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4D" w:rsidRPr="007F144D" w:rsidRDefault="007F144D" w:rsidP="007F144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на заседании Управляющего Совета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протокол № 01 от 30.08.2013 года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ПУБЛИЧНЫЙ ДОКЛАД</w:t>
      </w: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ДИРЕКТОРА  МУНИЦИПАЛЬНОГО    БЮДЖЕТНОГО  ОБЩЕОБРАЗОВАТЕЛЬНОГО УЧРЕЖДЕНИЯ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СРЕДНЯЯ  ОБЩЕОБРАЗОВАТЕЛЬНАЯ ШКОЛА № 1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СЕЛЬСКОГО ПОСЕЛЕНИЯ «СЕЛО ТРОИЦКОЕ»</w:t>
      </w: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2012-2013 учебный год</w:t>
      </w: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Введение.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Данный открытый информационный отчет направлен на информирование о результатах деятельности МБОУ СОШ № 1за   2012/2013 учебный  год, реализации Программы развития, проблемах и достижениях с целью получения общественной поддержки в решении конкретных задач, стоящих перед школой. С подробной информацией  и материалами о работе школы в 2012 – 2013 учебном году можно познакомиться  на сайте школы по адресу http://troitskoe-school.obrnan.ru/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Школа  имеет  лицензию, аккредитацию, прошла аккредитации по программам специальной (коррекционной) школы </w:t>
      </w:r>
      <w:r w:rsidRPr="007F14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вида.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протяжении всей своей истории школа занимает достойное место  самой  большой школы Нанайского муниципального района, которая оказывает качественную  образовательную услугу.    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2012 - 2013  учебный  год  явился    вторым   этапом  в  реализации  программы  развития  школы на 2011 – 2015 годы.  Его  цель состоит  в  формировании  позитивного  образа  образовательного  учреждения  через  создание  комфортных  условий  обучения и воспитания.   Реализуя  коммуникативно-деятельное  и личностное  направленное  обучение,   идеи  адаптивного  обучения  и  воспитания  школьников,   педагогический  коллектив   за период с  2008 – 2012 г. г. достиг  определенных положительных  образовательных   и воспитательных результатов.  Мониторинг образовательной среды, результаты  психолого-педагогической  диагностики   позволили  определить  имеющиеся  проблемы,  соотнести  их  с  направлениями  модернизации  образования  и  переосмыслить  перспективные  задачи  школы  с  учетом  существующего   социального  заказа  общества,  личностно  значимых  мотивационных  установках  школьников.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В рамках комплексного проекта модернизации образования в МБОУ  СОШ № 1 в 2012/2013 учебном году  продолжала реализацию мероприятий по следующим основным направлениям:</w:t>
      </w:r>
    </w:p>
    <w:p w:rsidR="007F144D" w:rsidRPr="007F144D" w:rsidRDefault="007F144D" w:rsidP="007F144D">
      <w:pPr>
        <w:suppressAutoHyphens/>
        <w:spacing w:before="30" w:after="3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-обеспечение гарантий прав детей на образование;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r w:rsidRPr="007F144D">
        <w:rPr>
          <w:rFonts w:ascii="Times New Roman" w:eastAsia="Albany AMT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создание и развитие механизмов, обеспечивающих демократическое управление школой;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r w:rsidRPr="007F144D">
        <w:rPr>
          <w:rFonts w:ascii="Times New Roman" w:eastAsia="Albany AMT" w:hAnsi="Times New Roman" w:cs="Times New Roman"/>
          <w:b/>
          <w:bCs/>
          <w:sz w:val="28"/>
          <w:szCs w:val="28"/>
          <w:lang w:eastAsia="ru-RU" w:bidi="ru-RU"/>
        </w:rPr>
        <w:t>-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r w:rsidRPr="007F144D">
        <w:rPr>
          <w:rFonts w:ascii="Times New Roman" w:eastAsia="Albany AMT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r w:rsidRPr="007F144D">
        <w:rPr>
          <w:rFonts w:ascii="Times New Roman" w:eastAsia="Albany AMT" w:hAnsi="Times New Roman" w:cs="Times New Roman"/>
          <w:b/>
          <w:bCs/>
          <w:sz w:val="28"/>
          <w:szCs w:val="28"/>
          <w:lang w:eastAsia="ru-RU" w:bidi="ru-RU"/>
        </w:rPr>
        <w:t>-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деятельности.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r w:rsidRPr="007F144D">
        <w:rPr>
          <w:rFonts w:ascii="Times New Roman" w:eastAsia="Albany AMT" w:hAnsi="Times New Roman" w:cs="Times New Roman"/>
          <w:b/>
          <w:bCs/>
          <w:sz w:val="28"/>
          <w:szCs w:val="28"/>
          <w:lang w:eastAsia="ru-RU" w:bidi="ru-RU"/>
        </w:rPr>
        <w:t>-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развитие предпрофильной подготовки и  профильного обучения старшеклассников;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r w:rsidRPr="007F144D">
        <w:rPr>
          <w:rFonts w:ascii="Times New Roman" w:eastAsia="Albany AMT" w:hAnsi="Times New Roman" w:cs="Times New Roman"/>
          <w:b/>
          <w:bCs/>
          <w:sz w:val="28"/>
          <w:szCs w:val="28"/>
          <w:lang w:eastAsia="ru-RU" w:bidi="ru-RU"/>
        </w:rPr>
        <w:t>-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создание единого образовательного пространства, интеграция общего и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lastRenderedPageBreak/>
        <w:t>дополнительного образования;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br/>
      </w:r>
      <w:r w:rsidRPr="007F144D">
        <w:rPr>
          <w:rFonts w:ascii="Times New Roman" w:eastAsia="Albany AMT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создание условий для развития и формирования у детей и подростков качеств толерантности, патриотизма;</w:t>
      </w:r>
    </w:p>
    <w:p w:rsidR="007F144D" w:rsidRPr="007F144D" w:rsidRDefault="007F144D" w:rsidP="007F144D">
      <w:pPr>
        <w:suppressAutoHyphens/>
        <w:spacing w:before="30" w:after="3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-использование здоровьесберегающих технологий;</w:t>
      </w:r>
    </w:p>
    <w:p w:rsidR="007F144D" w:rsidRPr="007F144D" w:rsidRDefault="007F144D" w:rsidP="007F144D">
      <w:pPr>
        <w:suppressAutoHyphens/>
        <w:spacing w:before="30" w:after="3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-совершенствование инфраструктуры школы.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1.Анализ  состава </w:t>
      </w:r>
      <w:proofErr w:type="gramStart"/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обучающихся</w:t>
      </w:r>
      <w:proofErr w:type="gramEnd"/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за 2012/2013 учебный год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состоянию на  1 сентября  2012 года в школе обучалось 556 учащихся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(28 классов), из них:  25 класса   общеобразовательных и 3 класса по специальным (коррекционным) программам </w:t>
      </w:r>
      <w:r w:rsidRPr="007F14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вида.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Набор учащихся в школу осуществлялся: в 1 класс по микрорайону, в 5 класс из с. Джари (МБОУ НОШ № 3) и с. Троицкое, в 10 классы в основном  выпускники 9 классов, а также из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 Нанайского района   с целью оказания  образовательных услуг по профильному обучению. 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проводится в две смены.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традициях школы: </w:t>
      </w:r>
    </w:p>
    <w:p w:rsidR="007F144D" w:rsidRPr="007F144D" w:rsidRDefault="007F144D" w:rsidP="007F144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уважение к личности ученика и педагога;</w:t>
      </w:r>
    </w:p>
    <w:p w:rsidR="007F144D" w:rsidRPr="007F144D" w:rsidRDefault="007F144D" w:rsidP="007F144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развития каждого учащегося с учетом его индивидуальных способностей;</w:t>
      </w:r>
    </w:p>
    <w:p w:rsidR="007F144D" w:rsidRPr="007F144D" w:rsidRDefault="007F144D" w:rsidP="007F144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непрерывного образования учащихся;</w:t>
      </w:r>
    </w:p>
    <w:p w:rsidR="007F144D" w:rsidRPr="007F144D" w:rsidRDefault="007F144D" w:rsidP="007F144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и передача педагогического опыта;</w:t>
      </w:r>
    </w:p>
    <w:p w:rsidR="007F144D" w:rsidRPr="007F144D" w:rsidRDefault="007F144D" w:rsidP="007F144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ориентация на использование современных педагогических технологий в сочетании с эффективными традиционными методами обучения;</w:t>
      </w:r>
    </w:p>
    <w:p w:rsidR="007F144D" w:rsidRPr="007F144D" w:rsidRDefault="007F144D" w:rsidP="007F144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активное включение выпускников школы в образовательный процесс;</w:t>
      </w:r>
    </w:p>
    <w:p w:rsidR="007F144D" w:rsidRPr="007F144D" w:rsidRDefault="007F144D" w:rsidP="007F144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 традиционных мероприятий как средство воспитания личности.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Pr="007F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 Обеспечение  доступности  качественного образования</w:t>
      </w:r>
    </w:p>
    <w:p w:rsidR="007F144D" w:rsidRPr="007F144D" w:rsidRDefault="007F144D" w:rsidP="007F144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44D">
        <w:rPr>
          <w:rFonts w:ascii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7F144D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ar-SA"/>
        </w:rPr>
        <w:t xml:space="preserve"> </w:t>
      </w:r>
      <w:r w:rsidRPr="007F14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F144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F144D">
        <w:rPr>
          <w:rFonts w:ascii="Times New Roman" w:hAnsi="Times New Roman" w:cs="Times New Roman"/>
          <w:sz w:val="28"/>
          <w:szCs w:val="28"/>
        </w:rPr>
        <w:t>Учебный план МОУ СОШ №1 с.п. «Село Троицкое»   на 2012 – 2013  учебный год составлен на основе положений Закона об образовании, Типового положения «Об общеобразовательном учреждении»,  а так же:</w:t>
      </w:r>
    </w:p>
    <w:p w:rsidR="007F144D" w:rsidRPr="007F144D" w:rsidRDefault="007F144D" w:rsidP="007F144D">
      <w:pPr>
        <w:shd w:val="clear" w:color="auto" w:fill="FFFFFF"/>
        <w:tabs>
          <w:tab w:val="left" w:pos="1080"/>
        </w:tabs>
        <w:ind w:right="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bCs/>
          <w:sz w:val="28"/>
          <w:szCs w:val="28"/>
        </w:rPr>
        <w:t xml:space="preserve">- для 1,2 классов  на основе примерной основной образовательной программы начального общего образования, рекомендованной к использованию решением Координационного совета при  департаменте общего образования Министерства образования и науки Российской Федерации от 27-28 июля 2010 года №1.  Реализуется </w:t>
      </w:r>
      <w:r w:rsidRPr="007F144D">
        <w:rPr>
          <w:rFonts w:ascii="Times New Roman" w:hAnsi="Times New Roman" w:cs="Times New Roman"/>
          <w:sz w:val="28"/>
          <w:szCs w:val="28"/>
        </w:rPr>
        <w:t xml:space="preserve">Федеральный  государственный  образовательный  стандарт  начального  общего образования   (приказ Министерства образования и науки </w:t>
      </w:r>
      <w:r w:rsidRPr="007F1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  <w:r w:rsidRPr="007F144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144D">
        <w:rPr>
          <w:rFonts w:ascii="Times New Roman" w:hAnsi="Times New Roman" w:cs="Times New Roman"/>
          <w:sz w:val="28"/>
          <w:szCs w:val="28"/>
        </w:rPr>
        <w:t xml:space="preserve"> № 373 от 06.10.2009 г., зарегистрирован в Минюсте России 22 декабря 2009 г); </w:t>
      </w:r>
    </w:p>
    <w:p w:rsidR="007F144D" w:rsidRPr="007F144D" w:rsidRDefault="007F144D" w:rsidP="007F1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  для   3-9   классов     на основе   федерального базисного учебного плана для образовательных учреждений РФ, реализующих программы общего образования, утвержденного приказом Минобразования РФ № 1312 от 09.03.04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изменениями от 03.06.2011 приказ  Министерства образования и науки </w:t>
      </w: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Российской Федерации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№1994 «</w:t>
      </w:r>
      <w:r w:rsidRPr="007F14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F144D" w:rsidRPr="007F144D" w:rsidRDefault="007F144D" w:rsidP="007F1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для 10-11 классов  в соответствии с   базисным  учебным планом  для образовательных учреждений Хабаровского края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утвержденным  приказом министерства  образования        Хабаровского края от  21.04.2006  № 316( с учетом приказа Министерства образования и науки Российской федерации от 03.06.2011 № 1994 «</w:t>
      </w:r>
      <w:r w:rsidRPr="007F14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F144D" w:rsidRPr="007F144D" w:rsidRDefault="007F144D" w:rsidP="007F144D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учебные планы классов  специального (коррекционного)  обучения  составлены на основе федеральных  учебных планов специальных (коррекционных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>бразовательных учреждений 7 и 8 вида, утвержденных приказом Министерства образования РФ №29/2065- п от 10.04.2002 г  ;</w:t>
      </w:r>
      <w:r w:rsidRPr="007F1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144D" w:rsidRPr="007F144D" w:rsidRDefault="007F144D" w:rsidP="007F14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bCs/>
          <w:sz w:val="28"/>
          <w:szCs w:val="28"/>
        </w:rPr>
        <w:t xml:space="preserve">- для 1-11 классов на основе  </w:t>
      </w:r>
      <w:r w:rsidRPr="007F144D">
        <w:rPr>
          <w:rFonts w:ascii="Times New Roman" w:hAnsi="Times New Roman" w:cs="Times New Roman"/>
          <w:sz w:val="28"/>
          <w:szCs w:val="28"/>
        </w:rPr>
        <w:t>постановления  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г.).</w:t>
      </w:r>
    </w:p>
    <w:p w:rsidR="007F144D" w:rsidRPr="007F144D" w:rsidRDefault="007F144D" w:rsidP="007F1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школе введен 5-дневный режим работы для учащихся 1х классов, 6-дневный – для учащихся 2 – 11 классов. Продолжительность учебного года  для учащихся  1 класса 33 недели; 9,11 классов 34 недели;  2-8,10 -35 недель.</w:t>
      </w:r>
    </w:p>
    <w:p w:rsidR="007F144D" w:rsidRPr="007F144D" w:rsidRDefault="007F144D" w:rsidP="007F144D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В соответствии с целевыми установками развития школы учебный план обеспечивает реализацию следующих задач:</w:t>
      </w:r>
    </w:p>
    <w:p w:rsidR="007F144D" w:rsidRPr="007F144D" w:rsidRDefault="007F144D" w:rsidP="007F144D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Обеспечение формирования и развития у детей общеучебных умений и навыков;</w:t>
      </w:r>
    </w:p>
    <w:p w:rsidR="007F144D" w:rsidRPr="007F144D" w:rsidRDefault="007F144D" w:rsidP="007F144D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обеспечение высокого уровня качества знаний учащихся по профильным дисциплинам;</w:t>
      </w:r>
    </w:p>
    <w:p w:rsidR="007F144D" w:rsidRPr="007F144D" w:rsidRDefault="007F144D" w:rsidP="007F144D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Создание условий для осознанного выбора школьниками профиля дальнейшего образования;</w:t>
      </w:r>
    </w:p>
    <w:p w:rsidR="007F144D" w:rsidRPr="007F144D" w:rsidRDefault="007F144D" w:rsidP="007F144D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Подготовка школьников к успешному прохождению итоговых аттестаций.</w:t>
      </w:r>
    </w:p>
    <w:p w:rsidR="007F144D" w:rsidRPr="007F144D" w:rsidRDefault="007F144D" w:rsidP="007F144D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Создание системы обучения и воспитания на основе раскрытия индивидуальных способностей учеников в соответствии с их интересами и потребностями, достижение оптимального уровня освоения базового и профильного образования, воспитанности учащихся.</w:t>
      </w:r>
    </w:p>
    <w:p w:rsidR="007F144D" w:rsidRPr="007F144D" w:rsidRDefault="007F144D" w:rsidP="007F144D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социализации учащихся, воспитание </w:t>
      </w:r>
      <w:r w:rsidRPr="007F144D">
        <w:rPr>
          <w:rFonts w:ascii="Times New Roman" w:hAnsi="Times New Roman" w:cs="Times New Roman"/>
          <w:sz w:val="28"/>
          <w:szCs w:val="28"/>
        </w:rPr>
        <w:lastRenderedPageBreak/>
        <w:t>социально активной личности, способной к самообразованию, саморазвитию, осознанному выбору жизненного пути и профессии.</w:t>
      </w:r>
    </w:p>
    <w:p w:rsidR="007F144D" w:rsidRPr="007F144D" w:rsidRDefault="007F144D" w:rsidP="007F144D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В школе реализуется идея вариативности  образования на основе формирования ключевых компетентностей (базовый уровень), развития   способностей, поиска области самореализации (профильный уровень), оказание дифференцированной помощи нуждающемуся в ней ребенку, обеспечивающей максимально возможную самореализацию личности </w:t>
      </w:r>
    </w:p>
    <w:p w:rsidR="007F144D" w:rsidRPr="007F144D" w:rsidRDefault="007F144D" w:rsidP="007F144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( коррекционное  обучение). </w:t>
      </w:r>
    </w:p>
    <w:p w:rsidR="007F144D" w:rsidRPr="007F144D" w:rsidRDefault="007F144D" w:rsidP="007F144D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I ступень. </w:t>
      </w:r>
    </w:p>
    <w:p w:rsidR="007F144D" w:rsidRPr="007F144D" w:rsidRDefault="007F144D" w:rsidP="007F144D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>На  I ступени обеспечивал  общее развитие обучающихся, овладение ими навыками чтения, письма, счета, основными навыками учебной деятельности и навыками самоконтроля учебных действий, культурой поведения и речи, основами гигиены и здорового образа жизни.</w:t>
      </w:r>
    </w:p>
    <w:p w:rsidR="007F144D" w:rsidRPr="007F144D" w:rsidRDefault="007F144D" w:rsidP="007F144D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Учебный план для учащихся 1,2 классов состоял из обязательной части, включающей обязательные предметные области (Филология, Математика и информатика, Обществознание и естествознани</w:t>
      </w:r>
      <w:proofErr w:type="gramStart"/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>е(</w:t>
      </w:r>
      <w:proofErr w:type="gramEnd"/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окружающий мир), Основы духовно-нравственной культуры народов России, Искусство, Технология, Физическая культура) и внеурочной деятельности. Обучение будет осуществляться по образовательной системе «Школа 2100» </w:t>
      </w:r>
    </w:p>
    <w:p w:rsidR="007F144D" w:rsidRPr="007F144D" w:rsidRDefault="007F144D" w:rsidP="007F14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>Внеурочная деятельность  в 1,2 классах  осуществлялась с использованием разнообразных форм по следующим направлениям: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спортивно-оздоровительное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духовно-нравственное,  общеинтеллектуальное, </w:t>
      </w:r>
      <w:r w:rsidRPr="007F1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общекультурное, 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социальное. Часы для реализации данной части  учебного плана  были распределены  следующим образом.</w:t>
      </w:r>
    </w:p>
    <w:tbl>
      <w:tblPr>
        <w:tblW w:w="10899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930"/>
        <w:gridCol w:w="1102"/>
        <w:gridCol w:w="965"/>
        <w:gridCol w:w="964"/>
        <w:gridCol w:w="826"/>
        <w:gridCol w:w="875"/>
      </w:tblGrid>
      <w:tr w:rsidR="007F144D" w:rsidRPr="007F144D" w:rsidTr="0058027C">
        <w:trPr>
          <w:trHeight w:val="441"/>
        </w:trPr>
        <w:tc>
          <w:tcPr>
            <w:tcW w:w="6167" w:type="dxa"/>
            <w:gridSpan w:val="2"/>
          </w:tcPr>
          <w:p w:rsidR="007F144D" w:rsidRPr="007F144D" w:rsidRDefault="007F144D" w:rsidP="007F144D">
            <w:pPr>
              <w:snapToGrid w:val="0"/>
              <w:ind w:firstLine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Внеурочная деятельность (кружки, секции, студии, факультативы)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1а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1б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2а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</w:tr>
      <w:tr w:rsidR="007F144D" w:rsidRPr="007F144D" w:rsidTr="0058027C">
        <w:trPr>
          <w:trHeight w:val="456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1.Спортивно-оздоровительное</w:t>
            </w: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 «Подвижные игры»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441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2.Духовно-нравственное</w:t>
            </w: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 «Юные командиры»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441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3.Общеинтеллектуальное</w:t>
            </w: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 «Я – исследователь»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221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«Юный компьютерный пилот»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248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 «Экознайка»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278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 «Риторика»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262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 Компьютерная графика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255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4.Общекультурное</w:t>
            </w: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«Родничок»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319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« Художественный театр»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97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« Основы народного и декоративно-прикладного искусства»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227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Кружок «Батик» 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503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 «Вокальное  пение»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242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«Хореография «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45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 «Кукольный театр»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09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5.Социальное</w:t>
            </w: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«Юные пожарные»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40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«Юные инспектора движения»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291"/>
        </w:trPr>
        <w:tc>
          <w:tcPr>
            <w:tcW w:w="2237" w:type="dxa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Align w:val="bottom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2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5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64" w:type="dxa"/>
            <w:vAlign w:val="center"/>
          </w:tcPr>
          <w:p w:rsidR="007F144D" w:rsidRPr="007F144D" w:rsidRDefault="007F144D" w:rsidP="007F144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F144D" w:rsidRPr="007F144D" w:rsidRDefault="007F144D" w:rsidP="007F144D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</w:pPr>
    </w:p>
    <w:p w:rsidR="007F144D" w:rsidRPr="007F144D" w:rsidRDefault="007F144D" w:rsidP="007F144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eastAsia="MS Mincho" w:hAnsi="Times New Roman" w:cs="Times New Roman"/>
          <w:sz w:val="28"/>
          <w:szCs w:val="28"/>
        </w:rPr>
        <w:t xml:space="preserve">   Учебный план 3 – 4 классов построен на основе федерального  </w:t>
      </w:r>
      <w:proofErr w:type="spellStart"/>
      <w:r w:rsidRPr="007F144D">
        <w:rPr>
          <w:rFonts w:ascii="Times New Roman" w:eastAsia="MS Mincho" w:hAnsi="Times New Roman" w:cs="Times New Roman"/>
          <w:sz w:val="28"/>
          <w:szCs w:val="28"/>
        </w:rPr>
        <w:t>БУПа</w:t>
      </w:r>
      <w:proofErr w:type="spellEnd"/>
      <w:r w:rsidRPr="007F144D">
        <w:rPr>
          <w:rFonts w:ascii="Times New Roman" w:eastAsia="MS Mincho" w:hAnsi="Times New Roman" w:cs="Times New Roman"/>
          <w:sz w:val="28"/>
          <w:szCs w:val="28"/>
        </w:rPr>
        <w:t xml:space="preserve"> 2004 года</w:t>
      </w:r>
      <w:r w:rsidRPr="007F14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144D">
        <w:rPr>
          <w:rFonts w:ascii="Times New Roman" w:hAnsi="Times New Roman" w:cs="Times New Roman"/>
          <w:sz w:val="28"/>
          <w:szCs w:val="28"/>
        </w:rPr>
        <w:t>он состоит из федерального  компонента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регионального(национально-регионального) и компонента образовательного учреждения  .</w:t>
      </w:r>
    </w:p>
    <w:p w:rsidR="007F144D" w:rsidRPr="007F144D" w:rsidRDefault="007F144D" w:rsidP="007F144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Во  3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 классе  обучение  осуществляется  по системе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>, 3Б, 4А,4Б классы по УМК «Гармония».</w:t>
      </w:r>
    </w:p>
    <w:p w:rsidR="007F144D" w:rsidRPr="007F144D" w:rsidRDefault="007F144D" w:rsidP="007F144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lastRenderedPageBreak/>
        <w:t xml:space="preserve"> Региональный (национально-региональный) компонент и компонент образовательного  учреждения распределялся таким образом </w:t>
      </w:r>
    </w:p>
    <w:tbl>
      <w:tblPr>
        <w:tblpPr w:leftFromText="180" w:rightFromText="180" w:vertAnchor="text" w:horzAnchor="page" w:tblpX="2518" w:tblpY="398"/>
        <w:tblW w:w="7477" w:type="dxa"/>
        <w:tblLayout w:type="fixed"/>
        <w:tblLook w:val="0000" w:firstRow="0" w:lastRow="0" w:firstColumn="0" w:lastColumn="0" w:noHBand="0" w:noVBand="0"/>
      </w:tblPr>
      <w:tblGrid>
        <w:gridCol w:w="4001"/>
        <w:gridCol w:w="721"/>
        <w:gridCol w:w="1006"/>
        <w:gridCol w:w="896"/>
        <w:gridCol w:w="853"/>
      </w:tblGrid>
      <w:tr w:rsidR="007F144D" w:rsidRPr="007F144D" w:rsidTr="0058027C">
        <w:trPr>
          <w:trHeight w:val="18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proofErr w:type="gramStart"/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proofErr w:type="gramStart"/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proofErr w:type="gramStart"/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F144D" w:rsidRPr="007F144D" w:rsidTr="0058027C">
        <w:trPr>
          <w:trHeight w:val="180"/>
        </w:trPr>
        <w:tc>
          <w:tcPr>
            <w:tcW w:w="400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60"/>
        </w:trPr>
        <w:tc>
          <w:tcPr>
            <w:tcW w:w="400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За здоровый образ жизн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факультатив)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0"/>
        </w:trPr>
        <w:tc>
          <w:tcPr>
            <w:tcW w:w="400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ражданин России(факультатив)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60"/>
        </w:trPr>
        <w:tc>
          <w:tcPr>
            <w:tcW w:w="400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мировых  религиозных культур   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203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Почемучки (факультатив)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 Юный исследовател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факультатив)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18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Информатика (факультатив)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18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, групп)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, групп)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 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II ступень.</w:t>
      </w:r>
    </w:p>
    <w:p w:rsidR="007F144D" w:rsidRPr="007F144D" w:rsidRDefault="007F144D" w:rsidP="007F144D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>На II ступени закладывается  фундамент общего образования учащихся, обеспечивается непрерывность в образовании для полноценного включения в общественную жизнь.</w:t>
      </w:r>
    </w:p>
    <w:p w:rsidR="007F144D" w:rsidRPr="007F144D" w:rsidRDefault="007F144D" w:rsidP="007F144D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>Обязательная часть учебного плана образовательного учреждения полностью соответствовала федеральному базисному учебному плану по набору образовательных предметов и количеству часов  рекомендованных для их изучения.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Для реализации общеобразовательных программ из компонента образовательного учреждения были выделены  часы  в 6 классе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биологию  1 час  для реализации 2-х часовой  программы  Л.Н.Сухоруковой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издательство «Просвещение», проект «Сферы»;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 географию 1 час   для реализации 2-х часовой  программы   Лобжанидзе АА, издательство «Просвещение», проект «Сферы»;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Для  индивидуальной работы  со способными и отстающими  учащимися в 5-8 классах отводится время для индивидуальных занятий по математике и русскому языку. 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Курс ОБЖ преподавался в 5 – 7 классах как интегрированный с такими предметами как биология, география, физика, физическая культура,  в 8 – 11 классах по 1 часу в неделю как самостоятельный учебный предмет. 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Региональный компонент   реализовывался в рамках федерального за счет 10-15% учебного времени.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9 классах   была введена  предпрофильная подготовка. Перечень элективных курсов     представлен  следующими   направлениями: «Математика», «Филология», «Обществознание», «Естествознание»,     «Информатика».</w:t>
      </w:r>
    </w:p>
    <w:p w:rsidR="007F144D" w:rsidRPr="007F144D" w:rsidRDefault="007F144D" w:rsidP="007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Содержание курсов включало не только информацию, расширяющую сведения по учебным предметам, но и знакомило учащихся со способами деятельности, необходимыми для успешного прохождения программы того или иного профиля. 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В каждом   из 9-х классов  отводилось время </w:t>
      </w:r>
      <w:proofErr w:type="gramStart"/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>по 0,5 ч в неделю) для профориентационной и информационной работы ( по 0,5 ч в неделю).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Компонент образовательного учреждения  был представлен следующими факультативными и элективными  курсами:</w:t>
      </w:r>
    </w:p>
    <w:p w:rsidR="007F144D" w:rsidRPr="007F144D" w:rsidRDefault="007F144D" w:rsidP="007F144D">
      <w:pPr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741" w:tblpY="-7"/>
        <w:tblW w:w="10798" w:type="dxa"/>
        <w:tblLayout w:type="fixed"/>
        <w:tblLook w:val="0000" w:firstRow="0" w:lastRow="0" w:firstColumn="0" w:lastColumn="0" w:noHBand="0" w:noVBand="0"/>
      </w:tblPr>
      <w:tblGrid>
        <w:gridCol w:w="3410"/>
        <w:gridCol w:w="745"/>
        <w:gridCol w:w="857"/>
        <w:gridCol w:w="857"/>
        <w:gridCol w:w="838"/>
        <w:gridCol w:w="745"/>
        <w:gridCol w:w="857"/>
        <w:gridCol w:w="783"/>
        <w:gridCol w:w="783"/>
        <w:gridCol w:w="923"/>
      </w:tblGrid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proofErr w:type="gramStart"/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proofErr w:type="gramStart"/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7Б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8Б</w:t>
            </w:r>
          </w:p>
        </w:tc>
      </w:tr>
      <w:tr w:rsidR="007F144D" w:rsidRPr="007F144D" w:rsidTr="0058027C">
        <w:trPr>
          <w:trHeight w:val="364"/>
        </w:trPr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мировых  религиозных культур   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физику и астрономи</w:t>
            </w:r>
            <w:proofErr w:type="gramStart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ю(</w:t>
            </w:r>
            <w:proofErr w:type="gramEnd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учащихся к ГИА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 (факультатив)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Текстовые  задачи</w:t>
            </w:r>
          </w:p>
          <w:p w:rsidR="007F144D" w:rsidRPr="007F144D" w:rsidRDefault="007F144D" w:rsidP="007F14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Поездка в  Англию (факультатив)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Занимательная математика  (факультатив)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Вокруг тебя ми</w:t>
            </w:r>
            <w:proofErr w:type="gramStart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р(</w:t>
            </w:r>
            <w:proofErr w:type="gramEnd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3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избирательное прав</w:t>
            </w:r>
            <w:proofErr w:type="gramStart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элективный курс)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0.5</w:t>
            </w:r>
          </w:p>
        </w:tc>
      </w:tr>
      <w:tr w:rsidR="007F144D" w:rsidRPr="007F144D" w:rsidTr="0058027C">
        <w:trPr>
          <w:trHeight w:val="38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 мире професси</w:t>
            </w:r>
            <w:proofErr w:type="gramStart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элективный курс)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0.5</w:t>
            </w:r>
          </w:p>
        </w:tc>
      </w:tr>
      <w:tr w:rsidR="007F144D" w:rsidRPr="007F144D" w:rsidTr="0058027C">
        <w:trPr>
          <w:trHeight w:val="36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исследовательской деятельност</w:t>
            </w:r>
            <w:proofErr w:type="gramStart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7F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 Юный исследовател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 (факультатив)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144D" w:rsidRPr="007F144D" w:rsidTr="0058027C">
        <w:trPr>
          <w:trHeight w:val="18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, групп)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</w:tr>
      <w:tr w:rsidR="007F144D" w:rsidRPr="007F144D" w:rsidTr="0058027C">
        <w:trPr>
          <w:trHeight w:val="16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, групп)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D" w:rsidRPr="007F144D" w:rsidRDefault="007F144D" w:rsidP="007F144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</w:tr>
    </w:tbl>
    <w:p w:rsidR="007F144D" w:rsidRPr="007F144D" w:rsidRDefault="007F144D" w:rsidP="007F144D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7F144D" w:rsidRPr="007F144D" w:rsidRDefault="007F144D" w:rsidP="007F144D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7F144D">
        <w:rPr>
          <w:rFonts w:ascii="Times New Roman" w:eastAsia="MS Mincho" w:hAnsi="Times New Roman" w:cs="Times New Roman"/>
          <w:b/>
          <w:sz w:val="28"/>
          <w:szCs w:val="28"/>
        </w:rPr>
        <w:t xml:space="preserve">III ступень </w:t>
      </w:r>
    </w:p>
    <w:p w:rsidR="007F144D" w:rsidRPr="007F144D" w:rsidRDefault="007F144D" w:rsidP="007F144D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F144D">
        <w:rPr>
          <w:rFonts w:ascii="Times New Roman" w:eastAsia="MS Mincho" w:hAnsi="Times New Roman" w:cs="Times New Roman"/>
          <w:sz w:val="28"/>
          <w:szCs w:val="28"/>
        </w:rPr>
        <w:t xml:space="preserve">     На III ступени обеспечивается  непрерывность образования, что   дает </w:t>
      </w:r>
      <w:proofErr w:type="gramStart"/>
      <w:r w:rsidRPr="007F144D">
        <w:rPr>
          <w:rFonts w:ascii="Times New Roman" w:eastAsia="MS Mincho" w:hAnsi="Times New Roman" w:cs="Times New Roman"/>
          <w:sz w:val="28"/>
          <w:szCs w:val="28"/>
        </w:rPr>
        <w:t>возможность к продолжению</w:t>
      </w:r>
      <w:proofErr w:type="gramEnd"/>
      <w:r w:rsidRPr="007F144D">
        <w:rPr>
          <w:rFonts w:ascii="Times New Roman" w:eastAsia="MS Mincho" w:hAnsi="Times New Roman" w:cs="Times New Roman"/>
          <w:sz w:val="28"/>
          <w:szCs w:val="28"/>
        </w:rPr>
        <w:t xml:space="preserve"> образования, осуществлялось   профильное  обучение  учащихся.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Учебные планы 10 и 11 классов   включает базовые, профильные предметы, региональный компонент и компонент образовательного учреждения.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На старшей ступени обучения осуществляется профильная подготовка по социально-гуманитарному,  социально-экономическому, экономическому и физико-математическому  направлениям, выбранным в соответствии с образовательными потребностями учащихся и их родителей.  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В     2012-2013  учебном году в школе продолжали обучение  три  11  класса: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1. Двухгрупповой: 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группа экономического профиля (профильные предметы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 математика, экономика, обществознание);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 группа физико-математического профил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>профильные предметы :  математика, физика)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2. Класс социально-гуманитарного профиля (профильные предметы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русский язык, обществознание, история);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3. Класс   универсального  обучения с изучением на профильном уровне  русского языка.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</w:t>
      </w:r>
      <w:r w:rsidRPr="007F144D">
        <w:rPr>
          <w:rFonts w:ascii="Times New Roman" w:hAnsi="Times New Roman" w:cs="Times New Roman"/>
          <w:color w:val="000000"/>
          <w:sz w:val="28"/>
          <w:szCs w:val="28"/>
        </w:rPr>
        <w:t>В  2011-2012 учебном году  были сформированы  два 10 класса: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1.Трехгрупповой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группа экономического</w:t>
      </w:r>
      <w:r w:rsidRPr="007F144D">
        <w:rPr>
          <w:rFonts w:ascii="Times New Roman" w:hAnsi="Times New Roman" w:cs="Times New Roman"/>
          <w:sz w:val="28"/>
          <w:szCs w:val="28"/>
        </w:rPr>
        <w:t xml:space="preserve"> профиля (профильные предметы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 математика, экономика, обществознание);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-группа химико-биологического профиля (профильные предметы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 математика, химия, биология)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группа информационно-технологического профил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>профильные предметы :  математика, информатика и ИКТ)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2.Двухгрупповой: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группа социально-гуманитарного профиля (профильные предметы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русский язык, обществознание, история);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группа универсального  обучения с изучением на профильном уровне  русского языка.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В учебных планах каждого   класса  </w:t>
      </w:r>
      <w:r w:rsidRPr="007F144D">
        <w:rPr>
          <w:rFonts w:ascii="Times New Roman" w:eastAsia="MS Mincho" w:hAnsi="Times New Roman" w:cs="Times New Roman"/>
          <w:sz w:val="28"/>
          <w:szCs w:val="28"/>
        </w:rPr>
        <w:t>III</w:t>
      </w:r>
      <w:r w:rsidRPr="007F144D">
        <w:rPr>
          <w:rFonts w:ascii="Times New Roman" w:hAnsi="Times New Roman" w:cs="Times New Roman"/>
          <w:sz w:val="28"/>
          <w:szCs w:val="28"/>
        </w:rPr>
        <w:t xml:space="preserve">  ступени  компонент образовательного учреждения представлен набором элективных курсов 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выбранного профиля.  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Региональный компонент используется для изучения   основ безопасности жизнедеятельности в 10-11 классах.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44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Специальное (коррекционное) обучение 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F144D">
        <w:rPr>
          <w:rFonts w:ascii="Times New Roman" w:hAnsi="Times New Roman" w:cs="Times New Roman"/>
          <w:sz w:val="28"/>
          <w:szCs w:val="28"/>
        </w:rPr>
        <w:t>В школе сформировано три специальных (коррекционных) класса  - комплекта  8 вида (2-4 классы ,5-7 классы и 8-9 классы).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В летнее время, согласно, учебного плана для учащихся 5-9 специальных (коррекционных) классов  8 вида организована трудовая практика   (5 -7 кл-10 дней, 8-9 кл-20 дней).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Учащиеся, обучающиеся по заключениям краевой ПМПК по специальной (коррекционной) программе 7 вида  интегрированы в общеобразовательные классы.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данных учащихся  строится с учетом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4D" w:rsidRPr="007F144D" w:rsidRDefault="007F144D" w:rsidP="007F144D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методических рекомендаций по организации и содержанию работы со школьниками, имеющими задержку психического развития (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Кардялите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 xml:space="preserve"> ОВ, г.Хабаровск, ХКИППКПК, 2000 г);</w:t>
      </w:r>
    </w:p>
    <w:p w:rsidR="007F144D" w:rsidRPr="007F144D" w:rsidRDefault="007F144D" w:rsidP="007F144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 - материалов по адаптации содержания обучения для детей с ЗПР 5-9 классов (разработанные НИИ дефектологии, журнал «Дефектология», №1,2,3/1993г)       </w:t>
      </w:r>
    </w:p>
    <w:p w:rsidR="007F144D" w:rsidRPr="007F144D" w:rsidRDefault="007F144D" w:rsidP="007F144D">
      <w:pPr>
        <w:keepNext/>
        <w:widowControl w:val="0"/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144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</w:t>
      </w:r>
      <w:r w:rsidRPr="007F144D">
        <w:rPr>
          <w:rFonts w:ascii="Times New Roman" w:hAnsi="Times New Roman" w:cs="Times New Roman"/>
          <w:b/>
          <w:iCs/>
          <w:sz w:val="28"/>
          <w:szCs w:val="28"/>
        </w:rPr>
        <w:t>Обеспечение учебного плана</w:t>
      </w:r>
    </w:p>
    <w:p w:rsidR="007F144D" w:rsidRPr="007F144D" w:rsidRDefault="007F144D" w:rsidP="007F144D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Изучение общеобразовательных дисциплин:</w:t>
      </w:r>
    </w:p>
    <w:p w:rsidR="007F144D" w:rsidRPr="007F144D" w:rsidRDefault="007F144D" w:rsidP="007F144D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во 3-11 классах идет 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</w:p>
    <w:p w:rsidR="007F144D" w:rsidRPr="007F144D" w:rsidRDefault="007F144D" w:rsidP="007F144D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- в 1,2 классах на основе Федерального государственного    стандарта  начального  общего образования;</w:t>
      </w:r>
    </w:p>
    <w:p w:rsidR="007F144D" w:rsidRPr="007F144D" w:rsidRDefault="007F144D" w:rsidP="007F144D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Обучение в 1,2 классах по образовательной системе «Школа 2100», во  3 классах  будет осуществляться по УМК «Гармония»  и УМК системы Л.В. Занкова  4 классы по  примерным программам 2004 г, в  5-11 классах  по авторским и примерным программам   2004 г,  9 классы по авторским программам.</w:t>
      </w:r>
    </w:p>
    <w:p w:rsidR="007F144D" w:rsidRPr="007F144D" w:rsidRDefault="007F144D" w:rsidP="007F144D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Программы элективных курсов   вариативной части учебного плана являются авторскими, утвержденными Министерством образования РФ или  Министерством образования Хабаровского края, а также модифицированными педагогами школы.</w:t>
      </w:r>
    </w:p>
    <w:p w:rsidR="007F144D" w:rsidRPr="007F144D" w:rsidRDefault="007F144D" w:rsidP="007F144D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Для реализации общеобразовательных программ будут использоваться учебные пособия в соответствии с федеральным 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2012-2013 учебный год.</w:t>
      </w:r>
    </w:p>
    <w:p w:rsidR="007F144D" w:rsidRPr="007F144D" w:rsidRDefault="007F144D" w:rsidP="007F144D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Материально-техническая база позволяет реализовать настоящий учебный план в полном объеме.</w:t>
      </w:r>
    </w:p>
    <w:p w:rsidR="007F144D" w:rsidRPr="007F144D" w:rsidRDefault="007F144D" w:rsidP="007F1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44D">
        <w:rPr>
          <w:rFonts w:ascii="Times New Roman" w:hAnsi="Times New Roman" w:cs="Times New Roman"/>
          <w:b/>
          <w:sz w:val="28"/>
          <w:szCs w:val="28"/>
        </w:rPr>
        <w:t>Средний балл 4 класс</w:t>
      </w:r>
    </w:p>
    <w:tbl>
      <w:tblPr>
        <w:tblW w:w="0" w:type="auto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1843"/>
      </w:tblGrid>
      <w:tr w:rsidR="007F144D" w:rsidRPr="007F144D" w:rsidTr="0058027C">
        <w:trPr>
          <w:trHeight w:val="150"/>
          <w:jc w:val="center"/>
        </w:trPr>
        <w:tc>
          <w:tcPr>
            <w:tcW w:w="2724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7F144D" w:rsidRPr="007F144D" w:rsidTr="0058027C">
        <w:trPr>
          <w:trHeight w:val="375"/>
          <w:jc w:val="center"/>
        </w:trPr>
        <w:tc>
          <w:tcPr>
            <w:tcW w:w="2724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7F144D" w:rsidRPr="007F144D" w:rsidTr="0058027C">
        <w:trPr>
          <w:trHeight w:val="345"/>
          <w:jc w:val="center"/>
        </w:trPr>
        <w:tc>
          <w:tcPr>
            <w:tcW w:w="2724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7F144D" w:rsidRPr="007F144D" w:rsidTr="0058027C">
        <w:trPr>
          <w:trHeight w:val="287"/>
          <w:jc w:val="center"/>
        </w:trPr>
        <w:tc>
          <w:tcPr>
            <w:tcW w:w="2724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7F144D" w:rsidRPr="007F144D" w:rsidTr="0058027C">
        <w:trPr>
          <w:trHeight w:val="477"/>
          <w:jc w:val="center"/>
        </w:trPr>
        <w:tc>
          <w:tcPr>
            <w:tcW w:w="2724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</w:tbl>
    <w:p w:rsidR="007F144D" w:rsidRPr="007F144D" w:rsidRDefault="007F144D" w:rsidP="007F1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4D" w:rsidRPr="007F144D" w:rsidRDefault="007F144D" w:rsidP="007F1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44D">
        <w:rPr>
          <w:rFonts w:ascii="Times New Roman" w:hAnsi="Times New Roman" w:cs="Times New Roman"/>
          <w:b/>
          <w:sz w:val="28"/>
          <w:szCs w:val="28"/>
        </w:rPr>
        <w:t>Средний балл 9-е и 11-е классы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330"/>
        <w:gridCol w:w="3555"/>
      </w:tblGrid>
      <w:tr w:rsidR="007F144D" w:rsidRPr="007F144D" w:rsidTr="0058027C">
        <w:trPr>
          <w:trHeight w:val="420"/>
        </w:trPr>
        <w:tc>
          <w:tcPr>
            <w:tcW w:w="274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9-е классы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11-е классы</w:t>
            </w:r>
          </w:p>
        </w:tc>
      </w:tr>
      <w:tr w:rsidR="007F144D" w:rsidRPr="007F144D" w:rsidTr="0058027C">
        <w:trPr>
          <w:trHeight w:val="375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F144D" w:rsidRPr="007F144D" w:rsidTr="0058027C">
        <w:trPr>
          <w:trHeight w:val="375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7F144D" w:rsidRPr="007F144D" w:rsidTr="0058027C">
        <w:trPr>
          <w:trHeight w:val="555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</w:tr>
      <w:tr w:rsidR="007F144D" w:rsidRPr="007F144D" w:rsidTr="0058027C">
        <w:trPr>
          <w:trHeight w:val="555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7F144D" w:rsidRPr="007F144D" w:rsidTr="0058027C">
        <w:trPr>
          <w:trHeight w:val="525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</w:tr>
      <w:tr w:rsidR="007F144D" w:rsidRPr="007F144D" w:rsidTr="0058027C">
        <w:trPr>
          <w:trHeight w:val="495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F144D" w:rsidRPr="007F144D" w:rsidTr="0058027C">
        <w:trPr>
          <w:trHeight w:val="540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</w:tr>
      <w:tr w:rsidR="007F144D" w:rsidRPr="007F144D" w:rsidTr="0058027C">
        <w:trPr>
          <w:trHeight w:val="555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</w:tr>
      <w:tr w:rsidR="007F144D" w:rsidRPr="007F144D" w:rsidTr="0058027C">
        <w:trPr>
          <w:trHeight w:val="540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</w:tr>
      <w:tr w:rsidR="007F144D" w:rsidRPr="007F144D" w:rsidTr="0058027C">
        <w:trPr>
          <w:trHeight w:val="450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7F144D" w:rsidRPr="007F144D" w:rsidTr="0058027C">
        <w:trPr>
          <w:trHeight w:val="510"/>
        </w:trPr>
        <w:tc>
          <w:tcPr>
            <w:tcW w:w="2745" w:type="dxa"/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 и ИКТ </w:t>
            </w:r>
          </w:p>
        </w:tc>
        <w:tc>
          <w:tcPr>
            <w:tcW w:w="3330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3555" w:type="dxa"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</w:tr>
    </w:tbl>
    <w:p w:rsidR="007F144D" w:rsidRPr="007F144D" w:rsidRDefault="007F144D" w:rsidP="007F144D">
      <w:pPr>
        <w:rPr>
          <w:rFonts w:ascii="Times New Roman" w:hAnsi="Times New Roman" w:cs="Times New Roman"/>
          <w:b/>
          <w:sz w:val="28"/>
          <w:szCs w:val="28"/>
        </w:rPr>
      </w:pPr>
    </w:p>
    <w:p w:rsidR="007F144D" w:rsidRPr="007F144D" w:rsidRDefault="007F144D" w:rsidP="007F144D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F14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1. Успеваемость учащихся, обучающихся по  специальным (коррекционным) программам.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251"/>
        <w:gridCol w:w="1376"/>
        <w:gridCol w:w="1404"/>
        <w:gridCol w:w="895"/>
        <w:gridCol w:w="1252"/>
        <w:gridCol w:w="1376"/>
        <w:gridCol w:w="1404"/>
      </w:tblGrid>
      <w:tr w:rsidR="007F144D" w:rsidRPr="007F144D" w:rsidTr="0058027C">
        <w:trPr>
          <w:cantSplit/>
          <w:trHeight w:val="620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zh-CN"/>
              </w:rPr>
              <w:t>VIII</w:t>
            </w: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вид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zh-CN"/>
              </w:rPr>
              <w:t>VII</w:t>
            </w: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вид</w:t>
            </w:r>
          </w:p>
        </w:tc>
      </w:tr>
      <w:tr w:rsidR="007F144D" w:rsidRPr="007F144D" w:rsidTr="0058027C">
        <w:trPr>
          <w:trHeight w:val="10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Класс</w:t>
            </w: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Кол-во учащихся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Не усваивают программу (кол-во чел.)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Обучаются на </w:t>
            </w:r>
          </w:p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«4» и «5»</w:t>
            </w: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(кол-во 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Кол-во  учащихся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Не усваивают программу (кол-во чел.)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Обучаются на</w:t>
            </w:r>
          </w:p>
          <w:p w:rsidR="007F144D" w:rsidRPr="007F144D" w:rsidRDefault="007F144D" w:rsidP="007F144D">
            <w:pPr>
              <w:ind w:left="-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«4» и «5» (кол-во чел.)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144D" w:rsidRPr="007F144D" w:rsidTr="0058027C">
        <w:trPr>
          <w:trHeight w:val="3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F144D" w:rsidRPr="007F144D" w:rsidRDefault="007F144D" w:rsidP="007F144D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F144D" w:rsidRPr="007F144D" w:rsidRDefault="007F144D" w:rsidP="007F144D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F14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Анализ успеваемости учащихся детей-инвалидов.</w:t>
      </w:r>
      <w:r w:rsidRPr="007F14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2126"/>
      </w:tblGrid>
      <w:tr w:rsidR="007F144D" w:rsidRPr="007F144D" w:rsidTr="0058027C">
        <w:trPr>
          <w:trHeight w:val="7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 инвалидов, обучающихся в учреждении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Не усваивают программу (кол-во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Обучаются на </w:t>
            </w:r>
          </w:p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«4» и «5»</w:t>
            </w:r>
          </w:p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(кол-во чел.)</w:t>
            </w:r>
          </w:p>
        </w:tc>
      </w:tr>
      <w:tr w:rsidR="007F144D" w:rsidRPr="007F144D" w:rsidTr="0058027C">
        <w:trPr>
          <w:trHeight w:val="2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4D" w:rsidRPr="007F144D" w:rsidRDefault="007F144D" w:rsidP="007F14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144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</w:tbl>
    <w:p w:rsidR="007F144D" w:rsidRPr="007F144D" w:rsidRDefault="007F144D" w:rsidP="007F144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</w:p>
    <w:p w:rsidR="007F144D" w:rsidRPr="007F144D" w:rsidRDefault="007F144D" w:rsidP="007F1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Систематически ведется 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усвоением  образовательных стандартов по предметам. В течение учебного года проводится классно-обобщающий контроль для вновь поступивших учащихся (1 класс, 5 класс, 10 класс). В данном учебном году  проводились полугодовые и  годовые  контрольные работы по математике,  истории, русскому языку, физике.    Руководителями ШМО и учителями-предметниками   сделан обстоятельный анализ результатов этих работ и в новом учебном году будут  приняты меры по устранению недостатков.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Результативность работы школьного коллектива можно проследить по  результатам итоговой аттестации.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Государственная аттестация проведена в установленные сроки в соответствии с нормативно – правовыми документами, федерального, регионального, муниципального и школьного уровней. Анализ результатов учебных достижений выпускников 9,11 классов  дан в таблицах.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</w:t>
      </w:r>
      <w:r w:rsidRPr="007F144D">
        <w:rPr>
          <w:rFonts w:ascii="Times New Roman" w:hAnsi="Times New Roman" w:cs="Times New Roman"/>
          <w:sz w:val="28"/>
          <w:szCs w:val="28"/>
          <w:lang w:eastAsia="ar-SA"/>
        </w:rPr>
        <w:t>В 9 классах обучалось 43 ученика, из них 5 учащихся обучались по специальной (коррекционной) программе 7 вида. 42 ученика  9 классов были допущены к государственной итоговой аттестации и прошли ее   в основные сроки.  Аттестаты  об основном образовании получили 42 ученика.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sz w:val="28"/>
          <w:szCs w:val="28"/>
          <w:lang w:eastAsia="ar-SA"/>
        </w:rPr>
        <w:t xml:space="preserve"> Аттестаты  о среднем (полном) общем образовании получили 45</w:t>
      </w:r>
      <w:r w:rsidRPr="007F14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выпускников из них  3 с золотым тиснением и 1 с серебряным.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Четверо   выпускников школы, обучавшиеся по специальной (коррекционной) программе 8 вида сдали успешно экзамен по трудовому обучению.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ar-SA"/>
        </w:rPr>
      </w:pPr>
    </w:p>
    <w:tbl>
      <w:tblPr>
        <w:tblW w:w="1292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494"/>
        <w:gridCol w:w="499"/>
        <w:gridCol w:w="2127"/>
        <w:gridCol w:w="992"/>
        <w:gridCol w:w="1134"/>
        <w:gridCol w:w="1134"/>
        <w:gridCol w:w="534"/>
        <w:gridCol w:w="458"/>
        <w:gridCol w:w="1235"/>
        <w:gridCol w:w="41"/>
        <w:gridCol w:w="247"/>
        <w:gridCol w:w="453"/>
        <w:gridCol w:w="317"/>
        <w:gridCol w:w="317"/>
        <w:gridCol w:w="203"/>
        <w:gridCol w:w="1748"/>
      </w:tblGrid>
      <w:tr w:rsidR="007F144D" w:rsidRPr="007F144D" w:rsidTr="0058027C">
        <w:trPr>
          <w:gridBefore w:val="2"/>
          <w:wBefore w:w="1486" w:type="dxa"/>
          <w:trHeight w:val="525"/>
        </w:trPr>
        <w:tc>
          <w:tcPr>
            <w:tcW w:w="1143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проведение аттестации выпускников IX классов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общеобразовательных учреждений</w:t>
            </w: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МБОУ СОШ №1 </w:t>
            </w:r>
            <w:proofErr w:type="spell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роицкое</w:t>
            </w:r>
            <w:proofErr w:type="spellEnd"/>
          </w:p>
        </w:tc>
      </w:tr>
      <w:tr w:rsidR="007F144D" w:rsidRPr="007F144D" w:rsidTr="0058027C">
        <w:trPr>
          <w:gridBefore w:val="2"/>
          <w:wBefore w:w="1486" w:type="dxa"/>
          <w:trHeight w:val="405"/>
        </w:trPr>
        <w:tc>
          <w:tcPr>
            <w:tcW w:w="1143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F144D" w:rsidRPr="007F144D" w:rsidTr="0058027C">
        <w:trPr>
          <w:gridAfter w:val="2"/>
          <w:wAfter w:w="1951" w:type="dxa"/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44D" w:rsidRPr="007F144D" w:rsidTr="0058027C">
        <w:trPr>
          <w:gridAfter w:val="1"/>
          <w:wAfter w:w="1748" w:type="dxa"/>
          <w:trHeight w:val="946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выпускников 9-х классов в 2013 году (чел.)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выпускников, допущенных к аттестации (чел.)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общеобразовательного предмета*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Выпускники, проходившие аттестацию в традиционной форме</w:t>
            </w:r>
          </w:p>
        </w:tc>
        <w:tc>
          <w:tcPr>
            <w:tcW w:w="38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Выпускники, проходившие аттестацию                            в новой форме</w:t>
            </w:r>
          </w:p>
        </w:tc>
      </w:tr>
      <w:tr w:rsidR="007F144D" w:rsidRPr="007F144D" w:rsidTr="0058027C">
        <w:trPr>
          <w:gridAfter w:val="1"/>
          <w:wAfter w:w="1748" w:type="dxa"/>
          <w:trHeight w:val="129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сдававших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экзамены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выпускников, успешно сдавших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выпускников, успешно пересдавших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сдававших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экзамены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выпускников, успешно сдавших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выпускников, успешно пересдавших </w:t>
            </w:r>
          </w:p>
        </w:tc>
      </w:tr>
      <w:tr w:rsidR="007F144D" w:rsidRPr="007F144D" w:rsidTr="0058027C">
        <w:trPr>
          <w:gridAfter w:val="1"/>
          <w:wAfter w:w="1748" w:type="dxa"/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немецкий </w:t>
            </w: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55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51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F144D" w:rsidRPr="007F144D" w:rsidTr="0058027C">
        <w:trPr>
          <w:gridAfter w:val="1"/>
          <w:wAfter w:w="1748" w:type="dxa"/>
          <w:trHeight w:val="27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44D" w:rsidRPr="007F144D" w:rsidRDefault="007F144D" w:rsidP="007F144D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44D" w:rsidRPr="007F144D" w:rsidRDefault="007F144D" w:rsidP="007F144D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44D">
        <w:rPr>
          <w:rFonts w:ascii="Times New Roman" w:hAnsi="Times New Roman" w:cs="Times New Roman"/>
          <w:b/>
          <w:sz w:val="28"/>
          <w:szCs w:val="28"/>
        </w:rPr>
        <w:t>Данные о сдаче ЕГЭ в 2013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1674"/>
        <w:gridCol w:w="2183"/>
        <w:gridCol w:w="1514"/>
        <w:gridCol w:w="2163"/>
      </w:tblGrid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Минимальное кол-во баллов</w:t>
            </w:r>
            <w:proofErr w:type="gram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установленное </w:t>
            </w:r>
            <w:proofErr w:type="spellStart"/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F144D" w:rsidRPr="007F144D" w:rsidTr="0058027C">
        <w:tc>
          <w:tcPr>
            <w:tcW w:w="2386" w:type="dxa"/>
          </w:tcPr>
          <w:p w:rsidR="007F144D" w:rsidRPr="007F144D" w:rsidRDefault="007F144D" w:rsidP="007F144D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08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20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45" w:type="dxa"/>
          </w:tcPr>
          <w:p w:rsidR="007F144D" w:rsidRPr="007F144D" w:rsidRDefault="007F144D" w:rsidP="007F144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4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7F144D" w:rsidRPr="007F144D" w:rsidRDefault="007F144D" w:rsidP="007F144D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Хочется отметить всех педагогов готовивших учащихся к итоговой аттестации: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Бондаренко В.А., Пономаренко Ф.Г., Орешко </w:t>
      </w:r>
      <w:proofErr w:type="spellStart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О.И.,Пальчевская</w:t>
      </w:r>
      <w:proofErr w:type="spellEnd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ТА, Провоторова ВА, Маслеев АВ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,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Коростелева Н.Н.,   </w:t>
      </w:r>
      <w:proofErr w:type="spellStart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Щворак</w:t>
      </w:r>
      <w:proofErr w:type="spellEnd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НЮ  , Павлова Г.Н., Смирнова Л.М., Климова Е.Ю., Милая О.Г.,       Ковалева С.М., Оненко ИН,  ,   Зезянова </w:t>
      </w:r>
      <w:proofErr w:type="spellStart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МВ.,Олийник</w:t>
      </w:r>
      <w:proofErr w:type="spellEnd"/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НВ, Оненко ИН.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Воспитать и обучать  человека с современным мышлением, способного успешно  самореализоваться в жизни - одна из важнейших задач школы. Решить эту задачу могут только педагоги, обладающее высоким профессионализмом, включающим в себя: предметные, методические, психолого - педагогические знания и умения, личностный потенциал, в который входят система  его профессиональных ценностей, его убеждения и установки. И таких педагогов в нашем коллективе очень много.</w:t>
      </w:r>
    </w:p>
    <w:p w:rsidR="007F144D" w:rsidRPr="007F144D" w:rsidRDefault="007F144D" w:rsidP="007F14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3.Повышение  роли   общественности и семьи  в  образовательном  процессе и  уровня  образовательного  запроса.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Совет  в 2012-2013 учебном году выполнил цель  повышение эффективности   работы Управляющего Совета  МБОУ СОШ № 1 (далее УС). В 2012 – 2013 учебном году действовал на основании Положения об управляющем Совете,  принятого 05. 10.2007 года. 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в 2012 – 2013 учебном году строилась на основании плана работы, год был сложным, но плодотворным.  План работы выполнен полностью, но в процессе работы вносились коррективы, в связи с введением  ФГОС  в школе. Работали комиссии УС: финансово – экономическая,  правовая, организационная. 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 человек - участники УС определяли  основное направление развития школы.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Работал новый состав управляющего совета.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Организационная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комиссия (3 человека)  решала  вопросы: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 организации образовательного процесса, в том числе  и части внеурочной деятельности будущих первоклассников;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вопросы социального партнерства на основе договорных отношений;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приняла модель внеурочной  деятельности;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 активно  обсуждали   и приняли УМК для набора 2012 – 2013 учебного года;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режим работы учащихся в  связи с введение ФГОС и новых  санитарных норм.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Правовая комиссия (3 человека)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привлекали к обсуждению участников образовательного процесса  к  обсуждению  изменений в Устав, составление учебных планов, вносили  изменения в устав,   принимала  программу развития школы, основную образовательную  программу начального общего образования, рабочие программы внеурочной деятельности.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Финансово – экономическая комиссия (3 человека)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утверждала сметы,  разрабатывала бизнес – план, распределяла стимулирующие выплаты   работникам школы,  утверждала суммы расходов по определенным статьям, заслушивала финансовые отчеты главного бухгалтера,  вела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расходованием  внебюджетных денежных средств.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Решение на расходование привлеченных средств,  принималось коллегиально, выбирая приоритеты. В 2012 – 2013 году  сумма привлеченных средств  составила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101,000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  решал вопрос  по развитию платных образовательных услуг в школе. Информация об оказании платных образовательных услуг обсуждалась с родителями, учащимися. Решение об оказании тех или иных видов платных образовательных услуг принималось на педагогическом и  УС совете. 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Была оказана материальная помощь  для проведения  2  спортивного праздника для  учащихся «Спортивный фейерверк» на сумму 20,000 рублей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 – экономическая комиссия принимала решение о  распределении  стимулирующих выплат работникам школы.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УС, совместно с родительским комитетом и администрацией  школы,  осуществляли 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здоровых и безопасных условий обучения воспитания и труда. Был решен вопрос о  приобретении  моющих средств на пищеблок, в период карантина все ученики обеспечивались  питьевой  водой и  одноразовыми стаканами. Были проведены 4 рейда (столовая, учебные  кабинеты) по выполнению требований САН ПИН в  школе.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УС  принимает участие в разработке  и утверждении содержательной части публичного доклада директора школы. Презентует результаты своей деятельности на семинарах, родительских собраниях в Нанайском муниципальном районе.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награждение наиболее активных родителей.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8830" wp14:editId="419865F1">
                <wp:simplePos x="0" y="0"/>
                <wp:positionH relativeFrom="column">
                  <wp:posOffset>2670175</wp:posOffset>
                </wp:positionH>
                <wp:positionV relativeFrom="paragraph">
                  <wp:posOffset>281940</wp:posOffset>
                </wp:positionV>
                <wp:extent cx="2758440" cy="689610"/>
                <wp:effectExtent l="8255" t="8255" r="5080" b="698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4D" w:rsidRDefault="007F144D" w:rsidP="007F144D">
                            <w:r>
                              <w:t>Активная работа финансово – экономической комиссии по распределению наградного фонда участникам образовательного процесса.</w:t>
                            </w:r>
                          </w:p>
                          <w:p w:rsidR="007F144D" w:rsidRDefault="007F144D" w:rsidP="007F144D">
                            <w:r>
                              <w:t xml:space="preserve"> Апрель,2011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210.25pt;margin-top:22.2pt;width:217.2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">
                <v:textbox>
                  <w:txbxContent>
                    <w:p w:rsidR="007F144D" w:rsidRDefault="007F144D" w:rsidP="007F144D">
                      <w:r>
                        <w:t>Активная работа финансово – экономической комиссии по распределению наградного фонда участникам образовательного процесса.</w:t>
                      </w:r>
                    </w:p>
                    <w:p w:rsidR="007F144D" w:rsidRDefault="007F144D" w:rsidP="007F144D">
                      <w:r>
                        <w:t xml:space="preserve"> Апрель,2011 год</w:t>
                      </w:r>
                    </w:p>
                  </w:txbxContent>
                </v:textbox>
              </v:shape>
            </w:pict>
          </mc:Fallback>
        </mc:AlternateConten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 УС   в 2012 – 2013 учебном году признана удовлетворительной. В 2013 – 2014 учебном году необходимо повысить эффективность  работы  комиссий. Заслушивать отчеты  председателей комиссий на общем заседании УС.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Распространение опыта  работы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 МБОУ СОШ № 1   проходило на районных семинарах, районных родительских собраниях.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 более 30 консультаций, как в очной, так и в дистанционной форме.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2013 – 2014 учебном году  работа  приоритетными направлениями будут: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1.Повышение эффективности работы   комиссий разных направлений.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2012 – 2013 учебном году 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общешкольный родительский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комитет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отцов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работал в количестве 26 человек. Председатель родительского комитета Малык Елена Анатольевна. Секретарь Власова Т.С.. Родительский комитет работал в тесной взаимосвязи с Советом отцов и УС. Прошло 8 заседаний. Основная цель  работы в 2013-20134 </w:t>
      </w:r>
      <w:proofErr w:type="spell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у.г</w:t>
      </w:r>
      <w:proofErr w:type="spell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повысить эффективность работы родительского комитета и осознать роль  семьи как педагогической системы и партера школы.</w:t>
      </w:r>
    </w:p>
    <w:p w:rsidR="007F144D" w:rsidRPr="007F144D" w:rsidRDefault="007F144D" w:rsidP="007F144D">
      <w:pPr>
        <w:suppressAutoHyphens/>
        <w:spacing w:after="0" w:line="24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родительском комитете заслушивали отчеты классных руководителей и председателей родительских комитетов классов о выполнении резолюции собрания по теме «Семья как педагогическая система и партнер школы».</w:t>
      </w:r>
    </w:p>
    <w:p w:rsidR="007F144D" w:rsidRPr="007F144D" w:rsidRDefault="007F144D" w:rsidP="007F144D">
      <w:pPr>
        <w:suppressAutoHyphens/>
        <w:spacing w:after="0" w:line="240" w:lineRule="auto"/>
        <w:ind w:left="180" w:firstLine="5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Провели анализ  совместных мероприятий теме «Здоровье детей – здоровье семьи». Отметили высокий уровень совместных бесед, лекций,  спортивных соревнований, родительского всеобуча. 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Родительский комитет школы   был инициатором проведения  цикла бесед и декад «За здоровый образ жизни». Было принято решение  о самостоятельной подготовке и проведении бесед на данную тему.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Родители активизировали  работу по профилактике ДТП, привлекая к данной работе пап и мам для проведения  тренингов, игр с целью снижения  травматизма  учащихся.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профилактики и предупреждению правонарушений и преступлений, антисоциального поведения учащихся и некоторых родителей проводились совместные рейды  на дискотеки, в семьи, вечерние и ночные рейды по «любимым» местам молодежи   по селу Троицкое.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Большую помощь была оказана в  проведении  урока успеха «Знаешь – научи».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Родительский комитет принял решение о  работе в   «</w:t>
      </w:r>
      <w:proofErr w:type="spell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Дневник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помог осуществить сбор  согласий родителей на обработку  персональных данных учащихся, в летний период времени активность на страницах «</w:t>
      </w:r>
      <w:proofErr w:type="spell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Дневник.ру</w:t>
      </w:r>
      <w:proofErr w:type="spell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была низкой. Планируется активизировать работу с октября 2012 года и добиться  активной работы в течение  нового учебного года. На сегодняшний день 16  родителей   работают  на страницах электронного дневника, зарегистрировано 540 учащихся, 54 педагога.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решению родительского комитета проводились рейды по соблюдению  внешнего вида учащихся, использования сотовых телефонов  в образовательном процессе. 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обеспечения безопасности  учащихся в парковой зоне  школы установили знаки  на территории парковой зоне «Въезд запрещен», установлен забор.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Поднимался вопрос о качестве питания, проводились рейды по  соблюдению норм САН ПИН в школьной столовой. С целью сохранения здоровья учащихся  подведена горячая и холодная вода в кабинеты начальной школы, лаборантские, кабинеты химии и физики. В столовой установлены дополнительные мойки и умывальники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Была оказана помощь в организации и проведении всех воспитательных мероприятий школы.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Лучшие родители награждены грамотами и благодарственными письмами.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Приоритеты на 2013 – 2014 </w:t>
      </w:r>
      <w:proofErr w:type="spell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у.г</w:t>
      </w:r>
      <w:proofErr w:type="spell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развивать  взаимодействие участников образовательного процесса в «</w:t>
      </w:r>
      <w:proofErr w:type="spell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Дневник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проведение родительских комитетов в сети Интернет в режиме он-</w:t>
      </w:r>
      <w:proofErr w:type="spell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лайн</w:t>
      </w:r>
      <w:proofErr w:type="spell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Сохранить традиционные формы работы, дающие положительный результат.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Подготовка  к ведению федерального стандарта 2 поколения.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С  01.09.2010 года  наша школа создавала  условия для введения с 01.09.2011 года       в действие федерального государственного образовательного стандарта начального общего образования 2 поколения.  Присвоен статус муниципальной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lastRenderedPageBreak/>
        <w:t xml:space="preserve">экспериментальной площадки по   теме «Разработка основной образовательной программы основного общего образования» срок  эксперимента 2010- 2014 </w:t>
      </w:r>
      <w:proofErr w:type="spell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г.</w:t>
      </w: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г</w:t>
      </w:r>
      <w:proofErr w:type="spellEnd"/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120" w:line="240" w:lineRule="auto"/>
        <w:ind w:firstLine="18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2012 -2013 учебном году  первые классы  работали   на основе Основной Образовательной программы  начального общего образования (далее ООП НОО), (утверждена педагогическим советом школы, принята на Управляющем Совете) ООП НОО является нормативно-управленческим документом муниципального общеобразовательного учреждения, характеризует специфику содержания образования и особенности организации учебно-воспитательного процесса  в начальном звене. В основу разработки  рабочих программ лег УМК «Школа 2010»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    Программа разработана в соответствии с Законом РФ «Об образовании», нормативными документами по образованию, методическими рекомендациями по разработке образовательных программ образовательных учреждений, Уставом МБОУ СОШ.</w:t>
      </w:r>
    </w:p>
    <w:p w:rsidR="007F144D" w:rsidRPr="007F144D" w:rsidRDefault="007F144D" w:rsidP="007F144D">
      <w:pPr>
        <w:suppressAutoHyphens/>
        <w:spacing w:after="120" w:line="240" w:lineRule="auto"/>
        <w:ind w:firstLine="18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ООП НОО на 2012 – 2015 учебные годы  в соответствии с рекомендациями от 2013 года.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Перспектива развития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стандартам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второго поколения   стала основой для создания новой программы развития нашей школы. </w:t>
      </w:r>
    </w:p>
    <w:p w:rsidR="007F144D" w:rsidRPr="007F144D" w:rsidRDefault="007F144D" w:rsidP="007F144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7F144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этим многие положения программы развития школы отра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жают приоритетные направления развития российс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кого образования и  долгосрочной целевой программы развития образования Нанайского муниципального района.</w:t>
      </w:r>
    </w:p>
    <w:p w:rsidR="007F144D" w:rsidRPr="007F144D" w:rsidRDefault="007F144D" w:rsidP="007F144D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Педагогический коллектив стремится поэтапно реализовать цель «Программы развития» - создание воспитательно-образовательной среды, способствующей духовному, нравственному, физическому развитию личности ребенка и его социальной адаптации к дальнейшей жизни.</w:t>
      </w:r>
    </w:p>
    <w:p w:rsidR="007F144D" w:rsidRPr="007F144D" w:rsidRDefault="007F144D" w:rsidP="007F144D">
      <w:pPr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В   целях организованного внедрения  ФГОС НОО в 2013 – 2014 учебном  году в МБОУ  СОШ № 1 внесены изменения и утверждены локальные акты.</w:t>
      </w:r>
    </w:p>
    <w:p w:rsidR="007F144D" w:rsidRPr="007F144D" w:rsidRDefault="007F144D" w:rsidP="007F144D">
      <w:pPr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Новым подходом преобразования воспитательного  и информационного пространства   стало разработка  ряда Положений: Положение об информационно-библиотечном центре; Положение о культурно-досуговом центре МОУ; Положение о физкультурно-оздоровительном центре.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разработке, обсуждении  данных Положений   принимали участие   все члены образовательного процесса. Принимались  и утверждались Управляющим Советом, приказами  директора по школе.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связи со всеми перечисленными выше нововведениями  внесены изменения в Устав школы.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Участники образовательного процесса самостоятельно сформировали заказ  на внеурочную деятельность первоклассников набора 2012 года. Все запросы родителей и учащихся удовлетворены, учтены данные мониторинга. Составлен учебный план, определена модель, утверждены  программы дополнительного образования. Заключены договора со специалистами    с целью  ведения определенного кружка,  в рамках учебного плана. </w:t>
      </w:r>
    </w:p>
    <w:p w:rsidR="007F144D" w:rsidRPr="007F144D" w:rsidRDefault="007F144D" w:rsidP="007F144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F144D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Учебный план на 2013-2014 учебный год                                                                                                                1,2,3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98"/>
        <w:gridCol w:w="578"/>
        <w:gridCol w:w="563"/>
        <w:gridCol w:w="578"/>
        <w:gridCol w:w="562"/>
        <w:gridCol w:w="578"/>
        <w:gridCol w:w="563"/>
        <w:gridCol w:w="556"/>
      </w:tblGrid>
      <w:tr w:rsidR="007F144D" w:rsidRPr="007F144D" w:rsidTr="0058027C">
        <w:tc>
          <w:tcPr>
            <w:tcW w:w="5593" w:type="dxa"/>
            <w:gridSpan w:val="2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 (кружки, секции, студии, факультативы, клубы</w:t>
            </w:r>
            <w:proofErr w:type="gramStart"/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3В</w:t>
            </w:r>
          </w:p>
        </w:tc>
      </w:tr>
      <w:tr w:rsidR="007F144D" w:rsidRPr="007F144D" w:rsidTr="0058027C">
        <w:tc>
          <w:tcPr>
            <w:tcW w:w="2395" w:type="dxa"/>
            <w:vMerge w:val="restart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1.Спортивно-оздоровительное</w:t>
            </w: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 w:val="restart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2.Духовно-нравственное</w:t>
            </w: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Учусь оценивать себя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Тропинка к своему я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 w:val="restart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3.Общеинтеллектуальное</w:t>
            </w: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Всё узнаю, всё смогу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«Я - исследователь»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«Юный компьютерный пилот»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«Учимся говорить на языке английской королевы»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«Экознайка»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Занимательная комбинаторика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Факультатив «Риторика»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Факультатив «В гостях у сказки»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 w:val="restart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4.Общекультурное</w:t>
            </w: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Буду настоящим читателем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Хореографическая студия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Студия «Основы народного и декоративно-прикладного искусства»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«Батик»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Факультатив «</w:t>
            </w:r>
            <w:proofErr w:type="gramStart"/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Моя</w:t>
            </w:r>
            <w:proofErr w:type="gramEnd"/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Читалия</w:t>
            </w:r>
            <w:proofErr w:type="spellEnd"/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«Юная модница»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«Вокальное пение»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«Кукольный театр»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 w:val="restart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5.Социальное</w:t>
            </w: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«Юный пожарный»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Кружок «Юные инспекторы движения»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F144D" w:rsidRPr="007F144D" w:rsidTr="0058027C">
        <w:tc>
          <w:tcPr>
            <w:tcW w:w="2395" w:type="dxa"/>
            <w:vMerge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44D">
              <w:rPr>
                <w:rFonts w:ascii="Times New Roman" w:eastAsia="Calibri" w:hAnsi="Times New Roman" w:cs="Times New Roman"/>
                <w:sz w:val="20"/>
                <w:szCs w:val="20"/>
              </w:rPr>
              <w:t>Всего к финансированию</w:t>
            </w: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7F144D" w:rsidRPr="007F144D" w:rsidRDefault="007F144D" w:rsidP="007F1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F144D" w:rsidRPr="007F144D" w:rsidRDefault="007F144D" w:rsidP="007F14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  <w:t>6. Развитие социального партнерства</w:t>
      </w:r>
    </w:p>
    <w:p w:rsidR="007F144D" w:rsidRPr="007F144D" w:rsidRDefault="007F144D" w:rsidP="007F144D">
      <w:pPr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Развитие социального партнерства в различных его формах – важная составная часть процесса усиления социальной направленности рыночной экономики, формирования гражданского общества. Демократизация всех сфер общественной жизни диктует необходимость сотрудничества, </w:t>
      </w:r>
      <w:proofErr w:type="spell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соуправления</w:t>
      </w:r>
      <w:proofErr w:type="spell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, сотворчества. Все это свидетельствует об актуальности внедрения инновационного опыта в практику работы школ.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Социальный заказ на образовательные услуги определяется   Законом РФ «Об образовании", государственными образовательными стандартами, а так же должен отражать интересы участников образовательного процесса, и ориентирован на удовлетворение потребностей: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· общества - в воспитании молодого поколения граждан, воспринявших лучшие образцы отечественной и мировой культуры, способных к творческой деятельности, самоопределению и самореализации; 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lastRenderedPageBreak/>
        <w:t xml:space="preserve">· России - в сохранении и дальнейшем развитии отечественного духовного наследия, в увеличении интеллектуального потенциала страны, в притоке молодежи, способной решать государственные задачи и нести за них ответственность;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· региона - в сохранении и приумножении традиций своей малой Родины, как самобытного  центра культуры, неотъемлемой части многонациональной России;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· высших и средних специальных учебных заведений - в  студентах с высокой мотивацией к продолжению образования, осознанно выбравших профессию, с уровнем базовой подготовки, обеспечивающей успешное освоение профессиональных программ, способных к творческому поиску и интенсивному интеллектуальному труду;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· предприятий и учреждений города - в пополнении рынка труда молодыми квалифицированными кадрами, способными к дальнейшему профессиональному обучению;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· выпускника школы - в его социальной адаптации и свободном выборе дальнейшего образовательного маршрута;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· ученика школы - в 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самоопределения;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· родителей учащихся -  в качественном образовании детей, их воспитании и развитии.</w:t>
      </w:r>
    </w:p>
    <w:p w:rsidR="007F144D" w:rsidRPr="007F144D" w:rsidRDefault="007F144D" w:rsidP="007F144D">
      <w:pPr>
        <w:shd w:val="clear" w:color="auto" w:fill="FFFFFF"/>
        <w:tabs>
          <w:tab w:val="left" w:pos="178"/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  <w:t>Социальные партнеры МБОУ СОШ № 1</w:t>
      </w:r>
    </w:p>
    <w:p w:rsidR="007F144D" w:rsidRPr="007F144D" w:rsidRDefault="007F144D" w:rsidP="007F144D">
      <w:pPr>
        <w:shd w:val="clear" w:color="auto" w:fill="FFFFFF"/>
        <w:tabs>
          <w:tab w:val="left" w:pos="178"/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  <w:tab/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Под социальным партнерством мы понимаем совместную деятельность различных социальных субъектов, отвечающую общему для всех сторон интересу – высокому уровню образовательной подготовки выпускника.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Социальное партнерство в образовании – это тип социальных отношений, для которого характерны следующие особенности: 1) наличие сторон, имеющих как общие, так и различные, иногда противоположные интересы; 2) ориентация сторон на поиск  и достижение социального консенсуса, а не на конфронтацию; 3) объективная заинтересованность всех социальных субъектов в конструктивном  решении вопросов образования и развития молодого поколения.</w:t>
      </w:r>
      <w:proofErr w:type="gramEnd"/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1.</w:t>
      </w: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 xml:space="preserve">Сотрудничество школы  с  вузами и </w:t>
      </w:r>
      <w:proofErr w:type="spellStart"/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сузами</w:t>
      </w:r>
      <w:proofErr w:type="spell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 –  ГО ВПО ДВГГУ, Хабаровский технологический колледж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вузов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сузо</w:t>
      </w: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–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осуществляется  профессиональная ориентация, </w:t>
      </w:r>
      <w:proofErr w:type="spell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довузовская</w:t>
      </w:r>
      <w:proofErr w:type="spell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подготовка к поступлению и обучению в соответствующих вузах,  вовлечение учащихся  в  олимпиады, творческих конкурсов.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</w:t>
      </w:r>
      <w:proofErr w:type="gramStart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–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 предоставление базы для практики студентов вузов, обеспечение качества подготовки будущих студентов вузов. Отношения регулируются договорами.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совершенствование процесса образовательной подготовки учащихся школы, избирающих путь продолжения образования на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lastRenderedPageBreak/>
        <w:t xml:space="preserve">соответствующих факультетах вузов, повышение качества подготовки учащихся.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2</w:t>
      </w:r>
      <w:r w:rsidRPr="007F144D"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  <w:t xml:space="preserve">.  </w:t>
      </w: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Сотрудничество школы и учреждений дошкольного образования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дошкольные образовательные учреждения «Детский сад №1», «Детский сад№4». Отношения регулируются Договорами о совместной работе.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учреждений дошкольного образования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обеспечивает овладение дошкольниками необходимыми навыками и умениями для последующего обучения в школе, формирует самоконтроль учебной деятельности, культуру речи, общения и поведения, а также психологическую и физиологическую готовность  к обучению в школе; проводит развлекательные, оздоровительные и интеллектуальные мероприятия для дошкольников и младших школьников.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обеспечивает продолжение обучения и получение дошкольниками начального, основного среднего образования, решение проблемы адаптации детей в школе, обеспечение преемственности между дошкольным и начальным образованием.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- реализация системы предшкольного образования, обучения и воспитания детей.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Сотрудничество  школы и учреждений дополнительного образования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 - центр внешкольной работы  села Троицкое, отношения регулируются Договорами о сотрудничестве.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 стороны учреждений дополнительного образования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- организация  конкурсов, конференций, фестивалей, организация учебно-тематических  выставок, широкий охват  учащихся МОУ СОШ № 1 системой дополнительного образования, совместное проведение мероприятий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</w:t>
      </w:r>
      <w:proofErr w:type="gramStart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-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обеспечивает условия для функционирования спортивных кружков и секций. Мониторинг развития спортивной одаренности, выявление  одаренных и талантливых учащихся.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развитие разнообразных  способностей учащихся, обеспечение личностного роста учащимися.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gramStart"/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Сотрудничество  школы и  учреждений здравоохранения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МУЗ ЦРБ с. Троицкое, отношения регулируются Договорами о сотрудничестве.</w:t>
      </w:r>
      <w:proofErr w:type="gramEnd"/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учреждений здравоохранения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медицинское обслуживание учащихся в поликлинике, осуществление программы вакцинации обучающихся.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</w:t>
      </w:r>
      <w:proofErr w:type="gramStart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–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создание условия для медицинского обслуживания учащихся, осуществления программы вакцинации  учащихся, медицинского осмотра.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18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профилактика заболеваемости и укрепление здоровья детей и подростков, восстановление репродуктивного потенциала.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Сотрудничество школы и учреждений культуры</w:t>
      </w: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.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Отдел культуры Нанайского муниципального района,  ЦДК с. Троицкое, центра этнографической культуры с. Джари, этнографический музей. Отношения регулируются Договорами о сотрудничестве.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lastRenderedPageBreak/>
        <w:t>Со стороны учреждений культуры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 - тематический просмотр фильмов, проведение тематических занятий, музейных уроков, экскурсий   в экспозиции музеев, привлечение специалистов для организации внеурочной деятельности, организация досуга учащихся.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создание условий для деятельности коллективного посещения  экспозиций музея, мероприятий, акций; обеспечение коллективных посещений кружков и театральных постановок.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формирование позитивных моральных и духовных ценностей, обеспечение всестороннего гармоничного развития учащихся, патриотическое воспитание, культурный досуг  молодежи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sz w:val="28"/>
          <w:szCs w:val="28"/>
          <w:lang w:eastAsia="ru-RU" w:bidi="ru-RU"/>
        </w:rPr>
        <w:t>С</w:t>
      </w: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отрудничество школы и спортивно-оздоровительных учреждений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 – КГУ ОУ дополнительного образования детей «Хабаровская краевая специализированная детско-юношеская школа олимпийского резерва».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спортивно-оздоровительных учреждений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- обучение учащихся в секциях краевой школы спорта. Создание условий для достижения личностных результатов воспитанниками школы. Обеспечение  методического сопровождения  тренировочного процесса, обеспечение   преподавательского состава. Организация тренировок, соревнований, турниров с соблюдением норм и требований охраны труда.       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</w:t>
      </w:r>
      <w:proofErr w:type="gramStart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ы–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создание условий для посещения учащимися, создание условий для спортивно-учебных мероприятий.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приобщение к спорту (вид спорт</w:t>
      </w: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теннис), формирование здорового образа жизни детей и молодежи, проведение учебно-спортивных и физкультурно - оздоровительных мероприятий.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7 </w:t>
      </w: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Сотрудничество школы с социальными учреждениями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КГУ «Центр социального обслуживания населения», КГУ «Отдел социальной защиты»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 </w:t>
      </w: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- социальных учреждени</w:t>
      </w:r>
      <w:proofErr w:type="gramStart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й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–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осуществляет социальных патронаж семей для диагностики внутрисемейных отношений, проведение информационной работы среди родителей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 xml:space="preserve">Со стороны школы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- предоставление необходимой информации о </w:t>
      </w: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семьях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попавших в СОП, осуществление совместного комиссионного обхода семей находящихся в СОП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 xml:space="preserve">Общий интерес сторон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-  организация мероприятий профилактики безнадзорности и  беспризорности несовершеннолетних, подростковых правонарушений, социального сиротства, выявление детей с дивиантным поведением, оказание помощи в совершенствовании системы коррекционно-реабилитационной работы с семьями, попавшими в СОП.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 xml:space="preserve">    </w:t>
      </w:r>
      <w:proofErr w:type="gramStart"/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 xml:space="preserve">Сотрудничество школы и  администрации Нанайского муниципального района Хабаровского края и с. Троицкое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отношения регулируются Договором о взаимоотношениях образовательного учреждения с учредителем.</w:t>
      </w:r>
      <w:proofErr w:type="gramEnd"/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администрации Нанайского муниципального  района Хабаровского края: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lastRenderedPageBreak/>
        <w:t>– закрепление здания, сооружения, оборудования в оперативное управление школы, земельный участок закрепляется в бессрочное бесплатное пользование, обеспечение бюджетного финансирования деятельности школы на основе государственного и местного нормативов, установление порядка приема в школу, обеспечение учебно-программной документацией, несение субсидиарной ответственности по обязательствам школы, оплата расходов на ремонт и проведение экспертизы деятельности школы, обеспечение обучающихся в школе льготным или бесплатным питанием, содействие в организации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медицинского обслуживания учащихся, содействие социальным проектам школы.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 xml:space="preserve">Со стороны администрации с. </w:t>
      </w:r>
      <w:proofErr w:type="gramStart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Троицкое</w:t>
      </w:r>
      <w:proofErr w:type="gramEnd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-совместное пользование стадионом, участие в мероприятиях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предоставление отчетности о расходовании финансовых средств, ведение бухгалтерского и статистического учета, информирование об изменении перечня образовательных программ, формирование контингента обучающихся, осуществление приема граждан, подбор и расстановка педагогических кадров, определение потребности на обучение и повышение квалификации педагогических кадров, апробация инновационных проектов.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достижение и реализация уставных целей и задач, совершенствование муниципальной системы образования.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Сотрудничество школы и  ОВД Нанайского муниципального района.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proofErr w:type="gramStart"/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 работников ОВД –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проведение профилактической работы по предупреждению правонарушений и преступлений, ДТП; своевременная помощь по предупреждению  отсева, второгодничества;  профилактическая  работа с   «трудными» семьями, организация совместных рейдов в семьи и места проведения досуга молодежи;   участие в совместных мероприятий  по реализации программы «Здоровье», «Мы – против наркотиков и курения», Помощь в организации и проведении военных сборов, мероприятий военно – патриотической направленности.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Профориентационная работа: беседы,    целевое направление для поступления выпускников школы в Школу милиции г. Хабаровска, формирование призового фонда   по номинациям, установленным представителями МВД при проведении выше перечисленных мероприятий.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школы -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повышение правовой культуры школьников и их родителей через урочную и внеурочную  деятельность, родительские лектории, собрания; организация мероприятий, сборов направленных на профилактику правонарушений и преступлений. Отношение регулируются договором.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>Сотрудничество школы и военного комиссариата Нанайского муниципального района Хабаровского края.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 работников  военного комиссариата –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помощь в организации и проведении военных сборов, мероприятий военно – патриотической направленности. Профориентационная работа: беседы,   пропаганда военных учебных заведений, профессии – военный.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lastRenderedPageBreak/>
        <w:t>Со стороны школы –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 организация  мероприятий военно – патриотической направленности, привлечение участников образовательного процесса к  воспитанию патриота  малой Родины, России. Составление списков и статистических отчетов по запросу военного комиссариата. Организация мероприятий, сборов направленных на профилактику правонарушений и преступлений. Отношение регулируются договором.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 xml:space="preserve"> Сотрудничество школы и  родителей (семьи):-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отношения регулируются Уставом школы.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родителей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участие в организации и управлении образовательным процессом через Управляющий Совет, родительский комитет, Совет отцов в проводимых спортивных, культурно-досуговых мероприятиях, профилактике асоциального поведения подростков; сопровождение детей на экскурсии, олимпиады; поддержка традиций  школы.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педагогическое просвещение родителей, повышение их педагогической культуры; выработка единых требований семьи и школы к ребенку, организация коллектива родителей, развитие его воспитательного потенциала, изучение воспитательных возможностей семьи.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сторон – высокое качество обучения, гармоничное воспитание и полноценное развитие детей – учащихся школы.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 xml:space="preserve">Сотрудничество школы (администрации и педагогического коллектива).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Педагогический коллектив 48 человек,</w:t>
      </w: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учащихся школы –556 человека, 28 классов-комплектов: отношения регулируются Уставом школы.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школы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(администрации и педагогического коллектива):  формирование у школьников ответственности за порученное им дело, за дела класса, школы, страны в целом; профильное обучение - средство дифференциации и индивидуализации обучения, профориентационная работа, результатом которой является овладение учащимися    профессиональными навыками Юный пожарный спасатель,  пользователя ПК. Реализация развивающих программ: «Здоровье и развитие школьников», «Одарённые дети», «Эстетическое воспитание», «Детский сад - школ</w:t>
      </w:r>
      <w:proofErr w:type="gramStart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>ы-</w:t>
      </w:r>
      <w:proofErr w:type="gramEnd"/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вуз»; система традиций:, посвящение в лицеисты, туристические слеты, юморины, конкурсы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учащихся школы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- участие в соуправлении школой, развитие ученического самоуправления, забота о каждом из членов   коллектива;  участие в деятельности детских общественных организаций (ДОО «ШАГ» - школа активных граждан), участие в деятельности  кружков, научного общества учащихся (НОУ)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удовлетворение потребности и возможности обучения детей   (продвинутых в развитии, одарённых), реализация личностного развития и формирование социальных навыков.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Социальными партнерами МОУ СОШ №1  являются организации различных типов - государственные,  а также родители (семья) и сами учащиеся.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Школа представляет собой образец сильного социального партнера:  как социальный партнер он обладает необходимой автономностью и 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lastRenderedPageBreak/>
        <w:t xml:space="preserve">самостоятельностью. Материально-техническая база хорошая,  но оборудование и  объекты инфраструструктуры требуют реконструкции в соответствии с современными стандартами.  Первым серьезным шагом в данной работе  будет ремонт спортивного комплекса  нашей школы, который планируется начать в 2011-2012 году. 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b/>
          <w:i/>
          <w:sz w:val="28"/>
          <w:szCs w:val="28"/>
          <w:lang w:eastAsia="ru-RU" w:bidi="ru-RU"/>
        </w:rPr>
        <w:t xml:space="preserve">Сотрудничество ФГУ  «Национальный парк «Анюйский»» и школы 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ФГ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У («Национальный парк «Анюйский»):  организация деятельности по экологическому воспитанию формирование у школьников экологического сознания, нравственного мировоззрения, профориентация.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Со стороны  школы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совместное проведение мероприятий, экскурсий, акций.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  <w:r w:rsidRPr="007F144D">
        <w:rPr>
          <w:rFonts w:ascii="Times New Roman" w:eastAsia="Albany AMT" w:hAnsi="Times New Roman" w:cs="Times New Roman"/>
          <w:i/>
          <w:sz w:val="28"/>
          <w:szCs w:val="28"/>
          <w:lang w:eastAsia="ru-RU" w:bidi="ru-RU"/>
        </w:rPr>
        <w:t>Общий интерес сторон</w:t>
      </w:r>
      <w:r w:rsidRPr="007F144D">
        <w:rPr>
          <w:rFonts w:ascii="Times New Roman" w:eastAsia="Albany AMT" w:hAnsi="Times New Roman" w:cs="Times New Roman"/>
          <w:sz w:val="28"/>
          <w:szCs w:val="28"/>
          <w:lang w:eastAsia="ru-RU" w:bidi="ru-RU"/>
        </w:rPr>
        <w:t xml:space="preserve"> – повышение экологической культуры школьников, выбор будущей профессии.</w:t>
      </w:r>
    </w:p>
    <w:p w:rsidR="007F144D" w:rsidRPr="007F144D" w:rsidRDefault="007F144D" w:rsidP="007F144D">
      <w:pPr>
        <w:tabs>
          <w:tab w:val="left" w:pos="9354"/>
        </w:tabs>
        <w:suppressAutoHyphens/>
        <w:spacing w:after="0" w:line="240" w:lineRule="auto"/>
        <w:ind w:firstLine="360"/>
        <w:rPr>
          <w:rFonts w:ascii="Times New Roman" w:eastAsia="Albany AMT" w:hAnsi="Times New Roman" w:cs="Times New Roman"/>
          <w:sz w:val="28"/>
          <w:szCs w:val="28"/>
          <w:lang w:eastAsia="ru-RU" w:bidi="ru-RU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7. Совершенствование   научно – методической деятельности  школы  с  целью  организации работы   по выполнению задач  программы  развития.</w:t>
      </w:r>
    </w:p>
    <w:p w:rsidR="007F144D" w:rsidRPr="007F144D" w:rsidRDefault="007F144D" w:rsidP="007F14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2012-2013 учебном году наш педагогический коллектив работал над темой: «Формы и средства деятельностного метода в условиях перехода к новым образовательным стандартам». </w:t>
      </w:r>
    </w:p>
    <w:p w:rsidR="007F144D" w:rsidRPr="007F144D" w:rsidRDefault="007F144D" w:rsidP="007F14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заявленной темы были выделены следующие приоритетные направления работы:</w:t>
      </w:r>
    </w:p>
    <w:p w:rsidR="007F144D" w:rsidRPr="007F144D" w:rsidRDefault="007F144D" w:rsidP="007F144D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систематической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</w:t>
      </w:r>
    </w:p>
    <w:p w:rsidR="007F144D" w:rsidRPr="007F144D" w:rsidRDefault="007F144D" w:rsidP="007F144D">
      <w:pPr>
        <w:spacing w:after="0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подготовки педагогических кадров;</w:t>
      </w:r>
    </w:p>
    <w:p w:rsidR="007F144D" w:rsidRPr="007F144D" w:rsidRDefault="007F144D" w:rsidP="007F144D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уровня развития детей, состояния их    </w:t>
      </w:r>
    </w:p>
    <w:p w:rsidR="007F144D" w:rsidRPr="007F144D" w:rsidRDefault="007F144D" w:rsidP="007F144D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психического развития;</w:t>
      </w:r>
    </w:p>
    <w:p w:rsidR="007F144D" w:rsidRPr="007F144D" w:rsidRDefault="007F144D" w:rsidP="007F144D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скорректированных учебных планов и программ с точки зрения рекомендаций к базисному учебному плану;</w:t>
      </w:r>
    </w:p>
    <w:p w:rsidR="007F144D" w:rsidRPr="007F144D" w:rsidRDefault="007F144D" w:rsidP="007F144D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передового педагогического опыта, организация работы  педколлектива  по новым технологиям обучения и воспитания.</w:t>
      </w: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Была определена цель методической работы: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непрерывного полноценного повышения профессиональной компетентности педагогов как средство достижения качества образования, повышение уровня профессионального мастерства педагогических работников.</w:t>
      </w: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главных направлений работы и в соответствии с поставленными целями методический совет определил для коллектива следующие задачи:</w:t>
      </w:r>
    </w:p>
    <w:p w:rsidR="007F144D" w:rsidRPr="007F144D" w:rsidRDefault="007F144D" w:rsidP="007F144D">
      <w:pPr>
        <w:spacing w:before="30" w:after="30"/>
        <w:ind w:left="426" w:righ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*обеспечение условий для профессионального самосовершенствования  педагогов и  реализации их  педагогического потенциала и мастерства.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*методическое сопровождение преподавания по новым образовательным стандартам второго поколения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*  работа над методической темой, представляющей реальную необходимость и профессиональный интерес;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* совершенствовать методический уровень педагогов в овладении новыми педагогическими технологиями,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обеспечивающими деятельностный и компетентностный подход к обучению,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моделированию мотивации достижения успеха;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привести в систему работу с детьми, имеющими повышенные интеллектуальные способности;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поиск, обобщение, анализ и внедрение передового  педагогического опыта в различных формах;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совершенствовать систему мониторинга развития педагогического коллектива;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пополнять методическую копилку необходимым информационным материалом для оказания помощи учителю в работе;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оказание методической помощи молодым специалистам;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* методическое сопровождение самообразования и саморазвития педагогов    через механизм аттестации;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*помощь в развитии творческого потенциала педагогических работников школы, удовлетворении информационных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учебно-методических потребностей педагогов.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4D" w:rsidRPr="007F144D" w:rsidRDefault="007F144D" w:rsidP="007F144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результаты:</w:t>
      </w:r>
    </w:p>
    <w:p w:rsidR="007F144D" w:rsidRPr="007F144D" w:rsidRDefault="007F144D" w:rsidP="007F144D">
      <w:pPr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*готовность педагогов школы осуществлять деятельность по формированию ОУУН, организации проектной и исследовательской деятельности обучающихся;</w:t>
      </w:r>
    </w:p>
    <w:p w:rsidR="007F144D" w:rsidRPr="007F144D" w:rsidRDefault="007F144D" w:rsidP="007F144D">
      <w:pPr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*обеспечение качественного базового и профильного образования учащихся.</w:t>
      </w:r>
    </w:p>
    <w:p w:rsidR="007F144D" w:rsidRPr="007F144D" w:rsidRDefault="007F144D" w:rsidP="007F144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методической службы школы:</w:t>
      </w:r>
    </w:p>
    <w:p w:rsidR="007F144D" w:rsidRPr="007F144D" w:rsidRDefault="007F144D" w:rsidP="007F144D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педагогов школы; </w:t>
      </w:r>
    </w:p>
    <w:p w:rsidR="007F144D" w:rsidRPr="007F144D" w:rsidRDefault="007F144D" w:rsidP="007F144D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работа;</w:t>
      </w:r>
    </w:p>
    <w:p w:rsidR="007F144D" w:rsidRPr="007F144D" w:rsidRDefault="007F144D" w:rsidP="007F144D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Инновационная работа;</w:t>
      </w:r>
    </w:p>
    <w:p w:rsidR="007F144D" w:rsidRPr="007F144D" w:rsidRDefault="007F144D" w:rsidP="007F144D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Информационн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обслуживание учителей;</w:t>
      </w:r>
    </w:p>
    <w:p w:rsidR="007F144D" w:rsidRPr="007F144D" w:rsidRDefault="007F144D" w:rsidP="007F144D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выявлению и обобщению педагогического опыта;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педагогического профессионализма и качества образования.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молодыми специалистами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ФГООС основного начального образования  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введению ФГОС основного общего образования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с одаренными детьми 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сопровождение подготовки к итоговой  государственной  аттестации </w:t>
      </w:r>
    </w:p>
    <w:p w:rsidR="007F144D" w:rsidRPr="007F144D" w:rsidRDefault="007F144D" w:rsidP="007F1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Аналитическая деятельность</w:t>
      </w:r>
    </w:p>
    <w:p w:rsidR="007F144D" w:rsidRPr="007F144D" w:rsidRDefault="007F144D" w:rsidP="007F144D">
      <w:pPr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4D" w:rsidRPr="007F144D" w:rsidRDefault="007F144D" w:rsidP="007F144D">
      <w:pPr>
        <w:suppressAutoHyphens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назначение методической работы школы - корректировка учебно-воспитательной работы для перспективного процесса обучения, его постоянного развития и самосовершенствования, оказание реальной адресной помощи учителям в развитии их профессионального мастерства. 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Стратегическая задача – разработка и освоение эффективных механизмов для создания условий, которые обеспечили бы достижение современного качества образования и высокую мотивацию учителей работать качественно. Для реализации поставленных задач в школе на начало года имелась необходимая нормативно-правовая база, соответствующие локальные акты и положения, план методической работы и методического совета. </w:t>
      </w:r>
    </w:p>
    <w:p w:rsidR="007F144D" w:rsidRPr="007F144D" w:rsidRDefault="007F144D" w:rsidP="007F14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методической работы школы </w:t>
      </w:r>
      <w:proofErr w:type="spell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стремился отобрать те формы, которые позволили бы решать проблемы и задачи, поставленные перед школой.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Формы методической работы:</w:t>
      </w:r>
    </w:p>
    <w:p w:rsidR="007F144D" w:rsidRPr="007F144D" w:rsidRDefault="007F144D" w:rsidP="007F144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1.Тематические педсоветы.</w:t>
      </w:r>
    </w:p>
    <w:p w:rsidR="007F144D" w:rsidRPr="007F144D" w:rsidRDefault="007F144D" w:rsidP="007F144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2.Методический совет.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3.Предметные и творческие объединения учителей.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4.Работа учителей по темам самообразования.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5.Открытые уроки.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6.Творческие отчеты.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7.Предметно-методические недели «Освоение и демонстрация педагогических технологий деятельностного типа»</w:t>
      </w:r>
    </w:p>
    <w:p w:rsidR="007F144D" w:rsidRPr="007F144D" w:rsidRDefault="007F144D" w:rsidP="007F144D">
      <w:pPr>
        <w:tabs>
          <w:tab w:val="left" w:pos="594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8.Педагогический форум образовательных инициатив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9.Семинары.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Консультации по организации и проведению современного урока.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12. «Портфолио» учителя.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>13.Педагогический мониторинг.</w:t>
      </w:r>
    </w:p>
    <w:p w:rsidR="007F144D" w:rsidRPr="007F144D" w:rsidRDefault="007F144D" w:rsidP="007F14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14.Профессиональные конкурсы. </w:t>
      </w: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этих форм осуществлялась реализация образовательных программ и базисного учебного плана школы, обновление содержания образования через использование различных педагогических технологий. Поставленные перед коллективом задачи были в основном выполнены. </w:t>
      </w:r>
    </w:p>
    <w:p w:rsidR="007F144D" w:rsidRPr="007F144D" w:rsidRDefault="007F144D" w:rsidP="007F14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поставленных задач способствовали:</w:t>
      </w: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выполнения принятых управленческих решений;</w:t>
      </w: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причинно-следственных связей отдельных педагогических явлений и соответствующая коррекция деятельности.</w:t>
      </w:r>
    </w:p>
    <w:p w:rsidR="007F144D" w:rsidRPr="007F144D" w:rsidRDefault="007F144D" w:rsidP="007F14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коллективной,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мастерства. </w:t>
      </w:r>
    </w:p>
    <w:p w:rsidR="007F144D" w:rsidRPr="007F144D" w:rsidRDefault="007F144D" w:rsidP="007F14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Диагностическая особенность ученического и учительского коллективов была организована по направлениям:</w:t>
      </w:r>
    </w:p>
    <w:p w:rsidR="007F144D" w:rsidRPr="007F144D" w:rsidRDefault="007F144D" w:rsidP="007F144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результативности образовательного процесса (качество знаний, средний балл успеваемости)</w:t>
      </w:r>
    </w:p>
    <w:p w:rsidR="007F144D" w:rsidRPr="007F144D" w:rsidRDefault="007F144D" w:rsidP="007F144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мониторинг воспитательного процесса (участие учащихся в конкурсах, олимпиадах разного уровня, дистанционных конкурсах, олимпиадах, анкетирование для изучения запросов родителей учащихся начальных классов по использованию часов инвариантной части учебного</w:t>
      </w:r>
      <w:proofErr w:type="gramEnd"/>
    </w:p>
    <w:p w:rsidR="007F144D" w:rsidRPr="007F144D" w:rsidRDefault="007F144D" w:rsidP="007F14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плана)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F144D" w:rsidRPr="007F144D" w:rsidRDefault="007F144D" w:rsidP="007F144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профессиональное самоопределение учащихся (выбор профиля обучения 10 класс, удовлетворённость выбором профиля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предпрофильная подготовка 9 класс)</w:t>
      </w:r>
    </w:p>
    <w:p w:rsidR="007F144D" w:rsidRPr="007F144D" w:rsidRDefault="007F144D" w:rsidP="007F144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сформированности УУД учащихся 1, 2 классов (ФГОС), 4 класс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мониторинговые годовые работы)</w:t>
      </w:r>
    </w:p>
    <w:p w:rsidR="007F144D" w:rsidRPr="007F144D" w:rsidRDefault="007F144D" w:rsidP="007F144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адаптации учащихся к новым условиям обучения (1 класс, 5 класс,10 класс, диагностические исследования удовлетворённость преподаванием </w:t>
      </w:r>
      <w:proofErr w:type="spell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облюдением</w:t>
      </w:r>
      <w:proofErr w:type="spell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санитарных норм дозировки домашнего задания и т.д.).</w:t>
      </w:r>
    </w:p>
    <w:p w:rsidR="007F144D" w:rsidRPr="007F144D" w:rsidRDefault="007F144D" w:rsidP="00E2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44D" w:rsidRPr="007F144D" w:rsidRDefault="007F144D" w:rsidP="007F1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технологии, используемые коллективом школы:</w:t>
      </w:r>
    </w:p>
    <w:p w:rsidR="007F144D" w:rsidRPr="007F144D" w:rsidRDefault="007F144D" w:rsidP="007F1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49407ED" wp14:editId="1E00F9DF">
            <wp:extent cx="5664200" cy="50800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144D" w:rsidRPr="007F144D" w:rsidRDefault="007F144D" w:rsidP="007F1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44D" w:rsidRPr="007F144D" w:rsidRDefault="007F144D" w:rsidP="007F1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44D" w:rsidRPr="007F144D" w:rsidRDefault="007F144D" w:rsidP="007F1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44D" w:rsidRPr="007F144D" w:rsidRDefault="007F144D" w:rsidP="007F1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44D" w:rsidRPr="007F144D" w:rsidRDefault="007F144D" w:rsidP="007F1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деятельности методического совета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внутришкольного управления, координатором инноваций и учебно-методической работы в школе является методический совет.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 работы МС: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непрерывного развития творческого и образовательного потенциала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МС:</w:t>
      </w:r>
    </w:p>
    <w:p w:rsidR="007F144D" w:rsidRPr="007F144D" w:rsidRDefault="007F144D" w:rsidP="007F144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состояния методического обеспечения образовательного процесса и методической работы в школе;</w:t>
      </w:r>
    </w:p>
    <w:p w:rsidR="007F144D" w:rsidRPr="007F144D" w:rsidRDefault="007F144D" w:rsidP="007F144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технологий организации образовательного процесса в школе;</w:t>
      </w:r>
    </w:p>
    <w:p w:rsidR="007F144D" w:rsidRPr="007F144D" w:rsidRDefault="007F144D" w:rsidP="007F144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педагогического и методического мастерства учителей.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МС входят директор, зам.директора по УВР, руководители ШМО, руководители ММО. Содержание деятельности методического совета было определено общей методической темой школы. Тематика вопросов, рассматриваемых на заседаниях методического совета, отражает следующие направления работы: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1.Подведение итогов методической работы  за 2011-2012 учебный год.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2.Основные направления методической работы в 2012-2013 учебном году.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Планово-прогностическая и проектировочная деятельность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1.Согласование рабочих программ по предметам.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Положения о ведении классных журналов.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Организационно-координационная деятельность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 организации работы по подготовке и проведению школьных, муниципальных олимпиад  в рамках всероссийской олимпиады  школьников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к школьной научно – практической конференции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подготовке к ГИА и ЕГЭ.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педагогов школы в профессиональных конкурсах.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деятельность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 уровне адаптации учащихся 1,5 классов к современным условиям обучения.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 удовлетворённости учащихся  проведением, результатами, подготовкой  предметных олимпиад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 выполнении учебной и практической части образовательных программ.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3.Итоги мониторинга результативности учебной деятельности учащихся.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4D" w:rsidRPr="007F144D" w:rsidRDefault="007F144D" w:rsidP="007F1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МС основана на анализе учебно-воспитательного процесса, передовом педагогическом опыте. На заседаниях МС рассматривались важные вопросы по развитию школы, научно-методическому обеспечению образовательного процесса, в том числе инновационного.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Организована целенаправленная работа по развитию профессионального мастерства педагогов.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работы МС: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9"/>
        <w:gridCol w:w="5081"/>
        <w:gridCol w:w="2844"/>
      </w:tblGrid>
      <w:tr w:rsidR="007F144D" w:rsidRPr="007F144D" w:rsidTr="0058027C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заседания МС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Рассмотренные вопросы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Результативность работы</w:t>
            </w:r>
          </w:p>
        </w:tc>
      </w:tr>
      <w:tr w:rsidR="007F144D" w:rsidRPr="007F144D" w:rsidTr="0058027C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F144D" w:rsidRPr="007F144D" w:rsidRDefault="007F144D" w:rsidP="007F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.Итоги методической работы за 2011-2012 уч. год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направления методической работы в 2012-2013 уч. году.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3.Согласование рабочих программ по предметам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школьных предметных олимпиад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Участие в международной ярмарке «</w:t>
            </w:r>
            <w:proofErr w:type="spell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бразование.Карьера.Здоровье</w:t>
            </w:r>
            <w:proofErr w:type="spell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г.Хабаровск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44D" w:rsidRPr="007F144D" w:rsidRDefault="007F144D" w:rsidP="007F1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план методической работы школы на 2012-2013 уч. год.</w:t>
            </w:r>
          </w:p>
          <w:p w:rsidR="007F144D" w:rsidRPr="007F144D" w:rsidRDefault="007F144D" w:rsidP="007F1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Согласованы  рабочие программы по предметам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элективным курсам</w:t>
            </w:r>
          </w:p>
          <w:p w:rsidR="007F144D" w:rsidRPr="007F144D" w:rsidRDefault="007F144D" w:rsidP="007F1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3.Благодарственное письмо за участие в выставке</w:t>
            </w:r>
          </w:p>
          <w:p w:rsidR="007F144D" w:rsidRPr="007F144D" w:rsidRDefault="007F144D" w:rsidP="007F14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44D" w:rsidRPr="007F144D" w:rsidTr="0058027C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7F144D" w:rsidRPr="007F144D" w:rsidRDefault="007F144D" w:rsidP="007F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tabs>
                <w:tab w:val="right" w:pos="254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школьного  муниципального этапов предметных олимпиад, участие в краевом  этапе</w:t>
            </w:r>
          </w:p>
          <w:p w:rsidR="007F144D" w:rsidRPr="007F144D" w:rsidRDefault="007F144D" w:rsidP="007F144D">
            <w:pPr>
              <w:tabs>
                <w:tab w:val="right" w:pos="254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НОУ в 1-4-х классах.</w:t>
            </w:r>
          </w:p>
          <w:p w:rsidR="007F144D" w:rsidRPr="007F144D" w:rsidRDefault="007F144D" w:rsidP="007F144D">
            <w:pPr>
              <w:tabs>
                <w:tab w:val="right" w:pos="254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посвящения в члены НОУ</w:t>
            </w:r>
          </w:p>
          <w:p w:rsidR="007F144D" w:rsidRPr="007F144D" w:rsidRDefault="007F144D" w:rsidP="007F144D">
            <w:pPr>
              <w:tabs>
                <w:tab w:val="right" w:pos="254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 планах предметно-методических недель</w:t>
            </w:r>
          </w:p>
          <w:p w:rsidR="007F144D" w:rsidRPr="007F144D" w:rsidRDefault="007F144D" w:rsidP="007F144D">
            <w:pPr>
              <w:tabs>
                <w:tab w:val="right" w:pos="254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 участии учащихся в дистанционных олимпиадах, конкурсах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среди участников олимпиад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Разработан план подготовки к олимпиадам 2013-2014 </w:t>
            </w:r>
            <w:proofErr w:type="spell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Проведено торжественное награждение победителей и призёров 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Поощрение педагогов, </w:t>
            </w: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подготовивших победителей и призёров</w:t>
            </w:r>
          </w:p>
          <w:p w:rsidR="007F144D" w:rsidRPr="007F144D" w:rsidRDefault="007F144D" w:rsidP="007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Призёр краевого этапа всероссийской олимпиады по физической культуре</w:t>
            </w:r>
          </w:p>
        </w:tc>
      </w:tr>
      <w:tr w:rsidR="007F144D" w:rsidRPr="007F144D" w:rsidTr="0058027C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  <w:p w:rsidR="007F144D" w:rsidRPr="007F144D" w:rsidRDefault="007F144D" w:rsidP="007F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  <w:p w:rsidR="007F144D" w:rsidRPr="007F144D" w:rsidRDefault="007F144D" w:rsidP="007F144D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 подготовке к 5 школьной научно-практической конференции: сроки, порядок проведения, рекомендации  для педагогов по оформлению, защите проектных, исследовательских </w:t>
            </w:r>
            <w:proofErr w:type="spell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;о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бсуждение</w:t>
            </w:r>
            <w:proofErr w:type="spell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 работ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Результативность методической работы школы за  полугодие 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3.Разработка 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локального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документаОУ</w:t>
            </w:r>
            <w:proofErr w:type="spellEnd"/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Положение о ведении  классного журнала.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участников конференции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докладов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 документ</w:t>
            </w:r>
          </w:p>
        </w:tc>
      </w:tr>
      <w:tr w:rsidR="007F144D" w:rsidRPr="007F144D" w:rsidTr="0058027C">
        <w:trPr>
          <w:trHeight w:val="1689"/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F14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2013 г</w:t>
              </w:r>
            </w:smartTag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подготовке к ГИА и ЕГЭ.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2.Подведение итогов аттестации, курсовой подготовки педагогических работников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выпускных классов и их родители ознакомлены с нормативно-правовой базой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44D" w:rsidRPr="007F144D" w:rsidTr="0058027C">
        <w:trPr>
          <w:tblCellSpacing w:w="7" w:type="dxa"/>
          <w:jc w:val="center"/>
        </w:trPr>
        <w:tc>
          <w:tcPr>
            <w:tcW w:w="23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2013г.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Отчет по итогам  методической работы за 2012-2013 учебный год.</w:t>
            </w:r>
          </w:p>
          <w:p w:rsidR="007F144D" w:rsidRPr="007F144D" w:rsidRDefault="007F144D" w:rsidP="007F1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итогов научной деятельности учащихся (участие в олимпиадах, научно-практических конференциях)</w:t>
            </w:r>
          </w:p>
          <w:p w:rsidR="007F144D" w:rsidRPr="007F144D" w:rsidRDefault="007F144D" w:rsidP="007F1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Результаты мониторинга развития </w:t>
            </w:r>
            <w:r w:rsidRPr="007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всем областям знаний.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44D" w:rsidRPr="007F144D" w:rsidRDefault="007F144D" w:rsidP="007F14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школе работают девять  методических объединения учителей.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методическое объединение работает над единой методической темой.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ОУ созданы межшкольные методические  объединения учителей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редметников,которые</w:t>
      </w:r>
      <w:proofErr w:type="spell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возглавляют учителя нашего ОУ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 видом методической работы остается проведение предметных недель. В 2012-2013 учебном году было запланировано и проведено шесть  предметно-методических недель: русского языка и литературы, математики, истории и обществознания, коррекционного образования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руководителей, начальных классов .Применялись самые разнообразные методы и формы их проведения: выпуск стенгазет;  викторины, конкурсы; презентации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проектных работ учащихся ;методические выставки; участие учителей истории в районной методической выставке, открытые уроки, внеклассные мероприятия, творческие вечера и др. Итоги недель освещались на сайте.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Развитие творческого потенциала личности, поддержка и развитие одаренных дете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 направлений деятельности МБОУ СОШ№1.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Цель работы : выявление одарённых детей и создание условий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их оптимальному развитию.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Школа имеет  традиции работы со способными детьми.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лет подряд  учреждение занимает первую позицию в рейтинге по участию и результативности (количество победителей и призёров) в муниципальном этапе всероссийской олимпиады школьников.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2013 году  13 победителей ,6 призёров, 1 призёр краевого этапа.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школьных, районных, краевых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 мероприятиях приняли участие 316 учащихся ОУ.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Ежегодно выпускники 11-х классов  получают аттестаты особого образца и медали «За особые успехи в учении»: 2011год- 2 золотые медали, 1 серебряная, 2012 год -1 золотая медаль, 4  серебряных, 2013 год -3 золотых, 1 серебряная.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идеей работы  МБОУ СОШ №1 с одарёнными детьми  является объединение усилий педагогов, родителей, общественности с целью создания благоприятных условий для реализации творческого потенциала обучающихся.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Система деятельности по организации работы с одаренными и талантливыми детьми в нашем образовательном учреждении имеет следующее содержание.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  одаренных и талантливых детей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—анализ особых успехов и достижений ученика;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—создание банка данных по талантливым и одаренным детям;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—диагностика потенциальных возможностей детей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преемственность между начальным и основным  образованием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одаренным учащимся в самореализации их творческой направленности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для ученика ситуации успеха и уверенности через индивидуальное обучение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воспитание;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включение в учебный план школы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расширенного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изучению  предметов школьной программы;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—организация научно-исследовательской деятельности;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организация и участие в интеллектуальных играх, творческих конкурсах, предметных 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олимпиадах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научно-практических конференциях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развитием познавательной деятельности одаренных школьников: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—тематический контроль знаний в рамках учебной деятельности;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обязательным участием одаренных и талантливых детей в конкурсах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одаренных детей: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—публикации в СМИ, на сайте школы;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представление на награждение стипендией Губернатора  Хабаровского края, премией Главы Нанайского муниципального района: </w:t>
      </w:r>
      <w:r w:rsidRPr="007F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2013г- 1 стипендиат Губернатора Хабаровского края,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лауреатов Премии главы  Нанайского района, 1 </w:t>
      </w:r>
      <w:proofErr w:type="gramStart"/>
      <w:r w:rsidRPr="007F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награждён</w:t>
      </w:r>
      <w:proofErr w:type="gramEnd"/>
      <w:r w:rsidRPr="007F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Почётной Грамотой Главы района.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Работа с родителями одаренных детей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—совместная практическая деятельность одаренного ребенка и родителей;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педагогами: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семинарах по работе с одарёнными детьми;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рекомендации по вопросу работы с одаренными детьми;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повышение профессионального мастерства через курсовую подготовку и аттестацию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__стимулирование работы с одарёнными детьми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ОУ разработана программа «Одарённые дети», и как составляющая часть,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работы на 2012-2013 </w:t>
      </w:r>
      <w:proofErr w:type="spell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реализации программы являются следующие: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раннее выявление способных и одаренных детей (ежегодные школьные олимпиады среди учащихся 2-11классов),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организация их обучения на разных ступенях образования,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индивидуальная поддержка одаренных детей,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работа научного общества «Поиск»,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участие в научно-практических конференциях,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создание микроклимата престижности одаренности.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Работа с одаренными детьми в нашем ОУ ведется 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Профильное обучение в 10-11 классах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Предпрофильное</w:t>
      </w:r>
      <w:proofErr w:type="spell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в 9 классах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(консультации)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Массовое участие в различных предметных и внеклассных  конкурсах различных уровней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Научного общества учащихся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школьных конференций младшего, среднего и старшего звена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проектных методов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компьютерной техники и Интернета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портфолио достижений 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призеров и победителей на общешкольной линейке, родительских собраниях, стенд  «Гордость школы»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(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ФМШ).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физике, биологии, географии.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учителя школы ежегодно принимают участие в различных мероприятиях муниципального, регионального и федерального уровня.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2012-2013  2 учителя  приняли участие в профессиональном конкурсе «Учитель года», стали лауреатами в номинациях «Учитель года», «Молодой учитель года»,3 учителя истории и обществознания в районной  выставке методических разработок и ЭОР по теме «Россия </w:t>
      </w:r>
      <w:proofErr w:type="gramStart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родина».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 участия  учащихся  МБОУ СОШ№1 в   школьных, районных, краевых, российских мероприятиях в 2012-2013 году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учащихся в школе  </w:t>
      </w:r>
      <w:r w:rsidRPr="007F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566,  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приняло участие в мероприятиях различного уровня  </w:t>
      </w:r>
      <w:r w:rsidRPr="007F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316. </w:t>
      </w: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одаренными детьми можно заочно на странице школьного сайта http://troitskoe-school.obrnan.ru/odarennyie-deti</w:t>
      </w:r>
    </w:p>
    <w:p w:rsidR="007F144D" w:rsidRPr="007F144D" w:rsidRDefault="007F144D" w:rsidP="007F144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422"/>
        <w:gridCol w:w="1330"/>
        <w:gridCol w:w="1134"/>
        <w:gridCol w:w="1559"/>
        <w:gridCol w:w="1559"/>
      </w:tblGrid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45" w:type="dxa"/>
            <w:gridSpan w:val="4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 исследовательских работ учащихся начальных классов «Я исследователь»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олимпиада среди учащихся начальных классов (3,4классы)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среди учащихся начальных классов (2 классы)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«Олимпус»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«Молодёжное движение 2013»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364-летию пожарной охраны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пожарно-спасательному спорту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Экокреатив</w:t>
            </w:r>
            <w:proofErr w:type="spellEnd"/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 «Моя новогодняя  ёлочка»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рисунков  «Весна идёт»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экологическую тему «Мир заповедной природы»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выставка детского рисунка «Моя любимая сказка»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допризывной  молодёжи  «Патриот»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«Гордость Отчизны». Центр Арт-образование.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«Ученик года-2013»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</w:t>
            </w: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оздоровительный фестиваль «Губернаторские состязания»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Спортивные игры «Президентские состязания» 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Слёт лидеров 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национальным видам спорта  народов Приамурья в составе сборной села Троицкое</w:t>
            </w:r>
            <w:proofErr w:type="gramStart"/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«Безопасное колесо»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44D" w:rsidRPr="007F144D" w:rsidTr="0058027C">
        <w:tc>
          <w:tcPr>
            <w:tcW w:w="284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2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144D" w:rsidRPr="007F144D" w:rsidRDefault="007F144D" w:rsidP="007F144D">
            <w:pPr>
              <w:spacing w:before="100" w:beforeAutospacing="1"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</w:tbl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44D" w:rsidRPr="007F144D" w:rsidRDefault="007F144D" w:rsidP="007F1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Главное в методической работе школы – оказание действенной помощи учителям. В нашей школе в 2012-2013 учебном  году поставленные задачи в основном реализованы. </w:t>
      </w:r>
    </w:p>
    <w:p w:rsidR="007F144D" w:rsidRPr="007F144D" w:rsidRDefault="007F144D" w:rsidP="007F144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F144D" w:rsidRPr="007F144D" w:rsidRDefault="007F144D" w:rsidP="007F144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144D">
        <w:rPr>
          <w:rFonts w:ascii="Times New Roman" w:hAnsi="Times New Roman" w:cs="Times New Roman"/>
          <w:b/>
          <w:sz w:val="28"/>
          <w:szCs w:val="28"/>
        </w:rPr>
        <w:t>Реализации программы информатизации.</w:t>
      </w:r>
    </w:p>
    <w:p w:rsidR="007F144D" w:rsidRPr="007F144D" w:rsidRDefault="007F144D" w:rsidP="007F1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В 2012 -2013 учебном году школа перешла  на следующую ступень реализации проекта ИСО. В связи с этим школьная команда ставила перед собой цели: </w:t>
      </w:r>
      <w:bookmarkStart w:id="0" w:name="OLE_LINK2"/>
      <w:bookmarkStart w:id="1" w:name="OLE_LINK1"/>
    </w:p>
    <w:p w:rsidR="007F144D" w:rsidRPr="007F144D" w:rsidRDefault="007F144D" w:rsidP="007F1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1.</w:t>
      </w:r>
      <w:r w:rsidRPr="007F144D">
        <w:rPr>
          <w:rFonts w:ascii="Times New Roman" w:hAnsi="Times New Roman" w:cs="Times New Roman"/>
          <w:sz w:val="28"/>
          <w:szCs w:val="28"/>
        </w:rPr>
        <w:tab/>
        <w:t xml:space="preserve"> Интеграция школьной образовательной системы в единое информационно-образовательное пространство.</w:t>
      </w:r>
    </w:p>
    <w:p w:rsidR="007F144D" w:rsidRPr="007F144D" w:rsidRDefault="007F144D" w:rsidP="007F1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Формирование и развитие информационной культуры учащихся, педагогических и руководящих кадров, способности эффективно использовать имеющиеся в их распоряжении информационные ресурсы и технологии в бытовой, общественной и профессиональной областях жизнедеятельности.</w:t>
      </w:r>
      <w:proofErr w:type="gramEnd"/>
    </w:p>
    <w:p w:rsidR="007F144D" w:rsidRPr="007F144D" w:rsidRDefault="007F144D" w:rsidP="007F1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3.     Повышение качества образования, увеличение его доступности. </w:t>
      </w:r>
    </w:p>
    <w:p w:rsidR="007F144D" w:rsidRPr="007F144D" w:rsidRDefault="007F144D" w:rsidP="007F144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В реализации этих целей выполнялись следующие задачи: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обеспечение развития сложившейся методологии образования школы за счет использования преимуществ компьютерных технологий;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образовательную и управленческую деятельность;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обучение педагогических и руководящих кадров информационным технологиям;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lastRenderedPageBreak/>
        <w:t>повышение уровня общеобразовательной и профессиональной подготовки учащихся в области современных информационных технологий;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осуществление через проектную и исследовательскую деятельность с использованием  информационно-коммуникационных технологий адаптацию детей к реальной жизни;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формирование у участников образовательного процесса навыков использования информационно-коммуникационных технологий для решения творческих образовательных задач;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создание банка программно-педагогических сре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>я использования компьютерной техники в учебном процессе;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создание условий для персонального доступа к компьютеру обучающимся и сотрудникам школы;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усиление дифференциации и индивидуализации образовательного процесса путем внедрения вариативных образовательных программ с применением ИКТ;</w:t>
      </w:r>
    </w:p>
    <w:p w:rsidR="007F144D" w:rsidRPr="007F144D" w:rsidRDefault="007F144D" w:rsidP="007F144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создание материалов методического и учебного характера.</w:t>
      </w:r>
    </w:p>
    <w:bookmarkEnd w:id="0"/>
    <w:bookmarkEnd w:id="1"/>
    <w:p w:rsidR="007F144D" w:rsidRPr="007F144D" w:rsidRDefault="007F144D" w:rsidP="007F144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информатике и информационным технологиям ведется в 3 -  4 классах,  в 8 - 9 классах в объеме 103 часа,  в 10 - 11 классах в объёме 69  часов. Более 60% учащихся имеют дома компьютеры, учащиеся младших классов используют компьютер преимущественно для игр, а вот учащиеся основной школы и старших классов активно используют компьютер для общения и поиска информации в сети, а также для образовательных целей: делают доклады и рефераты, презентации для уроков. 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 последних 5 – 6  лет идет активное внедрение ИКТ в учебно-воспитательный процесс. Прошли обучение и получили удостоверение  95% педагогов. 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95% педагогов  используют И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КТ в пр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оцессе обучения. 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 - коммуникационные технологии используются как при проведении уроков, так и  при подготовке внеклассных мероприятий.  Информационные технологии активно внедряются в классно-урочную систему организации учебно-воспитательного процесса, 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 несомненно вызывает у детей повышенный интерес и усиливает мотивацию обучения. Их использование создает возможности доступа к свежей информации, осуществления «диалога» с источником знаний, экономит время. Сочетание цвета, мультипликации, музыки, звуковой речи, динамических моделей и т.д. расширяет возможности представления учебной информации. 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Педагоги, и ребята пользуются различными Интернет-ресурсами при подготовке к ЕГЭ и ГИА.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Использование ЦОРов и </w:t>
      </w:r>
      <w:proofErr w:type="spell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ЭОРов</w:t>
      </w:r>
      <w:proofErr w:type="spell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 позволяет повысить качество уроков, заинтересованность учащихся.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В администрировании школы также используются информационно-коммуникационные технологии. Вся основная документация школы, планы и  анализы работы, учет и анализ данных об учащихся и сотрудниках, различные мониторинги и др. заполняется на компьютере и хранится в школьном архиве на электронных носителях.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В контексте программы, "информатизация" понимается,  как процесс, направленный на использования ИКТ в учебном процессе, который предполагает активное использование современных цифровых учебных ресурсов, создание условий для активной самостоятельной работы учащихся, гибкую организацию процесса учения, а так же замену традиционных информационных технологий на более эффективные во всех видах деятельности в школе, в структурных подразделениях школы.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последние годы процесс информатизации является одним из приоритетных (стратегических) направлений в развитии школы.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Единое информационное пространство школы –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родители; администрация в сфере управления, а преподаватели в области повышения эффективности процесса обучения. Практически все участники образовательного процесса объединены между собой соответствующими информационными потоками.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единого информационного пространства на первом этапе сводится к созданию общей информационной базы данных – компьютерного отображения информационного поля учебного заведения, объединяющего информационные потоки, и организации постоянного доступа к ней всех участников учебного процесса. </w:t>
      </w:r>
    </w:p>
    <w:p w:rsidR="007F144D" w:rsidRPr="007F144D" w:rsidRDefault="007F144D" w:rsidP="007F144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Уже второй год в школе ведется электронный журнал на сайте  «</w:t>
      </w:r>
      <w:proofErr w:type="spell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Дневник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F144D">
        <w:rPr>
          <w:rFonts w:ascii="Times New Roman" w:hAnsi="Times New Roman" w:cs="Times New Roman"/>
          <w:color w:val="000000"/>
          <w:sz w:val="28"/>
          <w:szCs w:val="28"/>
        </w:rPr>
        <w:t>», данная услуга не имеет широкой востребованности среди родителей, так как 35% семей не имеет  возможности выходить на сайт по техническим причинам</w:t>
      </w:r>
      <w:r w:rsidRPr="007F144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В 2012-2013 учебном  году</w:t>
      </w:r>
      <w:r w:rsidRPr="007F144D">
        <w:rPr>
          <w:rFonts w:ascii="Times New Roman" w:hAnsi="Times New Roman" w:cs="Times New Roman"/>
          <w:sz w:val="28"/>
          <w:szCs w:val="28"/>
        </w:rPr>
        <w:t xml:space="preserve">    сайт школы активизировал свою работу на новой платформе, по адресу http://troitskoe-school.obrnan.ru/. Он пользуется широкой популярностью среди участников образовательного процесса.</w:t>
      </w: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В прошедшем учебном году сайт школы перешел на новую площадку, на котором создан и открыт доступ всем заинтересованным лицам 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школе создана локальная сеть, которая позволила объединить и систематизировать </w:t>
      </w:r>
      <w:proofErr w:type="spell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информационные ресурсы, обеспечить беспрепятственный доступ в Интернет для любого пользователя со своего рабочего места. 90% всех школьных компьютеров имеют доступ в Интернет. </w:t>
      </w:r>
    </w:p>
    <w:p w:rsidR="007F144D" w:rsidRPr="007F144D" w:rsidRDefault="007F144D" w:rsidP="007F144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Улучшилась материально – техническая база школы. Приобретен мобильный класс,  комплектующие  части для модернизации компьютерного парка на сумму около 400 тыс. рублей. В школе 9 интерактивных досок, последняя была приобретена в 2013 году за счет краевых субвенций. Отработан контракт для приобретения  ещё двух интерактивных досок и  проекторов.</w:t>
      </w:r>
    </w:p>
    <w:p w:rsidR="007F144D" w:rsidRPr="007F144D" w:rsidRDefault="007F144D" w:rsidP="007F144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44D">
        <w:rPr>
          <w:rFonts w:ascii="Times New Roman" w:hAnsi="Times New Roman" w:cs="Times New Roman"/>
          <w:color w:val="000000"/>
          <w:sz w:val="28"/>
          <w:szCs w:val="28"/>
          <w:u w:val="double"/>
        </w:rPr>
        <w:t>В</w:t>
      </w: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каждом кабинете 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 и проектор. В шести кабинетах (№ 4, 8 , 22, 26, 29, 33) функционируют интерактивные доски. Три ПК в учительской   и два в библиотеке обеспечивают свободный доступ к ресурсам Интернет и школьным сетевым ресурсам (электронный журнал, расписание, планы уроков и т.д.), дают возможность для электронного общения (почта, форумы, блоги), предоставляет ресурсы для работы над учебными и внеклассными проектами. На 14 компьютерах установлена операционная система  </w:t>
      </w:r>
      <w:proofErr w:type="spell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Linux</w:t>
      </w:r>
      <w:proofErr w:type="spell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и 34  компьютерах – </w:t>
      </w:r>
      <w:r w:rsidRPr="007F144D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. Школой приобретено 10 </w:t>
      </w:r>
      <w:proofErr w:type="gramStart"/>
      <w:r w:rsidRPr="007F144D">
        <w:rPr>
          <w:rFonts w:ascii="Times New Roman" w:hAnsi="Times New Roman" w:cs="Times New Roman"/>
          <w:color w:val="000000"/>
          <w:sz w:val="28"/>
          <w:szCs w:val="28"/>
        </w:rPr>
        <w:t>лицензионных</w:t>
      </w:r>
      <w:proofErr w:type="gramEnd"/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 пакета с  операционной системой </w:t>
      </w:r>
      <w:r w:rsidRPr="007F144D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F144D">
        <w:rPr>
          <w:rFonts w:ascii="Times New Roman" w:hAnsi="Times New Roman" w:cs="Times New Roman"/>
          <w:color w:val="000000"/>
          <w:sz w:val="28"/>
          <w:szCs w:val="28"/>
        </w:rPr>
        <w:t>. Всё программное обеспечение   лицензированное.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Перспективы на 2013-2014 учебный год: повышение  эффективности использования  интерактивного оборудования в образовательном процессе, укрепление материально – технической базы. </w:t>
      </w:r>
    </w:p>
    <w:p w:rsidR="007F144D" w:rsidRPr="007F144D" w:rsidRDefault="007F144D" w:rsidP="007F144D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144D">
        <w:rPr>
          <w:rFonts w:ascii="Times New Roman" w:hAnsi="Times New Roman" w:cs="Times New Roman"/>
          <w:sz w:val="28"/>
          <w:szCs w:val="28"/>
        </w:rPr>
        <w:t>В течение учебного года школьная команда и педагогический коллектив работает по наполнению школьного, районного и регионального банка ЦОР. Активными участниками стали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Коростелева Н.Н, Милая О.Г., Павлова Г.Н., Кашкова С.П., Гейкер Т.В, Хомрач Н.С., Смирнова Л.М., Олейник Н.В. и др.    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Прошли дистанционное  обучение при ХК ИРО г. Хабаровска педагоги нашей школы в 2012-2013 учебном году по использованию ЭОР на уроках, в частности, Мисевич И.В., Павлова Г.Н., Провоторова В.А., 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>.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Педагоги нашей школы постоянно повышают  квалификацию в области  применения ИКТ, проходят курсы и учувствуют в семинарах. </w:t>
      </w:r>
      <w:r w:rsidRPr="007F144D">
        <w:rPr>
          <w:rFonts w:ascii="Times New Roman" w:hAnsi="Times New Roman" w:cs="Times New Roman"/>
          <w:color w:val="000000"/>
          <w:sz w:val="28"/>
          <w:szCs w:val="28"/>
        </w:rPr>
        <w:t>Анализируя работу по информатизации школы можно сделать выводы: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- процесс информатизации образования в школе продолжает успешно реализовываться;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- педагогический коллектив проявляет интерес к этому направлению деятельности;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ИКТ внедряются в управление учебно-методическим процессом;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- повышается педагогическое мастерство в освоении инновационных технологий;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- педагоги школы стремятся к повышению квалификации по данному направлению работы;</w:t>
      </w:r>
    </w:p>
    <w:p w:rsidR="007F144D" w:rsidRPr="007F144D" w:rsidRDefault="007F144D" w:rsidP="007F144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44D">
        <w:rPr>
          <w:rFonts w:ascii="Times New Roman" w:hAnsi="Times New Roman" w:cs="Times New Roman"/>
          <w:color w:val="000000"/>
          <w:sz w:val="28"/>
          <w:szCs w:val="28"/>
        </w:rPr>
        <w:t>- увеличивается количество  учителей и  учащихся,  участвующих  в конкурсах с использованием ИК технологий.</w:t>
      </w:r>
    </w:p>
    <w:p w:rsidR="007F144D" w:rsidRPr="007F144D" w:rsidRDefault="007F144D" w:rsidP="007F144D">
      <w:pPr>
        <w:tabs>
          <w:tab w:val="left" w:pos="720"/>
        </w:tabs>
        <w:suppressAutoHyphens/>
        <w:spacing w:before="41" w:after="4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7F144D" w:rsidRPr="007F144D" w:rsidRDefault="007F144D" w:rsidP="007F144D">
      <w:pPr>
        <w:tabs>
          <w:tab w:val="left" w:pos="720"/>
        </w:tabs>
        <w:suppressAutoHyphens/>
        <w:spacing w:before="41" w:after="4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9. Психолого – педагогическое сопровождение  образовательного процесса.</w:t>
      </w:r>
    </w:p>
    <w:p w:rsidR="007F144D" w:rsidRPr="007F144D" w:rsidRDefault="007F144D" w:rsidP="007F144D">
      <w:pPr>
        <w:tabs>
          <w:tab w:val="left" w:pos="720"/>
        </w:tabs>
        <w:suppressAutoHyphens/>
        <w:spacing w:before="41" w:after="41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2012 – 2013 учебном году   психолого – педагогическое сопровождение</w:t>
      </w:r>
    </w:p>
    <w:p w:rsidR="007F144D" w:rsidRPr="007F144D" w:rsidRDefault="007F144D" w:rsidP="007F144D">
      <w:pPr>
        <w:tabs>
          <w:tab w:val="left" w:pos="720"/>
        </w:tabs>
        <w:suppressAutoHyphens/>
        <w:spacing w:before="41" w:after="4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учебного процесса осуществлялось  педагогом – психологом </w:t>
      </w:r>
      <w:proofErr w:type="spellStart"/>
      <w:r w:rsidRPr="007F144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Черепиной</w:t>
      </w:r>
      <w:proofErr w:type="spellEnd"/>
      <w:r w:rsidRPr="007F144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Т.В.. 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Цель работы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2012-2013 учебный год была следующей: «Создание благоприятных социально-психологических условий для успешного обучения и психологического развития ребенка в рамках образовательной среды».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В школе постоянно проводился мониторинг ученых затруднений, выявлялись причины и проводились мероприятий по преодолению трудностей.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Был проведен мониторинг выявления образовательных потребностей  первоклассников 2012 года. Результаты мониторинга доводились до родителей как в письменной и устной форме.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Постоянно действовал родительский всеобуч  с целью </w:t>
      </w:r>
      <w:r w:rsidRPr="007F14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психологического просвещения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родителей  и помощи педагогам.</w:t>
      </w:r>
    </w:p>
    <w:p w:rsidR="007F144D" w:rsidRPr="007F144D" w:rsidRDefault="007F144D" w:rsidP="007F144D">
      <w:pPr>
        <w:suppressAutoHyphens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Проведены родительские собрания по темам: «Первый раз в первый класс: адаптация первоклассников к школе» (1-е кл.); «Ваш ребенок пятиклассник» (5-е классы); «Ваш ребенок младший школьник» (2 «А» класс); «Как помочь своему ребенку при подготовке и во время итоговой аттестации» (9-е классы); «Как помочь детям подготовиться к экзаменам в форме ЕГЭ». </w:t>
      </w:r>
    </w:p>
    <w:p w:rsidR="007F144D" w:rsidRPr="007F144D" w:rsidRDefault="007F144D" w:rsidP="007F144D">
      <w:pPr>
        <w:suppressAutoHyphens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 с результатами проведенных анкет педагогический коллектив знакомился на совещаниях при завуче, педагогических совета. Рассматривались следующие темы -   «Мнения учащихся о качестве преподавания  различных предметных областей»; «Особенности работы педагога-психолога с детьми, имеющими трудности в обучении», «Адаптивное обучение в школе».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б) </w:t>
      </w:r>
      <w:r w:rsidRPr="007F144D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Психологическая профилактика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осуществлялась как целенаправленная совместная работа психолога, педагогов: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• по предупреждению возможных социально-психологических и психологических проблем у учащихся разных классов;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• по созданию благоприятного эмоционально-психологического климата в педагогическом и ученическом коллективах, созданию правил школы, в основе которых — уважение чести и достоинства всех ее граждан;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• по выявлению детей группы риска.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данной работы в школе проведены  групповые коммуникативные тренинги с учащимися. В 8</w:t>
      </w:r>
      <w:proofErr w:type="gramStart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</w:t>
      </w:r>
      <w:proofErr w:type="gramEnd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классе начальной причиной проведения данного 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тренинга было обращение родителей ученика в связи с  снижением у него мотивации к учебе. В ходе рассмотрения проблемы была выявлена  причина. По согласию родителей с учеником был проведен тренинг.  Классному руководителю оказана помощь  для проведения  серии классных часов на тему межличностных отношений в подростковом возрасте.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Большая работа проводилась с учащимися пятых классов. Были проведены игровые тренинги по формированию атмосферы взаимовыручки и взаимопомощи внутри класса. Классные руководители  класса являются незаменимым помощником в данной работе.  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С учащимися 11 классов проводились мероприятия психолого-педагогической поддержки в рамках мероприятий направленных на подготовку к ЕГЭ. В частности: групповое занятие по овладению способами саморегуляции, психологической подготовки к занятиям. Разработаны памятки  для учащихся «Как вести себя на экзаменах», «Как готовится к ЕГЭ». Данная работа велась после предварительной диагностики и индивидуальных консультаций.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Большое внимание уделялось  учащимся специальной коррекционной школы </w:t>
      </w:r>
      <w:r w:rsidRPr="007F144D">
        <w:rPr>
          <w:rFonts w:ascii="Times New Roman" w:eastAsia="Arial" w:hAnsi="Times New Roman" w:cs="Times New Roman"/>
          <w:sz w:val="28"/>
          <w:szCs w:val="28"/>
          <w:lang w:val="en-US" w:eastAsia="ar-SA"/>
        </w:rPr>
        <w:t>VII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</w:t>
      </w:r>
      <w:r w:rsidRPr="007F144D">
        <w:rPr>
          <w:rFonts w:ascii="Times New Roman" w:eastAsia="Arial" w:hAnsi="Times New Roman" w:cs="Times New Roman"/>
          <w:sz w:val="28"/>
          <w:szCs w:val="28"/>
          <w:lang w:val="en-US" w:eastAsia="ar-SA"/>
        </w:rPr>
        <w:t>VIII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вида. На заседании школьного психолого–педагогического консилиума   разработаны рекомендации для педагогов на тему  «Индивидуальный подход к обучению детей имеющих недостатки психического здоровья».   В рамках реализации учебного плана с учениками 9</w:t>
      </w:r>
      <w:proofErr w:type="gramStart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класса в течении учебного года велись коррекционные занятия.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в) </w:t>
      </w:r>
      <w:r w:rsidRPr="007F144D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Психологическая диагностика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проводилась  с целью: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• выявления причин возникновения проблем в обучении и развитии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• определения сильных сторон личности, ее резервных возможностей, на которые можно опираться в ходе коррекционной работы;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• раннего выявления профессиональных и познавательных интересов;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• определения индивидуального стиля познавательной деятельности и др.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Осуществлялась в форме плановой диагностики, а также внеплановой -  по запросу учащихся, администрации, педагогов и родителей и рассматривался как важный подготовительный этап индивидуального и группового консультирования, проведения психолого-педагогического консилиума, методического совета и педагогического совета школы.</w:t>
      </w:r>
    </w:p>
    <w:p w:rsidR="007F144D" w:rsidRPr="007F144D" w:rsidRDefault="007F144D" w:rsidP="007F144D">
      <w:pPr>
        <w:suppressAutoHyphens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проведена следующая диагностика:</w:t>
      </w:r>
    </w:p>
    <w:p w:rsidR="007F144D" w:rsidRPr="007F144D" w:rsidRDefault="007F144D" w:rsidP="007F144D">
      <w:pPr>
        <w:suppressAutoHyphens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- в 1 классе - готовность к обучению в школе. По ее результатам определены дети, которые имеют трудности, как в процессе обучения, так и в процессе  общения с одноклассниками из-за нарушения эмоционально-волевой сферы. На первоклассников, показавших наиболее низкий уровень готовности к школе, были заведены дневники наблюдений, в которых классные руководители фиксировали результаты их учебной деятельности; еженедельно психологом с детьми проводились коррекционные занятия.</w:t>
      </w:r>
    </w:p>
    <w:p w:rsidR="007F144D" w:rsidRPr="007F144D" w:rsidRDefault="007F144D" w:rsidP="007F144D">
      <w:pPr>
        <w:suppressAutoHyphens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 5 классе - адаптация, связанная с переходом на </w:t>
      </w:r>
      <w:r w:rsidRPr="007F14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ступень обучения. Проводились диагностические методики, направленные на изучение уровня школьной мотивации, межличностных отношений, состояние эмоционально-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психологического климата. Результаты диагностики доводились до сведения родителей на родительских собраниях, индивидуальных консультациях. Учащиеся 5-классов, показавшие низкий уровень адаптации, также находились под постоянным наблюдением психологов и классных руководителей (приложение 15)</w:t>
      </w:r>
    </w:p>
    <w:p w:rsidR="007F144D" w:rsidRPr="007F144D" w:rsidRDefault="007F144D" w:rsidP="007F144D">
      <w:pPr>
        <w:suppressAutoHyphens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-проводилась  работа по формированию банка  данных способных и  одаренных детей. На анамнестическом этапе учитывались успехи учащихся в какой-либо деятельности. На диагностическом этапе проводилась индивидуальная оценка творческих способностей и способностей ребенка. </w:t>
      </w:r>
    </w:p>
    <w:p w:rsidR="007F144D" w:rsidRPr="007F144D" w:rsidRDefault="007F144D" w:rsidP="007F144D">
      <w:pPr>
        <w:suppressAutoHyphens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-во 2-ых классах были проведены методики на уровень мотивации, самооценки, уровень взаимоотношений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коллектива.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в 9-11 классах,  на базе компьютерных классов с помощью компьютерной программы «Определение профориентации версии 1.21.52» Автор: </w:t>
      </w:r>
      <w:proofErr w:type="spellStart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Copyright</w:t>
      </w:r>
      <w:proofErr w:type="spellEnd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(C) 2003-2006, </w:t>
      </w:r>
      <w:proofErr w:type="spellStart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Alter</w:t>
      </w:r>
      <w:proofErr w:type="spellEnd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Mind</w:t>
      </w:r>
      <w:proofErr w:type="spellEnd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Systems</w:t>
      </w:r>
      <w:proofErr w:type="spellEnd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Кургина</w:t>
      </w:r>
      <w:proofErr w:type="spellEnd"/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Марина Владимировна было проведено исследование на тему «Профессиональное самоопределение». Родители, ученики, ознакомившись с результатами, смогли оценить правильность  выбранного профиля на </w:t>
      </w:r>
      <w:r w:rsidRPr="007F144D">
        <w:rPr>
          <w:rFonts w:ascii="Times New Roman" w:eastAsia="Arial" w:hAnsi="Times New Roman" w:cs="Times New Roman"/>
          <w:sz w:val="28"/>
          <w:szCs w:val="28"/>
          <w:lang w:val="en-US" w:eastAsia="ar-SA"/>
        </w:rPr>
        <w:t>III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ступени обучения и выбора профессии в будущем. На педагогическом совете в декабре 2008 года  учителя ознакомились с  результатами обследования в виде электронной презентации.  На основе полученных данных проведен цикл индивидуальных консультаций  на тему «Твой выбор профессии»,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- в 9, 11 (12) классах, в рамках подготовки к  итоговой аттестации, проводилось исследование эмоциональной сферы, тревожности. По данным диагностики проведены  классные часы, лекции, индивидуальные консультации, разработаны памятки на тему  «Как готовиться к экзаменам», «Накануне экзамена» и «Во время экзамена»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- в классах коррекционного обучения проводилась индивидуальная диагностика. Даны рекомендации учителям, работающим в этих классах, по учету индивидуальных особенностей учащихся имеющих отклонения в здоровье.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-проведена социометрия в параллелях с 6 по 8 классы включительно, по результатам работы проведены индивидуальные консультации с классными руководителями.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Психологическая диагностика профессионального поведения учителя</w:t>
      </w:r>
    </w:p>
    <w:p w:rsidR="007F144D" w:rsidRPr="007F144D" w:rsidRDefault="007F144D" w:rsidP="007F144D">
      <w:pPr>
        <w:suppressAutoHyphens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осуществлялась  по запросу администрации в рамках внутришкольного контроля и аттестации, либо по личному запросу учителя, для участия в различных конкурсах.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изучении удовлетворенности преподаванием отдельных предметов,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</w:p>
    <w:p w:rsidR="007F144D" w:rsidRPr="007F144D" w:rsidRDefault="007F144D" w:rsidP="007F144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классах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аттестуемых учителей,  использовались методики: «Учитель глазами ученика», «Удовлетворенность преподаванием предмета» по  отдельным предметам. С результатами исследования ознакомлены администрация и учителя.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г) </w:t>
      </w:r>
      <w:r w:rsidRPr="007F144D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Психологическая коррекционная работа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осуществлялась в форме индивидуальных занятий и групповых занятий по коррекции и развитию, в форме тематических психологических тренингов, разработанных для детей, имеющих сходные поведенческие проблемы. В частности в классе коррекции 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для детей, обучающихся по программе 7 вида, проведен цикл  игровых тренингов на развитие мышления, проведены 36 часов индивидуальных коррекционных занятий и 62 часа групповых занятий.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д) </w:t>
      </w:r>
      <w:r w:rsidRPr="007F144D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Психологическое консультирование</w:t>
      </w: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. Цель - конкретная помощь обратившимся участникам образовательного процесса в осознании ими природы их затруднений; в анализе и решении психологических проблем, связанных с личностными  особенностями, сложившимися обстоятельствами жизни, взаимоотношениями в семье, в кругу друзей, в школе; помощь в формировании новых установок и принятии собственных решений.</w:t>
      </w:r>
    </w:p>
    <w:p w:rsidR="007F144D" w:rsidRPr="007F144D" w:rsidRDefault="007F144D" w:rsidP="007F144D">
      <w:pPr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В течение года проведено 104 часов консультации, из них: для учеников- 53, для родителей – 39 часов, для учителей - 11 часа. Темы проведенных консультаций -  «Самоопределение в жизни», «Проблемам взаимоотношений с одноклассниками, сверстниками,  родителями», «Конфликт в семье», « Как  изменить  негативное отношение ребенка к учебной деятельности», «Психологический климат на уроке. Как избежать трудностей» и др.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Перспективы развития на 2013-2014 учебный год.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7F144D" w:rsidRPr="007F144D" w:rsidRDefault="007F144D" w:rsidP="007F144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Усовершенствовать работу по психологическому просвещению</w:t>
      </w:r>
    </w:p>
    <w:p w:rsidR="007F144D" w:rsidRPr="007F144D" w:rsidRDefault="007F144D" w:rsidP="007F144D">
      <w:pPr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учителей и родителей.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2. Разработать и провести  цикл тренингов для учителей в целях использования результатов психодиагностики   с целью разработки индивидуальной траектории развития учащихся.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3. Совместно с заместителем директора по воспитательной работе  разработать проект «Психология лидера», который будет работать на развитие  системы ученического самоуправления.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sz w:val="28"/>
          <w:szCs w:val="28"/>
          <w:lang w:eastAsia="ar-SA"/>
        </w:rPr>
        <w:t>3. Продолжить мониторинг по  реализации и выявлению потребностей  и запросов участников образовательного процесса.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10. Социальная защита обучающихся и воспитанников.</w:t>
      </w:r>
    </w:p>
    <w:p w:rsidR="007F144D" w:rsidRPr="007F144D" w:rsidRDefault="007F144D" w:rsidP="007F14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 из  Программы  развития   школы, цель   социальной службы школы в  2012- 2013 учебном году была создание  благоприятных  условий    для  развития  личности  ребенка; оказание  ребенку  комплексной  помощи  в  саморазвитии  и  самореализации в  процессе   восприятия  мира  и  адаптации  в  нем; защита  ребенка  в  его  жизненном  пространстве.</w:t>
      </w:r>
    </w:p>
    <w:p w:rsidR="007F144D" w:rsidRPr="007F144D" w:rsidRDefault="007F144D" w:rsidP="007F14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строилась по </w:t>
      </w:r>
      <w:r w:rsidRPr="007F14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направлениям: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социальн</w:t>
      </w:r>
      <w:proofErr w:type="gramStart"/>
      <w:r w:rsidRPr="007F14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о-</w:t>
      </w:r>
      <w:proofErr w:type="gramEnd"/>
      <w:r w:rsidRPr="007F14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педагогическое исследование  с  целью  выявление  социальных  и личностных  проблем  детей  всех  возрастов.</w:t>
      </w:r>
    </w:p>
    <w:p w:rsidR="007F144D" w:rsidRPr="007F144D" w:rsidRDefault="007F144D" w:rsidP="007F14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 проведена  социальная паспортизация школы и  28   классов.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Проводился  постоянный  мониторинг  культурно- бытовых  отношений  в  семьях учащихся через организацию совместных рейдов, в результате  были  выявлены   ученики школы, которые находятся  на  низком социально – культурном уровне  и   вызывают  тревогу.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Этот учебный год отличается тем, что   увеличилось  количество детей, которые уходят из своих семей и бродяжничают. Все дети эти  из   неблагополучных семей, из них  2 человека ранее находились в интернате с. Найхин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позже были возвращены в  семьи  в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связи с восстановлением в родительских правах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родителей 2 ученика –  живут в семьях,  где один из родителей  сильно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пьет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 неоднократно  лечились от алкоголизма. Отношения  в этих семьях крайне сложные.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Совместные действия администрации школы, социального педагога, классного руководителя, школьного инспектора,  психолога, ОВД Нанайского муниципального района, отдела  социальной защиты, специалистов  районной и сельской администрации  способствовали  100% возврату детей в  образовательный процесс.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 раза в год  проводились рейды  с  целью мониторинга организации свободного времени учащихся из неблагополучных семей. В результате все «трудные» ученики занимались в кружках, секциях  в школе и центре внешкольной работе нашего села.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Социально-педагогическая  защита прав  ребенка.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  начале  учебного года  были  выявлены  35  семей,  которые  нуждались  в  социальной  защите.  20 учеников   школы  получили  помощь  из  фондов    акции  «Помоги собраться  в  школу». Собрано  денежных средств на сумму  3000р,  вещей - 3000р, канцелярских товаров -   2000р.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ПЧ-79 оказана адресная помощь ученику в размере 4300 рублей.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 учащимся  в  течение  года    была  оказана  материальная  помощь на сумму 3, 5 тысячи рублей   приобретались сезонные вещи. Все учащиеся из данной категории обеспечены бесплатным  питанием в школьной столовой.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 постоянным  вниманием  находятся  дети –  инвалиды, опекаемые, сироты. Социальным педагогом  ведется  банк  данных  опекаемых  детей. Два  раза в  год  проводится  контрольное обследование семей,  в которых проживают   эти  детей. По результатам обследований  составляются   акты, где  указываются  условия  проживания, отношения  в  семье,  как  расходуются  опекунское  пособие. В  настоящее  время все  опекаемые  проживают  в  хороших  семьях.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 по  оказанию   психолого – педагогической поддержки  подросткам, оказавшимся  в  тяжелой  жизненной  ситуации,    рассматриваются  на  совете профилактики, педагогических  советах, комиссии  по  делам  несовершеннолетних,  на совете  отцов, родительском комитете классов и школы. В текущем учебном  году  проведено  20  заседаний совета профилактики, куда  приглашались  учащиеся  с  родителями,  классные   руководители, школьный  инспектор,  психолог,  социальный педагог, представитель от администрации  школы. 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 подростками   с дивиантным  поведением  проводились  в течение  года  регулярная  работа.  Трем   из них оказана  психолого–педагогическая  помощь.  Некоторые ученики по медицинским показаниям  переведены  на индивидуальное обучение на дому.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Обеспечение   социально-педагогической  поддержки  семье  в  формировании личности  учащегося.</w:t>
      </w:r>
    </w:p>
    <w:p w:rsidR="007F144D" w:rsidRPr="007F144D" w:rsidRDefault="007F144D" w:rsidP="007F14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 в  начале  учебного года   школой  выявляются  неблагополучные  семьи, и формируется соответствующий банк данных.    В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2012 – 2013 учебном году   осуществлялась деятельность школы   по оказанию социальной педагогической  поддержки   данным  семьям. Особую  трудность  составляли  семьи, в которых оба родителя не работают, пьют или страдают заболеваниями нервной системы. Для таких  родителей  проводился   лекторий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социально-педагогическое  консультирование, один раз  в неделю проводился День открытых уроков (четверг),    с целью посещения  уроков родителями. Родители, которые не шли на контакт и не приходили в школу, проводились выездные консультации. Проведение данных мероприятий требовало скоординированных  действий от всех  структур: образования, сотрудников ОВД, здравоохранения, социальной защиты, прокуратуры.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Своевременная  помощь  оказывалась через  организацию  профилактической социально - педагогической коррекционной  работы  с  детьми  состоящих  на  внутришкольном учете и учете по делам несовершеннолетних при ОВД Нанайского муниципального района.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конец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2012 –  2013 учебного года 10 учеников находятся на контроле. Основные причины – бродяжничество, уход из дома  из-за  внутрисемейных конфликтов, употребление спиртосодержащих напитков.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все подростки  обучаются.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школы    уделяет  большое внимание     работе  по решению  проблем  трудных  подростков и  их  семей. Рассматриваются  вопросы   на  педагогическом  совете,  на заседаниях  общешкольного  родительского   комитета,  совета   отцов, родительских собраниях.</w:t>
      </w: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11.Современная  школьная  библиотека.</w:t>
      </w:r>
    </w:p>
    <w:p w:rsidR="007F144D" w:rsidRPr="007F144D" w:rsidRDefault="007F144D" w:rsidP="007F1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На  начало учебного года библиотека обслуживала 564 учащихся, на   конец учебного года 567 учащихся из них 186 читатель 1-4 классов, 203 – 5-8 классов, 129 учащихся  9-11 классов и 49 преподавателей и родителей.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Книговыдача составила 8829 экземпляров литературы, посещений 6 592.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По сравнению с прошлым годом на 12 человек снизилось количество читателей в основном за счет руководителей чтения, произошло снижением книговыдачи при увеличении посещений. Необходимо активнее рекомендовать читателям литературу по интересам, шире изучать читательские интересы.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 На  01.07.2013 года  фонд библиотеки составляет  22828 экземпляров документов из них 321 экземпляр дисков, 8534 экземпляров учебников и 13973  экземпляров отраслевой, методической и художественной литературы. В фонде библиотеки так же собираются и хранятся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 xml:space="preserve"> разработанные педагогами и учащимися школы</w:t>
      </w:r>
      <w:r w:rsidRPr="007F144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F144D" w:rsidRPr="007F144D" w:rsidRDefault="007F144D" w:rsidP="007F14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Анализ </w:t>
      </w:r>
      <w:r w:rsidRPr="007F144D">
        <w:rPr>
          <w:rFonts w:ascii="Times New Roman" w:hAnsi="Times New Roman" w:cs="Times New Roman"/>
          <w:sz w:val="28"/>
          <w:szCs w:val="28"/>
        </w:rPr>
        <w:t xml:space="preserve">поступившей в последние годы литературы показывает, что в текущем учебном году библиотека пополнилась новыми справочными изданиями по русскому языку, художественной о научно познавательной литературой для 3-5 классов, русской классической литературой. В фонд поступили методические издания по внедрению ФГОС в начальной школе. Так же в библиотеку поступили учебные материалы на электронных носителях, которые помогают в изучении регионального компонента на уроках биологии, истории, МХК. В целом состав библиотечного фонда удовлетворяет запросы </w:t>
      </w:r>
      <w:r w:rsidRPr="007F144D">
        <w:rPr>
          <w:rFonts w:ascii="Times New Roman" w:hAnsi="Times New Roman" w:cs="Times New Roman"/>
          <w:sz w:val="28"/>
          <w:szCs w:val="28"/>
        </w:rPr>
        <w:lastRenderedPageBreak/>
        <w:t>читателей в рамках школьной программы. В фонде имеются энциклопедии и справочные издания по всем отраслям знаний, достаточно литературы по краеведению, русской и зарубежной классической литературы.</w:t>
      </w:r>
    </w:p>
    <w:p w:rsidR="007F144D" w:rsidRPr="007F144D" w:rsidRDefault="007F144D" w:rsidP="007F1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По-прежнему,  из-за нехватки финансирования не оформляется подписка на детские и подростковые журналы, которые пользовались у читателей большим спросом.</w:t>
      </w:r>
    </w:p>
    <w:p w:rsidR="007F144D" w:rsidRPr="007F144D" w:rsidRDefault="007F144D" w:rsidP="007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    В тоже время в фонде много дублетной, непрофильной и устаревшей литературы. Необходимо активнее избавляться от такой литературы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Рабочее место библиотекаря оборудовано компьютером, принтером, сканером. Ведутся электронный каталог фонда учебников, основного фонда в программе «MAPK–SQL», и картотека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>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Для  самостоятельной работы учащихся и педагогов с документами на электронных носителях в библиотеке были   установлены два компьютера. Рабочий компьютер библиотекаря и один из компьютеров для читателей имеют выход в Интернет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Для привлечения читателей в библиотеку традиционно проводились экскурсии для учащихся 1 и 5 классов, пришедших в школу из других образовательных учреждений. Регулярно оформлялись выставки новых поступлений,  проводились обзоры поступившей литературы. Постоянно оформлялся «Календарь знаменательных дат» на информационном стенде школы. </w:t>
      </w:r>
    </w:p>
    <w:p w:rsidR="007F144D" w:rsidRPr="007F144D" w:rsidRDefault="007F144D" w:rsidP="007F1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Поток информации в печатных документах, источниках на электронных носителях с каждым годом увеличивается, и помочь учащимся правильно найти, отобрать и оценить информацию, одна из главных задач библиотеки. В 1-5 классах постоянно проводятся библиотечные уроки, на которых школьники учатся работать с книгой, справочными изданиями как традиционными, так и электронными. 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В этом учебном году проведение библиотечного урока «Люди. Книги. Библиотеки» было приурочено 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Дню Славянской письменности и культуры. В эти дни в школе проходила неделя русского языка. На занятиях учащиеся 5-х классов познакомились с возникновением письменности, узнали, как выглядели первые книги, когда появились  библиотеки.</w:t>
      </w:r>
    </w:p>
    <w:p w:rsidR="007F144D" w:rsidRPr="007F144D" w:rsidRDefault="007F144D" w:rsidP="007F1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Всем учащимся оказывается индивидуальная помощь при работе в читальном зале. С учащимися постоянно проводится индивидуальная работа по обучению поиску, отбору информации, оформлению исследовательских работ.</w:t>
      </w:r>
    </w:p>
    <w:p w:rsidR="007F144D" w:rsidRPr="007F144D" w:rsidRDefault="007F144D" w:rsidP="007F14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Важную роль в работе школы в последнее время играет внедрение новых технологий в обучение.  В библиотеке имеется медиатека, в которой  есть материалы практически по всем предметам. Ежегодно  в школе проводятся методические семинары по освоению новых компьютерных технологий, в их подготовке и проведении участвует и библиотека. Учащимся и педагогам </w:t>
      </w:r>
      <w:r w:rsidRPr="007F144D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 практическая помощь по использованию ЦОРов для подготовки к урокам и созданию презентаций. 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Одно из самых важных направлений работы для привлечения читателей, воспитания интереса к чтению.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Все мероприятия в библиотеке проводились согласно годовому плану, согласованному с администрацией школы и утверждённому на педагогическом совете школы.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Большое  место в массовой работе библиотеки занимает пропаганда литературы в помощь патриотическому воспитанию учащихся. В библиотеке были оформлены книжные выставки «1812год. Люди и события великой эпохи», «Основной закон нашей жизни», «Ни шагу назад» к 70-летию Сталинградской битвы, «Мы помним! Мы гордимся!», «Навечно в памяти народной». В течение учебного года проводились беседы и обзоры литературы  к Дням воинской славы России («Юные борцы с фашизмом», «В двух шагах от войны», «Чтобы помнили»)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ab/>
        <w:t>К дню матери в библиотеке был проведён литературный час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>агляните в мамины глаза» для учащихся 7аб классов. На этот вечер ребята пригласили своих мам, которым читали стихи, дарили подарки. Вместе познакомились с картинами русских и зарубежных художников, которые посвящены мамам.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 В декабре 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Дню Конституции во всех классах традиционно проводятся беседы «Основной Закон нашей жизни», для учащихся 8-9 классах проходит викторина на знание  основных положений Конституции РФ.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 Краеведение является одним из направлений патриотического воспитания. Без изучения и знакомства с историей, природой, экономикой родного края нельзя воспитать гражданина.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Ежегодно 20 октября  Хабаровский край отмечает свой День рождения. К этой дате в библиотеке оформляется выставка «Край любимый, край заветный мой», в этом учебном году прошёл конкурс рисунков «Край в котором мы живём», викторина «Что ты знаешь о Хабаровском крае?». Во всех классах прошли уроки знаний «С Днём рождения, край Хабаровский». 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К юбилейным датам писателей-дальневосточникам были оформлены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>-иллюстративные выставки «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в котором мы живём» - к 80-летию Б.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Копалыгина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 xml:space="preserve">, «Знакомые писателя Д.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>» к 90-летию писателя. В 3-4 классах были проведены обзоры творчества писателей-юбиляров.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Материалы о земляках-ветеранах были  представлены и на выставке посвященной Дню Победы в разделе «Ратный подвиг дальневосточников» Сделана тематическая подборка материалов к проведению классных часов и бесед по истории образования села, района.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>Книговыдача краеведческой литературы составила – 367 экземпляров.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весенних каникулах совместно с детской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междоселенческой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 xml:space="preserve"> библиотекой был проведён утренник «Расписные ворота сказки» посвящённый Неделе детской книги. Так же в рамках этой недели были проведены литературная игра по творчеству Н. Носова(2аб)</w:t>
      </w:r>
    </w:p>
    <w:p w:rsidR="007F144D" w:rsidRPr="007F144D" w:rsidRDefault="007F144D" w:rsidP="007F1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Вопросы экологии, окружающей среды и здорового образа жизни волнуют в наше время  каждого человека.  В библиотеке оформлены постоянно действующие выставки «Наш дом Земля» и «От вредных привычек откажись – выбери себе достойную жизнь». В апреле была оформлена выставка «День птиц», на которой были представлены материалы из экологических журналов «Свирель», «Лазурь» и краевого журнала «Родное Приамурье». Так же </w:t>
      </w:r>
      <w:proofErr w:type="gramStart"/>
      <w:r w:rsidRPr="007F14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144D">
        <w:rPr>
          <w:rFonts w:ascii="Times New Roman" w:hAnsi="Times New Roman" w:cs="Times New Roman"/>
          <w:sz w:val="28"/>
          <w:szCs w:val="28"/>
        </w:rPr>
        <w:t xml:space="preserve"> Дню птиц в библиотеке совместно с Национальным парком «Анюйский» прошёл конкурс на знание птиц обитающих в нашем районе.(5-е классы) В классах прошли беседы к Дню Земли «По страницам Красной книги».</w:t>
      </w:r>
    </w:p>
    <w:p w:rsidR="007F144D" w:rsidRPr="007F144D" w:rsidRDefault="007F144D" w:rsidP="007F1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На выставках и во время подготовки мероприятий библиотека использует материалы предоставляемые отделом по экологическому просвещению «Национального Анюйского парка», с которым у школы налажено тесное сотрудничество.</w:t>
      </w:r>
    </w:p>
    <w:p w:rsidR="007F144D" w:rsidRPr="007F144D" w:rsidRDefault="007F144D" w:rsidP="007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Одна из основных задач каждой школьной библиотеки это помощь в организации учебного процесса. В библиотеке постоянно оформляются выставки в помощь школьной программе «Хочу всё знать», «Помоги страница хорошо учиться», «Готовимся к экзаменам», «Много профессий хороших и разных». Так же оформляются тематические выставки к предметным неделям. «Словари русского языка», «История в лицах», «Занимательная математика» и др.</w:t>
      </w:r>
    </w:p>
    <w:p w:rsidR="007F144D" w:rsidRPr="007F144D" w:rsidRDefault="007F144D" w:rsidP="007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ab/>
        <w:t xml:space="preserve">Для уроков литературы были подготовлены  литературный час к 75-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 xml:space="preserve">  и  урок литературы  по творчеству </w:t>
      </w:r>
      <w:proofErr w:type="spellStart"/>
      <w:r w:rsidRPr="007F144D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  <w:r w:rsidRPr="007F144D">
        <w:rPr>
          <w:rFonts w:ascii="Times New Roman" w:hAnsi="Times New Roman" w:cs="Times New Roman"/>
          <w:sz w:val="28"/>
          <w:szCs w:val="28"/>
        </w:rPr>
        <w:t xml:space="preserve"> «Ты лети мой конь ретивый»</w:t>
      </w:r>
    </w:p>
    <w:p w:rsidR="007F144D" w:rsidRPr="007F144D" w:rsidRDefault="007F144D" w:rsidP="007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    Успех учебного процесса в школе во многом зависит от обеспечения учащихся учебниками. Работа в этом направлении ведётся согласно мероприятиям по реализации целевой  программы «Учебник». Все учащиеся школы обеспечены бесплатными комплектами учебников. Раз в четверть проходят рейды по проверке  состояния учебников. Вызывает опасение отношение к сохранности учебников у учащихся 7-8 классов. Необходимо обратить внимание на работу с этими детьми по сохранности книг.</w:t>
      </w:r>
    </w:p>
    <w:p w:rsidR="007F144D" w:rsidRPr="007F144D" w:rsidRDefault="007F144D" w:rsidP="007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Читателями библиотеки наряду с детьми являются и преподаватели. Основной формой работы с педагогами является индивидуальное информирование читателей о новых поступлениях. Так же постоянно оформляются </w:t>
      </w:r>
      <w:r w:rsidRPr="007F144D">
        <w:rPr>
          <w:rFonts w:ascii="Times New Roman" w:hAnsi="Times New Roman" w:cs="Times New Roman"/>
          <w:sz w:val="28"/>
          <w:szCs w:val="28"/>
        </w:rPr>
        <w:lastRenderedPageBreak/>
        <w:t xml:space="preserve">библиографические  списки  литературы: «В помощь классному руководителю», «Новые поступления электронных изданий» и др. Проводятся обзоры новых поступлений на методических советах, делаются подборки  литературы для рефератов и выступлений, оформляются выставки методической литературы. </w:t>
      </w:r>
    </w:p>
    <w:p w:rsidR="007F144D" w:rsidRPr="007F144D" w:rsidRDefault="007F144D" w:rsidP="007F144D">
      <w:pPr>
        <w:jc w:val="both"/>
        <w:rPr>
          <w:sz w:val="28"/>
          <w:szCs w:val="28"/>
        </w:rPr>
      </w:pPr>
      <w:r w:rsidRPr="007F144D">
        <w:rPr>
          <w:rFonts w:ascii="Times New Roman" w:hAnsi="Times New Roman" w:cs="Times New Roman"/>
          <w:sz w:val="28"/>
          <w:szCs w:val="28"/>
        </w:rPr>
        <w:t xml:space="preserve">   Основной задачей на следующий учебный год  является организация взаимодействия с педагогическим коллективом и родителями по формированию информационной грамотности, как обязательного условия обучения, так как в прошедшем учебном году эта задача не была полностью выполнена.</w:t>
      </w:r>
    </w:p>
    <w:p w:rsidR="007F144D" w:rsidRPr="007F144D" w:rsidRDefault="007F144D" w:rsidP="007F1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12. Развитие воспитательных функций  школы. </w:t>
      </w:r>
    </w:p>
    <w:p w:rsidR="007F144D" w:rsidRPr="007F144D" w:rsidRDefault="007F144D" w:rsidP="007F14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Воспитательная система школы охватывает весь педагогический процесс, интегрируя учебные занятия, внеурочная жизнь детей, разнообразную деятельность и общение за пределами школы, влияние социально-природной, предметно-эстетической среды, непрестанно расширяющееся воспитательное пространство.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Для функционирования школьной воспитательной системы были определены </w:t>
      </w:r>
      <w:r w:rsidRPr="007F144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цели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7F144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: воспитание и развитие свободной, талантливой, физически и нравственно здоровой личности, обогащённой научными знаниями, готовой к созидательной трудовой деятельности и нравственному поведению; ориентированной на творчество, на самопознание и самовоспитание, с чувством гражданина, политической культурой, с духом свободы и демократии, личным достоинством.</w:t>
      </w:r>
    </w:p>
    <w:p w:rsidR="007F144D" w:rsidRPr="007F144D" w:rsidRDefault="007F144D" w:rsidP="007F144D">
      <w:pPr>
        <w:keepNext/>
        <w:suppressAutoHyphens/>
        <w:spacing w:after="120" w:line="240" w:lineRule="auto"/>
        <w:ind w:left="283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Воспитание детей строиться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другому человеку и иной культуре, так и к самому себе и к своей культуре. Создание соответствующей атмосферы – основная задача школьного психолога, социального педагога и классного руководителя. Классные руководители, психолог, социальный педагог, заместитель директора по воспитательной работе продолжали составление перспективных планов воспитательной работы школы, сотрудничая с учащимися и родителями, культурно-массовыми организациями. Особое звено их деятельности – педагогическая поддержка позитивного развития «трудных» детей, и тех учащихся, которые находятся в психологически сложных ситуациях.    Приоритетными направлениями в воспитательной работе были выбраны гражданское и патриотическое воспитание школьников.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Реализовать все эти потребности ребёнка в данном возрасте в школе помогает работа детской организации «ШАГ».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Для деятельности ДОО «ШАГ» определены цели, задачи, структура, положение о деятельности школьных Министерств.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Работа Школьной Думы в целом признана удовлетворительной, так как все традиционные и новые мероприятия, проведённые в школе, были подготовлены её участниками.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Воспитательная работа в школе строится по следующим направлениям:</w:t>
      </w:r>
    </w:p>
    <w:p w:rsidR="007F144D" w:rsidRPr="007F144D" w:rsidRDefault="007F144D" w:rsidP="007F144D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Общешкольные мероприятия, предметные декады.</w:t>
      </w:r>
    </w:p>
    <w:p w:rsidR="007F144D" w:rsidRPr="007F144D" w:rsidRDefault="007F144D" w:rsidP="007F144D">
      <w:pPr>
        <w:numPr>
          <w:ilvl w:val="0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Военно-патриотическая работа.</w:t>
      </w:r>
    </w:p>
    <w:p w:rsidR="007F144D" w:rsidRPr="007F144D" w:rsidRDefault="007F144D" w:rsidP="007F144D">
      <w:pPr>
        <w:numPr>
          <w:ilvl w:val="0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Работа с педагогическим коллективом.</w:t>
      </w:r>
    </w:p>
    <w:p w:rsidR="007F144D" w:rsidRPr="007F144D" w:rsidRDefault="007F144D" w:rsidP="007F144D">
      <w:pPr>
        <w:numPr>
          <w:ilvl w:val="0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Организация досуга.</w:t>
      </w:r>
    </w:p>
    <w:p w:rsidR="007F144D" w:rsidRPr="007F144D" w:rsidRDefault="007F144D" w:rsidP="007F144D">
      <w:pPr>
        <w:numPr>
          <w:ilvl w:val="0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Работа с родителями.</w:t>
      </w:r>
    </w:p>
    <w:p w:rsidR="007F144D" w:rsidRPr="007F144D" w:rsidRDefault="007F144D" w:rsidP="007F144D">
      <w:pPr>
        <w:numPr>
          <w:ilvl w:val="0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 школы.</w:t>
      </w:r>
    </w:p>
    <w:p w:rsidR="007F144D" w:rsidRPr="007F144D" w:rsidRDefault="007F144D" w:rsidP="007F144D">
      <w:pPr>
        <w:numPr>
          <w:ilvl w:val="0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Работа с группой риска: дети и родители.</w:t>
      </w:r>
    </w:p>
    <w:p w:rsidR="007F144D" w:rsidRPr="007F144D" w:rsidRDefault="007F144D" w:rsidP="007F144D">
      <w:pPr>
        <w:numPr>
          <w:ilvl w:val="0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Профилактика правонарушений.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Педагогический коллектив при составлении плана воспитательной работы не забывают о нравственной, этической и эстетической стороне каждого мероприятия отдельно и системы КТД в целом. Каждое мероприятие, проводимое в школе, способствует формированию в воспитанниках любви к Родине, потребности прекрасного, воспитывает достойного гражданина страны, настоящего патриота, способного гордиться своей сопричастностью к происходящим в стране переменам.  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Все мероприятия в плане воспитательной работы разбита на виды деятельности: интеллектуально-познавательная, общественная, ценностно-ориентировочная, художественная, спортивно-оздоровительная, свободное общение, трудовая.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Работа родительского комитета и Совета отцов признана удовлетворительной. По инициативе этих органов самоуправления был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проведён четвёртый спортивный фестиваль «Спортивный фейерверк», ставшая традиционной акция «Село – наш дом, наведи порядок в нём!». Родители также помогали в проведении традиционных школьных мероприятий «Коммунарский сбор», Новогоднего калейдоскопа и многих других. Уже второй год родительская общественность организовывает и проводит спортивный праздник «Лыжня России».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2012-2013 учебном году школа по-прежнему работала в рамках циклограммы бесед-десятиминуток воспитательного характера: 1-ая неделя месяца – беседы по здоровому образу жизни, 2-ая неделя – профилактика правонарушений, 3-я – здоровый образ жизни, завершает цикл десятиминутка, предназначенная для свободного общения классного руководителя с классным коллективом.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Спортивно-оздоровительная работа в 2012-2013 году осталась на прежнем уровне. Прошли школьные соревнования по пионерболу, волейболу и баскетболу. Пропаганда здорового образа жизни стоит в вопросах воспитания на первом месте. Проводились тематические классные часы, посвящённые борьбе с вредными привычками, ряд бесед о здоровом питании, профилактике вирусных заболеваний, работал стенд «В здоровом теле – здоровый дух». Как и в предыдущие годы, команда учащихся нашей школы участвовала в спортивном фестивале «Губернаторские состязания» среди сельских школ. К сожалению, в этом году не удалось войти в число призёров. На следующий год намечена большая работа в данном направлении.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 течение ноября 2012 года детская общественная организация ШАГ работала над реализацией социального проекта «Пока молод — в руках сила».</w:t>
      </w:r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</w:r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  <w:t xml:space="preserve">Уличный спорт, его английское название – </w:t>
      </w:r>
      <w:hyperlink r:id="rId9" w:history="1">
        <w:proofErr w:type="spellStart"/>
        <w:r w:rsidRPr="007F144D">
          <w:rPr>
            <w:rFonts w:ascii="Times New Roman" w:eastAsia="DejaVu Sans" w:hAnsi="Times New Roman" w:cs="Times New Roman"/>
            <w:color w:val="000080"/>
            <w:kern w:val="1"/>
            <w:sz w:val="24"/>
            <w:szCs w:val="24"/>
            <w:u w:val="single"/>
          </w:rPr>
          <w:t>Street</w:t>
        </w:r>
        <w:proofErr w:type="spellEnd"/>
        <w:r w:rsidRPr="007F144D">
          <w:rPr>
            <w:rFonts w:ascii="Times New Roman" w:eastAsia="DejaVu Sans" w:hAnsi="Times New Roman" w:cs="Times New Roman"/>
            <w:color w:val="000080"/>
            <w:kern w:val="1"/>
            <w:sz w:val="24"/>
            <w:szCs w:val="24"/>
            <w:u w:val="single"/>
          </w:rPr>
          <w:t xml:space="preserve"> </w:t>
        </w:r>
        <w:proofErr w:type="spellStart"/>
        <w:r w:rsidRPr="007F144D">
          <w:rPr>
            <w:rFonts w:ascii="Times New Roman" w:eastAsia="DejaVu Sans" w:hAnsi="Times New Roman" w:cs="Times New Roman"/>
            <w:color w:val="000080"/>
            <w:kern w:val="1"/>
            <w:sz w:val="24"/>
            <w:szCs w:val="24"/>
            <w:u w:val="single"/>
          </w:rPr>
          <w:t>Workout</w:t>
        </w:r>
        <w:proofErr w:type="spellEnd"/>
      </w:hyperlink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 На данный момент это направление имеет довольно большое количество сторонников, а также людей, которые считают, что надо делать это направление официальным видом спорта. Почему этот вид спорта выбирает большинство людей, подростков, парней и девушек? Все дело в том, что оно является общедоступным, и, чтобы заниматься тренировками в данном виде спорта, необходимо лишь желание.</w:t>
      </w:r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  <w:t>Юноши 9-11 классов активно включились в освоение нового вида спорта и уже достигли своих первых побед над собой и своим страхом. Ребятам просто необходимо было поделиться с другими своими знаниями и навыками, пусть ещё не совсем отточенными и безупречными.</w:t>
      </w:r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  <w:t xml:space="preserve">Тогда представители ДОО ШАГ загорелись идеей поучаствовать в районном конкурсе социальных проектов. </w:t>
      </w:r>
      <w:proofErr w:type="gramStart"/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При</w:t>
      </w:r>
      <w:proofErr w:type="gramEnd"/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подготовки</w:t>
      </w:r>
      <w:proofErr w:type="gramEnd"/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документации проекта был создан поэтапный план реализации проекта, составлена смета расходов. После разработки программы проекта ребята непосредственно приступили к реализации проекта.</w:t>
      </w:r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ab/>
        <w:t xml:space="preserve">Первым делом необходимо было найти единомышленников среди других ребят, пока ещё не знакомых с тем видом спорта, с которым их хотят </w:t>
      </w:r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>познакомить. Поэтому первый этап был теоретическим. По традиции школы каждый четве</w:t>
      </w:r>
      <w:proofErr w:type="gramStart"/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рг в кл</w:t>
      </w:r>
      <w:proofErr w:type="gramEnd"/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ассах проходят десятиминутные беседы (тематика их постоянно меняется). </w:t>
      </w:r>
      <w:proofErr w:type="gramStart"/>
      <w:r w:rsidRPr="007F144D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Было решено единовременно занять время беседы, чтобы познакомить младших и старших школьников с понятием уличная тренировка, а также показать видеоклипы, в которых представлены примеры таких тренировок. 15 ноября 2012 года все участники проекта познакомили всю школу с понятием </w:t>
      </w:r>
      <w:r w:rsidRPr="007F144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hyperlink r:id="rId10" w:history="1">
        <w:proofErr w:type="spellStart"/>
        <w:r w:rsidRPr="007F144D">
          <w:rPr>
            <w:rFonts w:ascii="Times New Roman" w:eastAsia="DejaVu Sans" w:hAnsi="Times New Roman" w:cs="Times New Roman"/>
            <w:color w:val="000080"/>
            <w:kern w:val="1"/>
            <w:sz w:val="24"/>
            <w:szCs w:val="24"/>
            <w:u w:val="single"/>
          </w:rPr>
          <w:t>Street</w:t>
        </w:r>
        <w:proofErr w:type="spellEnd"/>
        <w:r w:rsidRPr="007F144D">
          <w:rPr>
            <w:rFonts w:ascii="Times New Roman" w:eastAsia="DejaVu Sans" w:hAnsi="Times New Roman" w:cs="Times New Roman"/>
            <w:color w:val="000080"/>
            <w:kern w:val="1"/>
            <w:sz w:val="24"/>
            <w:szCs w:val="24"/>
            <w:u w:val="single"/>
          </w:rPr>
          <w:t xml:space="preserve"> </w:t>
        </w:r>
        <w:proofErr w:type="spellStart"/>
        <w:r w:rsidRPr="007F144D">
          <w:rPr>
            <w:rFonts w:ascii="Times New Roman" w:eastAsia="DejaVu Sans" w:hAnsi="Times New Roman" w:cs="Times New Roman"/>
            <w:color w:val="000080"/>
            <w:kern w:val="1"/>
            <w:sz w:val="24"/>
            <w:szCs w:val="24"/>
            <w:u w:val="single"/>
          </w:rPr>
          <w:t>Workout</w:t>
        </w:r>
        <w:proofErr w:type="spellEnd"/>
      </w:hyperlink>
      <w:r w:rsidRPr="007F144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. Беседы получились ёмкими и насыщенными информацией, заинтересовавшей и классных руководителей, и учителей-предметников.</w:t>
      </w:r>
      <w:proofErr w:type="gramEnd"/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Вторым мероприятием было проведение акции, агитирующей всех за здоровый образ жизни, которым так и называлась — «Молодёжь за здоровый образ жизни!». 23 ноября 2012 года в обе смены для учащихся школы прошли агитационные и показательные мероприятия, в которых приняли участие члены организационного комитета проекта. Здесь были показаны как силовые упражнения, так и зрелищные трюки, которыми овладели наши ребята.</w:t>
      </w:r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И последним, завершающим, этапом в реализации социального проекта была организация соревнований между членами ДОО ШАГ. Свищ Павел и Ивин Дмитрий разработали положение о проведении соревнований, продумав до мелочей каждый этап соревнований. На выигранные в конкурсе проектов деньги были приобретены наградные медали, выплачены заработные платы судьям и оплачены услуги привлечённого медика, а также премии за лучшие результаты в отдельных видах (поднятие гири, отжимание от пола, подтягивание на перекладине, отжимание на брусьях). Огромную работу подготовительную работу провели Ивин Д. И Свищ П. в сборе документации, допускающей к участию в соревнованиях.</w:t>
      </w:r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Необходимо отметить, что помощь в организации соревнований нам оказал отдел по социальным вопросам (Свищ Е.Н., Смирнова Т.А.) </w:t>
      </w:r>
    </w:p>
    <w:p w:rsidR="007F144D" w:rsidRPr="007F144D" w:rsidRDefault="007F144D" w:rsidP="007F144D">
      <w:pPr>
        <w:widowControl w:val="0"/>
        <w:suppressAutoHyphens/>
        <w:spacing w:after="120" w:line="100" w:lineRule="atLeast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F144D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Соревнования прошли 01 декабря 2012 года в присутствии судей из города Хабаровска (Грошева А.А., Подольского А.С.), представителей районной молодёжной палаты (Радченко А.А., Смирновой Т.А.).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Что касается традиционных мероприятий, то все они были проведены в школе. Активное участие в проведении их принимали старшеклассники и представители Школьной Думы.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Дружно работали старшеклассники, готовясь к самому главному празднику года. </w:t>
      </w:r>
    </w:p>
    <w:p w:rsidR="007F144D" w:rsidRPr="007F144D" w:rsidRDefault="007F144D" w:rsidP="007F14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прошедшем учебном году увеличилось число учащихся нашей школы, поставленных на учёт в ПДН (5 человек поставлено на учёт в течение учебного года, 1 снят с учёта). Хотя в течение учебного года проводилась усиленная работа в области профилактики безнадзорности и правонарушений. По-прежнему родительский комитет и совет отцов участвовали в рейдах в неблагополучные семьи. Школа старалась приобщить родителей из семей группы риска к воспитательной работе и проведению совместных мероприятий.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Классные руководители проводили родительский всеобуч не только для неблагополучных родителей, но и всех остальных. На следующий год намечено усилить работу в данном направлении, проанализировав ситуацию прошедшего учебного года, чтобы избежать ошибок и снизить число стоящих на учёте в ОПДН. </w:t>
      </w:r>
    </w:p>
    <w:p w:rsidR="007F144D" w:rsidRPr="007F144D" w:rsidRDefault="007F144D" w:rsidP="007F144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течение учебного года детская организация наладила работу школьного министерства печати. Вновь стала выходить школьная газета «Большая перемена». Мы участвовали в районном конкурсе средств массовой информации и заняли 3 место.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Ученики школы принимали участие в конкурсах и соревнованиях на школьном, районном, краевом уровнях. Уже сейчас запланировано увеличить участие  ребят и их наставников в мероприятиях различных уровней.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Очень важную роль в воспитательном процессе школы имеет институт классного руководства. В классных коллективах хорошо налажена работа классного самоуправления. Внутри классов ведётся интенсивная работа по сплочению коллективов. Это позволяет ребятам проявлять себя не только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изучении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школьных дисциплин, но и активно участвовать в жизни школы, а в дальнейшем администрация школы надеется и на то, что мы воспитаем уверенных в себе, целеустремлённых и организованных членов общества.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      Дополнительное образование является структурным компонентом воспитательной системы в школе</w:t>
      </w:r>
      <w:r w:rsidRPr="007F144D">
        <w:rPr>
          <w:rFonts w:ascii="Arial" w:eastAsia="Times New Roman" w:hAnsi="Arial" w:cs="Arial"/>
          <w:sz w:val="28"/>
          <w:szCs w:val="28"/>
          <w:lang w:eastAsia="ar-SA"/>
        </w:rPr>
        <w:t xml:space="preserve">.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системе единого воспитательно-образовательного пространства школы работа по дополнительному образованию в 2012-2013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7F144D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педагоги, преподающие в объединениях дополнительного образования, работают по утверждённым программам. На выбор детям предлагались кружки двух направлений: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спортивное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интеллектуальное. Конечно, наибольший интерес учащиеся проявляют к спортивным секциям, так как физически здоровое и крепкое телосложение хочется иметь каждому подростку. Открытые интеллектуальные кружки помогли учащимся лучше усваивать учебный материал, раскрыть свои творческие способности. </w:t>
      </w: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следующем учебном году администрация школы планирует работу и по другим направлениям, уделяя большое внимание развитию объединений социальной и военно-патриотической направленности, интеллектуальных объединений дополнительного образования. Кроме того, в следующем учебном году планируется расширить круг объединений дополнительного образования для учащихся начальной школы, в том числе, для учеников 1-ых, 2-ых, 3-их классов. Тем более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заинтересованность родителей в данной работе достаточно высока. Ребята с удовольствием посещают все предложенные им кружки внеурочной деятельности, а сотрудничество с ЦВР позволило многим учащимся найти себя не только в тех объединениях, которые были предложены им в начале учебного года, но и в кружках, в которые приглашает только ЦВР.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Например, большим спросом пользуется у родителей и детей шахматная секция.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13. Актуальное состояние функционирования школы и масштабы ближайшего развития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существующей образовательной ситуации показывает, что в большинстве случаев слабо выражена направленность образовательного процесса на формирование общекультурного базиса учащихся: учебных, коммуникативных, культурных, исследовательских, проектировочных и других умений, необходимых в жизни и профессиональной деятельности в условиях современного общества. Для многих учащихся характерны неумение </w:t>
      </w:r>
      <w:proofErr w:type="gram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</w:t>
      </w:r>
      <w:proofErr w:type="gram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спектре образовательных возможностей, недостаточный уровень осознания собственных интересов и перспектив. Результаты обучения по-прежнему оцениваются не через интегральные показатели, но лишь на основе </w:t>
      </w:r>
      <w:proofErr w:type="spellStart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монопредметных</w:t>
      </w:r>
      <w:proofErr w:type="spellEnd"/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стандартов.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анализа данных факторов, считаем необходимым:</w:t>
      </w:r>
    </w:p>
    <w:p w:rsidR="007F144D" w:rsidRPr="007F144D" w:rsidRDefault="007F144D" w:rsidP="007F144D">
      <w:pPr>
        <w:numPr>
          <w:ilvl w:val="0"/>
          <w:numId w:val="9"/>
        </w:numPr>
        <w:suppressAutoHyphens/>
        <w:spacing w:after="0" w:line="240" w:lineRule="auto"/>
        <w:ind w:left="362" w:hanging="18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Вычленение на уровне общего образования новой системы универсальных знаний, умений, ключевых компетенций.</w:t>
      </w:r>
    </w:p>
    <w:p w:rsidR="007F144D" w:rsidRPr="007F144D" w:rsidRDefault="007F144D" w:rsidP="007F144D">
      <w:pPr>
        <w:numPr>
          <w:ilvl w:val="0"/>
          <w:numId w:val="9"/>
        </w:numPr>
        <w:suppressAutoHyphens/>
        <w:spacing w:after="0" w:line="240" w:lineRule="auto"/>
        <w:ind w:left="362" w:hanging="18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Выработку и реализацию качественно нового развивающего и личностно  ориентированного образования на основе сохранения и поддержки индивидуальности ребенка.</w:t>
      </w:r>
    </w:p>
    <w:p w:rsidR="007F144D" w:rsidRPr="007F144D" w:rsidRDefault="007F144D" w:rsidP="007F144D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362" w:hanging="18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для осознанного выбора каждым учащимся своей образовательной траектории. </w:t>
      </w:r>
    </w:p>
    <w:p w:rsidR="007F144D" w:rsidRPr="007F144D" w:rsidRDefault="007F144D" w:rsidP="007F144D">
      <w:pPr>
        <w:numPr>
          <w:ilvl w:val="0"/>
          <w:numId w:val="9"/>
        </w:numPr>
        <w:suppressAutoHyphens/>
        <w:spacing w:after="0" w:line="240" w:lineRule="auto"/>
        <w:ind w:left="362" w:hanging="18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единой системы оценки качества образования.</w:t>
      </w:r>
    </w:p>
    <w:p w:rsidR="007F144D" w:rsidRPr="007F144D" w:rsidRDefault="007F144D" w:rsidP="007F144D">
      <w:pPr>
        <w:numPr>
          <w:ilvl w:val="0"/>
          <w:numId w:val="9"/>
        </w:numPr>
        <w:suppressAutoHyphens/>
        <w:spacing w:after="0" w:line="240" w:lineRule="auto"/>
        <w:ind w:left="362" w:hanging="18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Интенсивное включение в образовательный процесс школы возможностей дополнительного образования.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Главная системообразующая идея: 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личностно ориентированного образования учащихся на всех ступенях обучения (начальной, основной, полной).</w:t>
      </w:r>
    </w:p>
    <w:p w:rsidR="007F144D" w:rsidRPr="007F144D" w:rsidRDefault="007F144D" w:rsidP="007F144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Рассматривать реализацию личностно ориентированного образования, исходя из следующих позиций:</w:t>
      </w:r>
    </w:p>
    <w:p w:rsidR="007F144D" w:rsidRPr="007F144D" w:rsidRDefault="007F144D" w:rsidP="007F144D">
      <w:pPr>
        <w:numPr>
          <w:ilvl w:val="0"/>
          <w:numId w:val="8"/>
        </w:num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позиции учащихся – создание оптимальных условий для обучения, воспитания, развития каждого ребенка в соответствии с их индивидуальными задатками, способностями, склонностями, образовательными потребностями, особенностями сформированности сущностных сфер;</w:t>
      </w:r>
    </w:p>
    <w:p w:rsidR="007F144D" w:rsidRPr="007F144D" w:rsidRDefault="007F144D" w:rsidP="007F144D">
      <w:pPr>
        <w:numPr>
          <w:ilvl w:val="0"/>
          <w:numId w:val="8"/>
        </w:num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позиции родителей – удовлетворение социального заказа, ожиданий родителей по организации и результативности личностно ориентированного образования на всех ступенях обучения;</w:t>
      </w:r>
    </w:p>
    <w:p w:rsidR="007F144D" w:rsidRPr="007F144D" w:rsidRDefault="007F144D" w:rsidP="007F144D">
      <w:pPr>
        <w:numPr>
          <w:ilvl w:val="0"/>
          <w:numId w:val="8"/>
        </w:num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позиции общества, рынка труда – формирование социально-значимых жизненных ценностей, личностных, профессиональных компетентностей школьников в соответствии с социально-экономическими потребностями общества, рынка труда;</w:t>
      </w:r>
    </w:p>
    <w:p w:rsidR="007F144D" w:rsidRPr="007F144D" w:rsidRDefault="007F144D" w:rsidP="007F144D">
      <w:pPr>
        <w:numPr>
          <w:ilvl w:val="0"/>
          <w:numId w:val="8"/>
        </w:num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позиции педагогики – создание целостной системы непрерывного образования, обеспечивающего каждому участнику образовательного процесса условия для саморазвития и самореализации.</w:t>
      </w:r>
    </w:p>
    <w:p w:rsidR="007F144D" w:rsidRPr="007F144D" w:rsidRDefault="007F144D" w:rsidP="007F144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Стратегическая цель. 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и инновационных механизмов  дальнейшего развития системы школьного образования на всех ступенях обучения и социальной успешности, обучающихся на основе дифференцированного подхода в обучении и воспитании.</w:t>
      </w:r>
    </w:p>
    <w:p w:rsidR="007F144D" w:rsidRPr="007F144D" w:rsidRDefault="007F144D" w:rsidP="007F144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Данная цель может быть достигнута в результате комплексной и поэтапной реализации ряда </w:t>
      </w: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</w:t>
      </w: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F144D" w:rsidRPr="007F144D" w:rsidRDefault="007F144D" w:rsidP="007F144D">
      <w:pPr>
        <w:numPr>
          <w:ilvl w:val="1"/>
          <w:numId w:val="7"/>
        </w:numPr>
        <w:tabs>
          <w:tab w:val="left" w:pos="180"/>
        </w:tabs>
        <w:suppressAutoHyphens/>
        <w:spacing w:after="0" w:line="240" w:lineRule="auto"/>
        <w:ind w:left="142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максимально гибкого удовлетворения образовательных запросов и потребностей школьников и их родителей путем более широкого внедрения в практику работы педагогического коллектива школы идей гуманизации и демократизации учебно-воспитательного процесса, комплексно-целевого планирования учебной и воспитательной работы.</w:t>
      </w:r>
    </w:p>
    <w:p w:rsidR="007F144D" w:rsidRPr="007F144D" w:rsidRDefault="007F144D" w:rsidP="007F144D">
      <w:pPr>
        <w:numPr>
          <w:ilvl w:val="1"/>
          <w:numId w:val="7"/>
        </w:numPr>
        <w:tabs>
          <w:tab w:val="left" w:pos="180"/>
        </w:tabs>
        <w:suppressAutoHyphens/>
        <w:spacing w:after="0" w:line="240" w:lineRule="auto"/>
        <w:ind w:left="142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продуктивного мышления обучающихся, формирование способов самостоятельной работы с информацией на основе освоения базовых структурообразующих и фундаментальных понятий и концепций.</w:t>
      </w:r>
    </w:p>
    <w:p w:rsidR="007F144D" w:rsidRPr="007F144D" w:rsidRDefault="007F144D" w:rsidP="007F144D">
      <w:pPr>
        <w:numPr>
          <w:ilvl w:val="1"/>
          <w:numId w:val="7"/>
        </w:numPr>
        <w:tabs>
          <w:tab w:val="left" w:pos="180"/>
        </w:tabs>
        <w:suppressAutoHyphens/>
        <w:spacing w:after="0" w:line="240" w:lineRule="auto"/>
        <w:ind w:left="142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новых моделей учебной деятельности, использующей информационные и коммуникативные технологии, достижение качественно нового уровня в овладении педагогами и учащимися информационных технологий и активное использование их в повседневной и профессиональной деятельности.</w:t>
      </w:r>
    </w:p>
    <w:p w:rsidR="007F144D" w:rsidRPr="007F144D" w:rsidRDefault="007F144D" w:rsidP="007F144D">
      <w:pPr>
        <w:numPr>
          <w:ilvl w:val="1"/>
          <w:numId w:val="7"/>
        </w:numPr>
        <w:tabs>
          <w:tab w:val="left" w:pos="180"/>
        </w:tabs>
        <w:suppressAutoHyphens/>
        <w:spacing w:after="0" w:line="240" w:lineRule="auto"/>
        <w:ind w:left="142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нравственных основ социализации личности в среде столичного мегалополиса на основе традиционных ценностей российского общества.</w:t>
      </w:r>
    </w:p>
    <w:p w:rsidR="007F144D" w:rsidRPr="007F144D" w:rsidRDefault="007F144D" w:rsidP="007F144D">
      <w:pPr>
        <w:numPr>
          <w:ilvl w:val="1"/>
          <w:numId w:val="7"/>
        </w:numPr>
        <w:tabs>
          <w:tab w:val="left" w:pos="180"/>
        </w:tabs>
        <w:suppressAutoHyphens/>
        <w:spacing w:after="0" w:line="240" w:lineRule="auto"/>
        <w:ind w:left="142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</w:r>
    </w:p>
    <w:p w:rsidR="007F144D" w:rsidRPr="007F144D" w:rsidRDefault="007F144D" w:rsidP="007F144D">
      <w:pPr>
        <w:numPr>
          <w:ilvl w:val="1"/>
          <w:numId w:val="7"/>
        </w:numPr>
        <w:tabs>
          <w:tab w:val="left" w:pos="180"/>
        </w:tabs>
        <w:suppressAutoHyphens/>
        <w:spacing w:after="0" w:line="240" w:lineRule="auto"/>
        <w:ind w:left="142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независимых измерений качества образования и воспитания.</w:t>
      </w:r>
    </w:p>
    <w:p w:rsidR="007F144D" w:rsidRPr="007F144D" w:rsidRDefault="007F144D" w:rsidP="007F144D">
      <w:pPr>
        <w:numPr>
          <w:ilvl w:val="1"/>
          <w:numId w:val="7"/>
        </w:numPr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ind w:left="142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психологического сопровождения образовательного процесса на всех уровнях образования.</w:t>
      </w:r>
    </w:p>
    <w:p w:rsidR="007F144D" w:rsidRPr="007F144D" w:rsidRDefault="007F144D" w:rsidP="007F144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ПРОБЛЕМЫ ШКОЛЫ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определённые положительные результаты работы школы, остаются нерешёнными ещё многие проблемы. 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процесса обучения.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Старение педагогических кадров.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Убывание детей с хорошим уровнем интеллектуальных возможностей.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воспитательной работы в условиях ограниченной развивающей среды.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Недостаточно  высокое  качество знаний учащихся.  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 БЛИЖАЙШЕГО РАЗВИТИЯ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         1. Повышение качества образования учащихся путём совершенствования механизмов оценки, контроля и управления.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Отработка технологии подготовки к ЕГЭ и ГИА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Разработка новой системы воспитательной работы в школе.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Развитие общественного участия в управлении школой. </w:t>
      </w:r>
    </w:p>
    <w:p w:rsidR="007F144D" w:rsidRPr="007F144D" w:rsidRDefault="007F144D" w:rsidP="007F144D">
      <w:pPr>
        <w:suppressAutoHyphens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5. Усовершенствование мониторинговых средств и методов с целью повышения качества   результатов образовательного процесса.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МОУ СОШ № 1                    М. В. Смирнова</w:t>
      </w:r>
    </w:p>
    <w:p w:rsidR="007F144D" w:rsidRPr="007F144D" w:rsidRDefault="007F144D" w:rsidP="007F144D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УС                                   М. А. Слепенкова </w:t>
      </w: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44D" w:rsidRPr="007F144D" w:rsidRDefault="007F144D" w:rsidP="007F1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9C4" w:rsidRDefault="00F019C4"/>
    <w:sectPr w:rsidR="00F019C4">
      <w:headerReference w:type="default" r:id="rId11"/>
      <w:footerReference w:type="default" r:id="rId12"/>
      <w:pgSz w:w="11905" w:h="16837"/>
      <w:pgMar w:top="1418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78" w:rsidRDefault="00B24378">
      <w:pPr>
        <w:spacing w:after="0" w:line="240" w:lineRule="auto"/>
      </w:pPr>
      <w:r>
        <w:separator/>
      </w:r>
    </w:p>
  </w:endnote>
  <w:endnote w:type="continuationSeparator" w:id="0">
    <w:p w:rsidR="00B24378" w:rsidRDefault="00B2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15" w:rsidRDefault="007F144D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45283A" wp14:editId="592524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2540" t="2540" r="3810" b="3810"/>
              <wp:wrapSquare wrapText="largest"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B15" w:rsidRDefault="007F144D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24392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7" type="#_x0000_t202" style="position:absolute;margin-left:0;margin-top:.05pt;width:10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" stroked="f">
              <v:fill opacity="0"/>
              <v:textbox inset="0,0,0,0">
                <w:txbxContent>
                  <w:p w:rsidR="00445B15" w:rsidRDefault="007F144D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24392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78" w:rsidRDefault="00B24378">
      <w:pPr>
        <w:spacing w:after="0" w:line="240" w:lineRule="auto"/>
      </w:pPr>
      <w:r>
        <w:separator/>
      </w:r>
    </w:p>
  </w:footnote>
  <w:footnote w:type="continuationSeparator" w:id="0">
    <w:p w:rsidR="00B24378" w:rsidRDefault="00B2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15" w:rsidRDefault="007F144D">
    <w:pPr>
      <w:pStyle w:val="a9"/>
      <w:jc w:val="center"/>
    </w:pPr>
    <w:r>
      <w:t>Муниципальное  бюджетное общеобразовательное  учреждение  средняя  общеобразовательная  школа №1 сельского поселения «Село Троицкое» Нанайского муниципального района Хабаровского края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993732C"/>
    <w:multiLevelType w:val="hybridMultilevel"/>
    <w:tmpl w:val="33F48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E5235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F262C"/>
    <w:multiLevelType w:val="multilevel"/>
    <w:tmpl w:val="50E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E7830"/>
    <w:multiLevelType w:val="hybridMultilevel"/>
    <w:tmpl w:val="70B41B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E4201"/>
    <w:multiLevelType w:val="multilevel"/>
    <w:tmpl w:val="E2F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4698D"/>
    <w:multiLevelType w:val="multilevel"/>
    <w:tmpl w:val="3A0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F35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10F6F"/>
    <w:multiLevelType w:val="hybridMultilevel"/>
    <w:tmpl w:val="2A346E58"/>
    <w:lvl w:ilvl="0" w:tplc="89725E30">
      <w:numFmt w:val="bullet"/>
      <w:lvlText w:val=""/>
      <w:lvlJc w:val="left"/>
      <w:pPr>
        <w:tabs>
          <w:tab w:val="num" w:pos="828"/>
        </w:tabs>
        <w:ind w:left="828" w:hanging="468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8"/>
  </w:num>
  <w:num w:numId="17">
    <w:abstractNumId w:val="1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2"/>
    <w:rsid w:val="00003625"/>
    <w:rsid w:val="00004F5B"/>
    <w:rsid w:val="000146EA"/>
    <w:rsid w:val="00015B69"/>
    <w:rsid w:val="000272BA"/>
    <w:rsid w:val="00032F4D"/>
    <w:rsid w:val="000508CC"/>
    <w:rsid w:val="00051776"/>
    <w:rsid w:val="000910F7"/>
    <w:rsid w:val="000B1D90"/>
    <w:rsid w:val="000D3FE6"/>
    <w:rsid w:val="001144F2"/>
    <w:rsid w:val="00123EE0"/>
    <w:rsid w:val="0014042F"/>
    <w:rsid w:val="00140B7E"/>
    <w:rsid w:val="00141DDC"/>
    <w:rsid w:val="00144E80"/>
    <w:rsid w:val="00155762"/>
    <w:rsid w:val="00171E53"/>
    <w:rsid w:val="00184A51"/>
    <w:rsid w:val="001A2595"/>
    <w:rsid w:val="001C1157"/>
    <w:rsid w:val="001D5463"/>
    <w:rsid w:val="001D6B45"/>
    <w:rsid w:val="001E56CA"/>
    <w:rsid w:val="001E5B3B"/>
    <w:rsid w:val="001F1EE5"/>
    <w:rsid w:val="002068AC"/>
    <w:rsid w:val="00216B27"/>
    <w:rsid w:val="00220509"/>
    <w:rsid w:val="00225ECA"/>
    <w:rsid w:val="00234C4E"/>
    <w:rsid w:val="00236B70"/>
    <w:rsid w:val="00252E9B"/>
    <w:rsid w:val="00256B14"/>
    <w:rsid w:val="00264EE5"/>
    <w:rsid w:val="002657C4"/>
    <w:rsid w:val="00267916"/>
    <w:rsid w:val="00274111"/>
    <w:rsid w:val="002744FA"/>
    <w:rsid w:val="0029666F"/>
    <w:rsid w:val="002976A2"/>
    <w:rsid w:val="002C0157"/>
    <w:rsid w:val="002D14F1"/>
    <w:rsid w:val="002D6772"/>
    <w:rsid w:val="002F0322"/>
    <w:rsid w:val="003169DB"/>
    <w:rsid w:val="00317111"/>
    <w:rsid w:val="00373F16"/>
    <w:rsid w:val="003812CF"/>
    <w:rsid w:val="00384EA8"/>
    <w:rsid w:val="003A0097"/>
    <w:rsid w:val="003E0B5B"/>
    <w:rsid w:val="00405165"/>
    <w:rsid w:val="004055BA"/>
    <w:rsid w:val="004056AC"/>
    <w:rsid w:val="00406313"/>
    <w:rsid w:val="004103F9"/>
    <w:rsid w:val="00410EE8"/>
    <w:rsid w:val="004516E4"/>
    <w:rsid w:val="00460555"/>
    <w:rsid w:val="004622B7"/>
    <w:rsid w:val="004735FE"/>
    <w:rsid w:val="0047400E"/>
    <w:rsid w:val="00485147"/>
    <w:rsid w:val="004A5DDD"/>
    <w:rsid w:val="004B7C38"/>
    <w:rsid w:val="004E39F0"/>
    <w:rsid w:val="004F3CB7"/>
    <w:rsid w:val="00500F8D"/>
    <w:rsid w:val="00523A28"/>
    <w:rsid w:val="0053647E"/>
    <w:rsid w:val="0054375C"/>
    <w:rsid w:val="00551EA4"/>
    <w:rsid w:val="005521A0"/>
    <w:rsid w:val="005701BC"/>
    <w:rsid w:val="00573B9F"/>
    <w:rsid w:val="005753CB"/>
    <w:rsid w:val="005A7203"/>
    <w:rsid w:val="005C1419"/>
    <w:rsid w:val="005C470D"/>
    <w:rsid w:val="005F1BF6"/>
    <w:rsid w:val="005F3510"/>
    <w:rsid w:val="00620768"/>
    <w:rsid w:val="00630189"/>
    <w:rsid w:val="006355CF"/>
    <w:rsid w:val="006374D6"/>
    <w:rsid w:val="00647C47"/>
    <w:rsid w:val="00651D18"/>
    <w:rsid w:val="006533AD"/>
    <w:rsid w:val="00654C45"/>
    <w:rsid w:val="0067017D"/>
    <w:rsid w:val="00681A56"/>
    <w:rsid w:val="00684C84"/>
    <w:rsid w:val="00684EB9"/>
    <w:rsid w:val="00687163"/>
    <w:rsid w:val="0069615B"/>
    <w:rsid w:val="006B02E8"/>
    <w:rsid w:val="006D4124"/>
    <w:rsid w:val="006E08EA"/>
    <w:rsid w:val="006E2DAB"/>
    <w:rsid w:val="006F09CD"/>
    <w:rsid w:val="006F1F30"/>
    <w:rsid w:val="00703FF3"/>
    <w:rsid w:val="00737A0B"/>
    <w:rsid w:val="00746A88"/>
    <w:rsid w:val="00770ABA"/>
    <w:rsid w:val="00780A0B"/>
    <w:rsid w:val="00784689"/>
    <w:rsid w:val="007848AB"/>
    <w:rsid w:val="00795379"/>
    <w:rsid w:val="0079550F"/>
    <w:rsid w:val="007D2E08"/>
    <w:rsid w:val="007E0ED5"/>
    <w:rsid w:val="007F0276"/>
    <w:rsid w:val="007F144D"/>
    <w:rsid w:val="007F5CF4"/>
    <w:rsid w:val="0080439F"/>
    <w:rsid w:val="00834E36"/>
    <w:rsid w:val="008426CF"/>
    <w:rsid w:val="00846A23"/>
    <w:rsid w:val="00865925"/>
    <w:rsid w:val="00865A07"/>
    <w:rsid w:val="00884FD8"/>
    <w:rsid w:val="00887140"/>
    <w:rsid w:val="00896079"/>
    <w:rsid w:val="008A1E28"/>
    <w:rsid w:val="008A2266"/>
    <w:rsid w:val="008C177B"/>
    <w:rsid w:val="008C325F"/>
    <w:rsid w:val="008D06D4"/>
    <w:rsid w:val="009034F4"/>
    <w:rsid w:val="00915DE5"/>
    <w:rsid w:val="0093108A"/>
    <w:rsid w:val="00960D28"/>
    <w:rsid w:val="00970665"/>
    <w:rsid w:val="009810DA"/>
    <w:rsid w:val="00992093"/>
    <w:rsid w:val="009A6810"/>
    <w:rsid w:val="009B66FD"/>
    <w:rsid w:val="009C23DC"/>
    <w:rsid w:val="009C6D13"/>
    <w:rsid w:val="009D2724"/>
    <w:rsid w:val="00A20DD2"/>
    <w:rsid w:val="00A223E0"/>
    <w:rsid w:val="00A55D8C"/>
    <w:rsid w:val="00A57239"/>
    <w:rsid w:val="00A641E7"/>
    <w:rsid w:val="00A70FBF"/>
    <w:rsid w:val="00A76607"/>
    <w:rsid w:val="00AC6A39"/>
    <w:rsid w:val="00B031E9"/>
    <w:rsid w:val="00B12FE5"/>
    <w:rsid w:val="00B23DAC"/>
    <w:rsid w:val="00B24378"/>
    <w:rsid w:val="00B316D9"/>
    <w:rsid w:val="00B342AF"/>
    <w:rsid w:val="00B428D8"/>
    <w:rsid w:val="00B57BD4"/>
    <w:rsid w:val="00B71C0C"/>
    <w:rsid w:val="00B760FB"/>
    <w:rsid w:val="00BB25A7"/>
    <w:rsid w:val="00BC3CD4"/>
    <w:rsid w:val="00BD0EC3"/>
    <w:rsid w:val="00BD6F74"/>
    <w:rsid w:val="00C16CA3"/>
    <w:rsid w:val="00C4144F"/>
    <w:rsid w:val="00C43B00"/>
    <w:rsid w:val="00C62B70"/>
    <w:rsid w:val="00C700C9"/>
    <w:rsid w:val="00C75BE4"/>
    <w:rsid w:val="00C83000"/>
    <w:rsid w:val="00C935E0"/>
    <w:rsid w:val="00C97872"/>
    <w:rsid w:val="00CD713A"/>
    <w:rsid w:val="00CF2B74"/>
    <w:rsid w:val="00D12A53"/>
    <w:rsid w:val="00D13D62"/>
    <w:rsid w:val="00D15D77"/>
    <w:rsid w:val="00D43FF6"/>
    <w:rsid w:val="00D9433B"/>
    <w:rsid w:val="00DB30C2"/>
    <w:rsid w:val="00DB51A1"/>
    <w:rsid w:val="00DC0C4B"/>
    <w:rsid w:val="00DD2C48"/>
    <w:rsid w:val="00E02447"/>
    <w:rsid w:val="00E24392"/>
    <w:rsid w:val="00E434B1"/>
    <w:rsid w:val="00E72607"/>
    <w:rsid w:val="00EC4DBE"/>
    <w:rsid w:val="00ED3C1C"/>
    <w:rsid w:val="00ED3ED3"/>
    <w:rsid w:val="00F019C4"/>
    <w:rsid w:val="00F14D22"/>
    <w:rsid w:val="00F17828"/>
    <w:rsid w:val="00F47E8A"/>
    <w:rsid w:val="00F60871"/>
    <w:rsid w:val="00F64946"/>
    <w:rsid w:val="00FB1775"/>
    <w:rsid w:val="00FB345A"/>
    <w:rsid w:val="00FC5E42"/>
    <w:rsid w:val="00FD109B"/>
    <w:rsid w:val="00FD43E7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144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4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semiHidden/>
    <w:rsid w:val="007F144D"/>
  </w:style>
  <w:style w:type="character" w:customStyle="1" w:styleId="WW8Num7z0">
    <w:name w:val="WW8Num7z0"/>
    <w:uiPriority w:val="99"/>
    <w:rsid w:val="007F144D"/>
    <w:rPr>
      <w:rFonts w:ascii="Symbol" w:hAnsi="Symbol"/>
    </w:rPr>
  </w:style>
  <w:style w:type="character" w:customStyle="1" w:styleId="WW8Num7z1">
    <w:name w:val="WW8Num7z1"/>
    <w:uiPriority w:val="99"/>
    <w:rsid w:val="007F144D"/>
    <w:rPr>
      <w:rFonts w:ascii="Courier New" w:hAnsi="Courier New" w:cs="Courier New"/>
    </w:rPr>
  </w:style>
  <w:style w:type="character" w:customStyle="1" w:styleId="WW8Num7z2">
    <w:name w:val="WW8Num7z2"/>
    <w:uiPriority w:val="99"/>
    <w:rsid w:val="007F144D"/>
    <w:rPr>
      <w:rFonts w:ascii="Wingdings" w:hAnsi="Wingdings"/>
    </w:rPr>
  </w:style>
  <w:style w:type="character" w:customStyle="1" w:styleId="WW8Num8z1">
    <w:name w:val="WW8Num8z1"/>
    <w:uiPriority w:val="99"/>
    <w:rsid w:val="007F144D"/>
    <w:rPr>
      <w:rFonts w:ascii="Courier New" w:hAnsi="Courier New"/>
    </w:rPr>
  </w:style>
  <w:style w:type="character" w:customStyle="1" w:styleId="WW8Num8z3">
    <w:name w:val="WW8Num8z3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9z0">
    <w:name w:val="WW8Num9z0"/>
    <w:uiPriority w:val="99"/>
    <w:rsid w:val="007F144D"/>
    <w:rPr>
      <w:rFonts w:ascii="Symbol" w:hAnsi="Symbol"/>
    </w:rPr>
  </w:style>
  <w:style w:type="character" w:customStyle="1" w:styleId="WW8Num9z1">
    <w:name w:val="WW8Num9z1"/>
    <w:uiPriority w:val="99"/>
    <w:rsid w:val="007F144D"/>
    <w:rPr>
      <w:rFonts w:ascii="Courier New" w:hAnsi="Courier New" w:cs="Courier New"/>
    </w:rPr>
  </w:style>
  <w:style w:type="character" w:customStyle="1" w:styleId="WW8Num9z2">
    <w:name w:val="WW8Num9z2"/>
    <w:uiPriority w:val="99"/>
    <w:rsid w:val="007F144D"/>
    <w:rPr>
      <w:rFonts w:ascii="Wingdings" w:hAnsi="Wingdings"/>
    </w:rPr>
  </w:style>
  <w:style w:type="character" w:customStyle="1" w:styleId="WW8Num10z0">
    <w:name w:val="WW8Num10z0"/>
    <w:uiPriority w:val="99"/>
    <w:rsid w:val="007F144D"/>
    <w:rPr>
      <w:rFonts w:ascii="Symbol" w:hAnsi="Symbol"/>
    </w:rPr>
  </w:style>
  <w:style w:type="character" w:customStyle="1" w:styleId="WW8Num10z1">
    <w:name w:val="WW8Num10z1"/>
    <w:uiPriority w:val="99"/>
    <w:rsid w:val="007F144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F144D"/>
    <w:rPr>
      <w:rFonts w:ascii="Wingdings" w:hAnsi="Wingdings"/>
    </w:rPr>
  </w:style>
  <w:style w:type="character" w:customStyle="1" w:styleId="WW8Num11z0">
    <w:name w:val="WW8Num11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1z1">
    <w:name w:val="WW8Num11z1"/>
    <w:uiPriority w:val="99"/>
    <w:rsid w:val="007F144D"/>
    <w:rPr>
      <w:rFonts w:ascii="Courier New" w:hAnsi="Courier New"/>
    </w:rPr>
  </w:style>
  <w:style w:type="character" w:customStyle="1" w:styleId="WW8Num11z2">
    <w:name w:val="WW8Num11z2"/>
    <w:uiPriority w:val="99"/>
    <w:rsid w:val="007F144D"/>
    <w:rPr>
      <w:rFonts w:ascii="Wingdings" w:hAnsi="Wingdings"/>
    </w:rPr>
  </w:style>
  <w:style w:type="character" w:customStyle="1" w:styleId="WW8Num11z3">
    <w:name w:val="WW8Num11z3"/>
    <w:uiPriority w:val="99"/>
    <w:rsid w:val="007F144D"/>
    <w:rPr>
      <w:rFonts w:ascii="Symbol" w:hAnsi="Symbol"/>
    </w:rPr>
  </w:style>
  <w:style w:type="character" w:customStyle="1" w:styleId="WW8Num12z1">
    <w:name w:val="WW8Num12z1"/>
    <w:uiPriority w:val="99"/>
    <w:rsid w:val="007F144D"/>
    <w:rPr>
      <w:rFonts w:ascii="Wingdings" w:hAnsi="Wingdings"/>
    </w:rPr>
  </w:style>
  <w:style w:type="character" w:customStyle="1" w:styleId="WW8Num13z0">
    <w:name w:val="WW8Num13z0"/>
    <w:uiPriority w:val="99"/>
    <w:rsid w:val="007F144D"/>
    <w:rPr>
      <w:rFonts w:ascii="Courier New" w:hAnsi="Courier New"/>
    </w:rPr>
  </w:style>
  <w:style w:type="character" w:customStyle="1" w:styleId="WW8Num13z2">
    <w:name w:val="WW8Num13z2"/>
    <w:uiPriority w:val="99"/>
    <w:rsid w:val="007F144D"/>
    <w:rPr>
      <w:rFonts w:ascii="Wingdings" w:hAnsi="Wingdings"/>
    </w:rPr>
  </w:style>
  <w:style w:type="character" w:customStyle="1" w:styleId="WW8Num13z3">
    <w:name w:val="WW8Num13z3"/>
    <w:uiPriority w:val="99"/>
    <w:rsid w:val="007F144D"/>
    <w:rPr>
      <w:rFonts w:ascii="Symbol" w:hAnsi="Symbol"/>
    </w:rPr>
  </w:style>
  <w:style w:type="character" w:customStyle="1" w:styleId="WW8Num14z0">
    <w:name w:val="WW8Num14z0"/>
    <w:uiPriority w:val="99"/>
    <w:rsid w:val="007F144D"/>
    <w:rPr>
      <w:rFonts w:ascii="Symbol" w:hAnsi="Symbol"/>
    </w:rPr>
  </w:style>
  <w:style w:type="character" w:customStyle="1" w:styleId="WW8Num14z1">
    <w:name w:val="WW8Num14z1"/>
    <w:uiPriority w:val="99"/>
    <w:rsid w:val="007F144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F144D"/>
    <w:rPr>
      <w:rFonts w:ascii="Wingdings" w:hAnsi="Wingdings"/>
    </w:rPr>
  </w:style>
  <w:style w:type="character" w:customStyle="1" w:styleId="WW8Num15z1">
    <w:name w:val="WW8Num15z1"/>
    <w:uiPriority w:val="99"/>
    <w:rsid w:val="007F144D"/>
    <w:rPr>
      <w:rFonts w:ascii="Wingdings" w:hAnsi="Wingdings"/>
    </w:rPr>
  </w:style>
  <w:style w:type="character" w:customStyle="1" w:styleId="WW8Num16z0">
    <w:name w:val="WW8Num16z0"/>
    <w:uiPriority w:val="99"/>
    <w:rsid w:val="007F144D"/>
    <w:rPr>
      <w:rFonts w:ascii="Symbol" w:hAnsi="Symbol"/>
    </w:rPr>
  </w:style>
  <w:style w:type="character" w:customStyle="1" w:styleId="WW8Num16z1">
    <w:name w:val="WW8Num16z1"/>
    <w:uiPriority w:val="99"/>
    <w:rsid w:val="007F144D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7F144D"/>
    <w:rPr>
      <w:rFonts w:ascii="Wingdings" w:hAnsi="Wingdings"/>
    </w:rPr>
  </w:style>
  <w:style w:type="character" w:customStyle="1" w:styleId="WW8Num17z0">
    <w:name w:val="WW8Num17z0"/>
    <w:uiPriority w:val="99"/>
    <w:rsid w:val="007F144D"/>
    <w:rPr>
      <w:rFonts w:ascii="Courier New" w:hAnsi="Courier New"/>
    </w:rPr>
  </w:style>
  <w:style w:type="character" w:customStyle="1" w:styleId="WW8Num17z1">
    <w:name w:val="WW8Num17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7z2">
    <w:name w:val="WW8Num17z2"/>
    <w:uiPriority w:val="99"/>
    <w:rsid w:val="007F144D"/>
    <w:rPr>
      <w:rFonts w:ascii="Wingdings" w:hAnsi="Wingdings"/>
    </w:rPr>
  </w:style>
  <w:style w:type="character" w:customStyle="1" w:styleId="WW8Num17z3">
    <w:name w:val="WW8Num17z3"/>
    <w:uiPriority w:val="99"/>
    <w:rsid w:val="007F144D"/>
    <w:rPr>
      <w:rFonts w:ascii="Symbol" w:hAnsi="Symbol"/>
    </w:rPr>
  </w:style>
  <w:style w:type="character" w:customStyle="1" w:styleId="WW8Num18z1">
    <w:name w:val="WW8Num18z1"/>
    <w:uiPriority w:val="99"/>
    <w:rsid w:val="007F144D"/>
    <w:rPr>
      <w:rFonts w:ascii="Wingdings" w:hAnsi="Wingdings"/>
    </w:rPr>
  </w:style>
  <w:style w:type="character" w:customStyle="1" w:styleId="WW8Num19z0">
    <w:name w:val="WW8Num19z0"/>
    <w:uiPriority w:val="99"/>
    <w:rsid w:val="007F144D"/>
    <w:rPr>
      <w:rFonts w:ascii="Symbol" w:hAnsi="Symbol"/>
    </w:rPr>
  </w:style>
  <w:style w:type="character" w:customStyle="1" w:styleId="WW8Num19z1">
    <w:name w:val="WW8Num19z1"/>
    <w:uiPriority w:val="99"/>
    <w:rsid w:val="007F144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F144D"/>
    <w:rPr>
      <w:rFonts w:ascii="Wingdings" w:hAnsi="Wingdings"/>
    </w:rPr>
  </w:style>
  <w:style w:type="character" w:customStyle="1" w:styleId="WW8Num20z0">
    <w:name w:val="WW8Num20z0"/>
    <w:uiPriority w:val="99"/>
    <w:rsid w:val="007F144D"/>
    <w:rPr>
      <w:rFonts w:ascii="Symbol" w:hAnsi="Symbol"/>
    </w:rPr>
  </w:style>
  <w:style w:type="character" w:customStyle="1" w:styleId="WW8Num20z1">
    <w:name w:val="WW8Num20z1"/>
    <w:uiPriority w:val="99"/>
    <w:rsid w:val="007F144D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7F144D"/>
    <w:rPr>
      <w:rFonts w:ascii="Wingdings" w:hAnsi="Wingdings"/>
    </w:rPr>
  </w:style>
  <w:style w:type="character" w:customStyle="1" w:styleId="WW8Num21z0">
    <w:name w:val="WW8Num21z0"/>
    <w:uiPriority w:val="99"/>
    <w:rsid w:val="007F144D"/>
    <w:rPr>
      <w:rFonts w:ascii="Symbol" w:hAnsi="Symbol"/>
    </w:rPr>
  </w:style>
  <w:style w:type="character" w:customStyle="1" w:styleId="WW8Num22z0">
    <w:name w:val="WW8Num22z0"/>
    <w:uiPriority w:val="99"/>
    <w:rsid w:val="007F144D"/>
    <w:rPr>
      <w:rFonts w:ascii="Symbol" w:hAnsi="Symbol"/>
    </w:rPr>
  </w:style>
  <w:style w:type="character" w:customStyle="1" w:styleId="WW8Num22z1">
    <w:name w:val="WW8Num22z1"/>
    <w:uiPriority w:val="99"/>
    <w:rsid w:val="007F144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F144D"/>
    <w:rPr>
      <w:rFonts w:ascii="Wingdings" w:hAnsi="Wingdings"/>
    </w:rPr>
  </w:style>
  <w:style w:type="character" w:customStyle="1" w:styleId="WW8Num23z0">
    <w:name w:val="WW8Num23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3z1">
    <w:name w:val="WW8Num23z1"/>
    <w:uiPriority w:val="99"/>
    <w:rsid w:val="007F144D"/>
    <w:rPr>
      <w:rFonts w:ascii="Courier New" w:hAnsi="Courier New"/>
    </w:rPr>
  </w:style>
  <w:style w:type="character" w:customStyle="1" w:styleId="WW8Num23z2">
    <w:name w:val="WW8Num23z2"/>
    <w:uiPriority w:val="99"/>
    <w:rsid w:val="007F144D"/>
    <w:rPr>
      <w:rFonts w:ascii="Wingdings" w:hAnsi="Wingdings"/>
    </w:rPr>
  </w:style>
  <w:style w:type="character" w:customStyle="1" w:styleId="WW8Num23z3">
    <w:name w:val="WW8Num23z3"/>
    <w:uiPriority w:val="99"/>
    <w:rsid w:val="007F144D"/>
    <w:rPr>
      <w:rFonts w:ascii="Symbol" w:hAnsi="Symbol"/>
    </w:rPr>
  </w:style>
  <w:style w:type="character" w:customStyle="1" w:styleId="WW8Num25z0">
    <w:name w:val="WW8Num25z0"/>
    <w:uiPriority w:val="99"/>
    <w:rsid w:val="007F144D"/>
    <w:rPr>
      <w:rFonts w:ascii="Symbol" w:hAnsi="Symbol"/>
    </w:rPr>
  </w:style>
  <w:style w:type="character" w:customStyle="1" w:styleId="WW8Num25z1">
    <w:name w:val="WW8Num25z1"/>
    <w:uiPriority w:val="99"/>
    <w:rsid w:val="007F144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7F144D"/>
    <w:rPr>
      <w:rFonts w:ascii="Wingdings" w:hAnsi="Wingdings"/>
    </w:rPr>
  </w:style>
  <w:style w:type="character" w:customStyle="1" w:styleId="WW8Num26z0">
    <w:name w:val="WW8Num26z0"/>
    <w:uiPriority w:val="99"/>
    <w:rsid w:val="007F144D"/>
    <w:rPr>
      <w:rFonts w:ascii="Symbol" w:hAnsi="Symbol"/>
    </w:rPr>
  </w:style>
  <w:style w:type="character" w:customStyle="1" w:styleId="WW8Num26z1">
    <w:name w:val="WW8Num26z1"/>
    <w:uiPriority w:val="99"/>
    <w:rsid w:val="007F144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7F144D"/>
    <w:rPr>
      <w:rFonts w:ascii="Wingdings" w:hAnsi="Wingdings"/>
    </w:rPr>
  </w:style>
  <w:style w:type="character" w:customStyle="1" w:styleId="WW8Num27z0">
    <w:name w:val="WW8Num27z0"/>
    <w:uiPriority w:val="99"/>
    <w:rsid w:val="007F144D"/>
    <w:rPr>
      <w:rFonts w:ascii="Symbol" w:hAnsi="Symbol"/>
    </w:rPr>
  </w:style>
  <w:style w:type="character" w:customStyle="1" w:styleId="WW8Num27z1">
    <w:name w:val="WW8Num27z1"/>
    <w:uiPriority w:val="99"/>
    <w:rsid w:val="007F144D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F144D"/>
    <w:rPr>
      <w:rFonts w:ascii="Wingdings" w:hAnsi="Wingdings"/>
    </w:rPr>
  </w:style>
  <w:style w:type="character" w:customStyle="1" w:styleId="WW8Num28z0">
    <w:name w:val="WW8Num28z0"/>
    <w:uiPriority w:val="99"/>
    <w:rsid w:val="007F144D"/>
    <w:rPr>
      <w:rFonts w:ascii="Courier New" w:hAnsi="Courier New"/>
    </w:rPr>
  </w:style>
  <w:style w:type="character" w:customStyle="1" w:styleId="WW8Num28z1">
    <w:name w:val="WW8Num28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8z3">
    <w:name w:val="WW8Num28z3"/>
    <w:uiPriority w:val="99"/>
    <w:rsid w:val="007F144D"/>
    <w:rPr>
      <w:rFonts w:ascii="Symbol" w:hAnsi="Symbol"/>
    </w:rPr>
  </w:style>
  <w:style w:type="character" w:customStyle="1" w:styleId="WW8Num28z5">
    <w:name w:val="WW8Num28z5"/>
    <w:uiPriority w:val="99"/>
    <w:rsid w:val="007F144D"/>
    <w:rPr>
      <w:rFonts w:ascii="Wingdings" w:hAnsi="Wingdings"/>
    </w:rPr>
  </w:style>
  <w:style w:type="character" w:customStyle="1" w:styleId="WW8Num30z0">
    <w:name w:val="WW8Num30z0"/>
    <w:uiPriority w:val="99"/>
    <w:rsid w:val="007F144D"/>
    <w:rPr>
      <w:rFonts w:ascii="Symbol" w:hAnsi="Symbol"/>
    </w:rPr>
  </w:style>
  <w:style w:type="character" w:customStyle="1" w:styleId="WW8Num30z1">
    <w:name w:val="WW8Num30z1"/>
    <w:uiPriority w:val="99"/>
    <w:rsid w:val="007F144D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7F144D"/>
    <w:rPr>
      <w:rFonts w:ascii="Wingdings" w:hAnsi="Wingdings"/>
    </w:rPr>
  </w:style>
  <w:style w:type="character" w:customStyle="1" w:styleId="WW8Num31z0">
    <w:name w:val="WW8Num31z0"/>
    <w:uiPriority w:val="99"/>
    <w:rsid w:val="007F144D"/>
    <w:rPr>
      <w:rFonts w:ascii="Symbol" w:hAnsi="Symbol"/>
    </w:rPr>
  </w:style>
  <w:style w:type="character" w:customStyle="1" w:styleId="WW8Num31z1">
    <w:name w:val="WW8Num31z1"/>
    <w:uiPriority w:val="99"/>
    <w:rsid w:val="007F144D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7F144D"/>
    <w:rPr>
      <w:rFonts w:ascii="Wingdings" w:hAnsi="Wingdings"/>
    </w:rPr>
  </w:style>
  <w:style w:type="character" w:customStyle="1" w:styleId="WW8Num32z0">
    <w:name w:val="WW8Num32z0"/>
    <w:uiPriority w:val="99"/>
    <w:rsid w:val="007F144D"/>
    <w:rPr>
      <w:rFonts w:ascii="Symbol" w:hAnsi="Symbol"/>
    </w:rPr>
  </w:style>
  <w:style w:type="character" w:customStyle="1" w:styleId="WW8Num32z1">
    <w:name w:val="WW8Num32z1"/>
    <w:uiPriority w:val="99"/>
    <w:rsid w:val="007F144D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7F144D"/>
    <w:rPr>
      <w:rFonts w:ascii="Wingdings" w:hAnsi="Wingdings"/>
    </w:rPr>
  </w:style>
  <w:style w:type="character" w:customStyle="1" w:styleId="WW8Num33z0">
    <w:name w:val="WW8Num33z0"/>
    <w:uiPriority w:val="99"/>
    <w:rsid w:val="007F144D"/>
    <w:rPr>
      <w:rFonts w:ascii="Symbol" w:hAnsi="Symbol"/>
    </w:rPr>
  </w:style>
  <w:style w:type="character" w:customStyle="1" w:styleId="WW8Num33z1">
    <w:name w:val="WW8Num33z1"/>
    <w:uiPriority w:val="99"/>
    <w:rsid w:val="007F144D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7F144D"/>
    <w:rPr>
      <w:rFonts w:ascii="Wingdings" w:hAnsi="Wingdings"/>
    </w:rPr>
  </w:style>
  <w:style w:type="character" w:customStyle="1" w:styleId="WW8Num34z0">
    <w:name w:val="WW8Num34z0"/>
    <w:uiPriority w:val="99"/>
    <w:rsid w:val="007F144D"/>
    <w:rPr>
      <w:rFonts w:ascii="Symbol" w:hAnsi="Symbol"/>
    </w:rPr>
  </w:style>
  <w:style w:type="character" w:customStyle="1" w:styleId="WW8Num34z1">
    <w:name w:val="WW8Num34z1"/>
    <w:uiPriority w:val="99"/>
    <w:rsid w:val="007F144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F144D"/>
    <w:rPr>
      <w:rFonts w:ascii="Wingdings" w:hAnsi="Wingdings"/>
    </w:rPr>
  </w:style>
  <w:style w:type="character" w:customStyle="1" w:styleId="WW8Num35z0">
    <w:name w:val="WW8Num35z0"/>
    <w:uiPriority w:val="99"/>
    <w:rsid w:val="007F144D"/>
    <w:rPr>
      <w:rFonts w:ascii="Symbol" w:hAnsi="Symbol"/>
    </w:rPr>
  </w:style>
  <w:style w:type="character" w:customStyle="1" w:styleId="WW8Num35z1">
    <w:name w:val="WW8Num35z1"/>
    <w:uiPriority w:val="99"/>
    <w:rsid w:val="007F144D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7F144D"/>
    <w:rPr>
      <w:rFonts w:ascii="Wingdings" w:hAnsi="Wingdings"/>
    </w:rPr>
  </w:style>
  <w:style w:type="character" w:customStyle="1" w:styleId="WW8Num36z0">
    <w:name w:val="WW8Num36z0"/>
    <w:uiPriority w:val="99"/>
    <w:rsid w:val="007F144D"/>
    <w:rPr>
      <w:rFonts w:ascii="Symbol" w:hAnsi="Symbol"/>
    </w:rPr>
  </w:style>
  <w:style w:type="character" w:customStyle="1" w:styleId="WW8Num36z1">
    <w:name w:val="WW8Num36z1"/>
    <w:uiPriority w:val="99"/>
    <w:rsid w:val="007F144D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7F144D"/>
    <w:rPr>
      <w:rFonts w:ascii="Wingdings" w:hAnsi="Wingdings"/>
    </w:rPr>
  </w:style>
  <w:style w:type="character" w:customStyle="1" w:styleId="WW8Num37z0">
    <w:name w:val="WW8Num37z0"/>
    <w:uiPriority w:val="99"/>
    <w:rsid w:val="007F144D"/>
    <w:rPr>
      <w:rFonts w:ascii="Times New Roman" w:hAnsi="Times New Roman" w:cs="Times New Roman"/>
    </w:rPr>
  </w:style>
  <w:style w:type="character" w:customStyle="1" w:styleId="WW8Num38z0">
    <w:name w:val="WW8Num38z0"/>
    <w:uiPriority w:val="99"/>
    <w:rsid w:val="007F144D"/>
    <w:rPr>
      <w:rFonts w:ascii="Symbol" w:hAnsi="Symbol"/>
    </w:rPr>
  </w:style>
  <w:style w:type="character" w:customStyle="1" w:styleId="WW8Num38z1">
    <w:name w:val="WW8Num38z1"/>
    <w:uiPriority w:val="99"/>
    <w:rsid w:val="007F144D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7F144D"/>
    <w:rPr>
      <w:rFonts w:ascii="Wingdings" w:hAnsi="Wingdings"/>
    </w:rPr>
  </w:style>
  <w:style w:type="character" w:customStyle="1" w:styleId="WW8Num39z0">
    <w:name w:val="WW8Num39z0"/>
    <w:uiPriority w:val="99"/>
    <w:rsid w:val="007F144D"/>
    <w:rPr>
      <w:rFonts w:ascii="Times New Roman" w:hAnsi="Times New Roman"/>
    </w:rPr>
  </w:style>
  <w:style w:type="character" w:customStyle="1" w:styleId="WW8Num40z0">
    <w:name w:val="WW8Num40z0"/>
    <w:uiPriority w:val="99"/>
    <w:rsid w:val="007F144D"/>
    <w:rPr>
      <w:rFonts w:ascii="Symbol" w:hAnsi="Symbol"/>
    </w:rPr>
  </w:style>
  <w:style w:type="character" w:customStyle="1" w:styleId="WW8Num40z1">
    <w:name w:val="WW8Num40z1"/>
    <w:uiPriority w:val="99"/>
    <w:rsid w:val="007F144D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7F144D"/>
    <w:rPr>
      <w:rFonts w:ascii="Wingdings" w:hAnsi="Wingdings"/>
    </w:rPr>
  </w:style>
  <w:style w:type="character" w:customStyle="1" w:styleId="WW8Num42z0">
    <w:name w:val="WW8Num42z0"/>
    <w:uiPriority w:val="99"/>
    <w:rsid w:val="007F144D"/>
    <w:rPr>
      <w:rFonts w:ascii="Symbol" w:hAnsi="Symbol"/>
    </w:rPr>
  </w:style>
  <w:style w:type="character" w:customStyle="1" w:styleId="WW8Num42z1">
    <w:name w:val="WW8Num42z1"/>
    <w:uiPriority w:val="99"/>
    <w:rsid w:val="007F144D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7F144D"/>
    <w:rPr>
      <w:rFonts w:ascii="Wingdings" w:hAnsi="Wingdings"/>
    </w:rPr>
  </w:style>
  <w:style w:type="character" w:customStyle="1" w:styleId="WW8Num43z0">
    <w:name w:val="WW8Num43z0"/>
    <w:uiPriority w:val="99"/>
    <w:rsid w:val="007F144D"/>
    <w:rPr>
      <w:rFonts w:ascii="Symbol" w:hAnsi="Symbol"/>
    </w:rPr>
  </w:style>
  <w:style w:type="character" w:customStyle="1" w:styleId="WW8Num43z1">
    <w:name w:val="WW8Num43z1"/>
    <w:uiPriority w:val="99"/>
    <w:rsid w:val="007F144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7F144D"/>
    <w:rPr>
      <w:rFonts w:ascii="Wingdings" w:hAnsi="Wingdings"/>
    </w:rPr>
  </w:style>
  <w:style w:type="character" w:customStyle="1" w:styleId="WW8NumSt44z0">
    <w:name w:val="WW8NumSt44z0"/>
    <w:uiPriority w:val="99"/>
    <w:rsid w:val="007F144D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7F144D"/>
  </w:style>
  <w:style w:type="character" w:styleId="a3">
    <w:name w:val="page number"/>
    <w:basedOn w:val="12"/>
    <w:rsid w:val="007F144D"/>
  </w:style>
  <w:style w:type="character" w:styleId="a4">
    <w:name w:val="Strong"/>
    <w:basedOn w:val="12"/>
    <w:qFormat/>
    <w:rsid w:val="007F144D"/>
    <w:rPr>
      <w:b/>
      <w:bCs/>
    </w:rPr>
  </w:style>
  <w:style w:type="paragraph" w:customStyle="1" w:styleId="a5">
    <w:name w:val="Заголовок"/>
    <w:basedOn w:val="a"/>
    <w:next w:val="a6"/>
    <w:uiPriority w:val="99"/>
    <w:rsid w:val="007F144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7F144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8">
    <w:name w:val="List"/>
    <w:basedOn w:val="a6"/>
    <w:uiPriority w:val="99"/>
    <w:rsid w:val="007F144D"/>
  </w:style>
  <w:style w:type="paragraph" w:customStyle="1" w:styleId="13">
    <w:name w:val="Название1"/>
    <w:basedOn w:val="a"/>
    <w:uiPriority w:val="99"/>
    <w:rsid w:val="007F14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next w:val="ae"/>
    <w:link w:val="af"/>
    <w:uiPriority w:val="99"/>
    <w:qFormat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7F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5"/>
    <w:next w:val="a6"/>
    <w:link w:val="af0"/>
    <w:uiPriority w:val="99"/>
    <w:qFormat/>
    <w:rsid w:val="007F144D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99"/>
    <w:rsid w:val="007F144D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f1">
    <w:name w:val="No Spacing"/>
    <w:uiPriority w:val="99"/>
    <w:qFormat/>
    <w:rsid w:val="007F144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2">
    <w:name w:val="Normal (Web)"/>
    <w:basedOn w:val="a"/>
    <w:rsid w:val="007F144D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af4"/>
    <w:uiPriority w:val="99"/>
    <w:rsid w:val="007F14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F1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F14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F14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uiPriority w:val="99"/>
    <w:rsid w:val="007F144D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uiPriority w:val="99"/>
    <w:rsid w:val="007F144D"/>
  </w:style>
  <w:style w:type="paragraph" w:customStyle="1" w:styleId="2">
    <w:name w:val="Текст2"/>
    <w:basedOn w:val="a"/>
    <w:uiPriority w:val="99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7F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144D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rsid w:val="007F144D"/>
  </w:style>
  <w:style w:type="character" w:styleId="afa">
    <w:name w:val="Emphasis"/>
    <w:basedOn w:val="a0"/>
    <w:uiPriority w:val="99"/>
    <w:qFormat/>
    <w:rsid w:val="007F144D"/>
    <w:rPr>
      <w:i/>
      <w:iCs/>
    </w:rPr>
  </w:style>
  <w:style w:type="paragraph" w:styleId="afb">
    <w:name w:val="List Paragraph"/>
    <w:basedOn w:val="a"/>
    <w:uiPriority w:val="99"/>
    <w:qFormat/>
    <w:rsid w:val="007F144D"/>
    <w:pPr>
      <w:ind w:left="720"/>
      <w:contextualSpacing/>
    </w:pPr>
  </w:style>
  <w:style w:type="table" w:styleId="afc">
    <w:name w:val="Table Grid"/>
    <w:basedOn w:val="a1"/>
    <w:uiPriority w:val="59"/>
    <w:rsid w:val="007F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144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4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2"/>
    <w:semiHidden/>
    <w:rsid w:val="007F144D"/>
  </w:style>
  <w:style w:type="character" w:customStyle="1" w:styleId="WW8Num7z0">
    <w:name w:val="WW8Num7z0"/>
    <w:uiPriority w:val="99"/>
    <w:rsid w:val="007F144D"/>
    <w:rPr>
      <w:rFonts w:ascii="Symbol" w:hAnsi="Symbol"/>
    </w:rPr>
  </w:style>
  <w:style w:type="character" w:customStyle="1" w:styleId="WW8Num7z1">
    <w:name w:val="WW8Num7z1"/>
    <w:uiPriority w:val="99"/>
    <w:rsid w:val="007F144D"/>
    <w:rPr>
      <w:rFonts w:ascii="Courier New" w:hAnsi="Courier New" w:cs="Courier New"/>
    </w:rPr>
  </w:style>
  <w:style w:type="character" w:customStyle="1" w:styleId="WW8Num7z2">
    <w:name w:val="WW8Num7z2"/>
    <w:uiPriority w:val="99"/>
    <w:rsid w:val="007F144D"/>
    <w:rPr>
      <w:rFonts w:ascii="Wingdings" w:hAnsi="Wingdings"/>
    </w:rPr>
  </w:style>
  <w:style w:type="character" w:customStyle="1" w:styleId="WW8Num8z1">
    <w:name w:val="WW8Num8z1"/>
    <w:uiPriority w:val="99"/>
    <w:rsid w:val="007F144D"/>
    <w:rPr>
      <w:rFonts w:ascii="Courier New" w:hAnsi="Courier New"/>
    </w:rPr>
  </w:style>
  <w:style w:type="character" w:customStyle="1" w:styleId="WW8Num8z3">
    <w:name w:val="WW8Num8z3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9z0">
    <w:name w:val="WW8Num9z0"/>
    <w:uiPriority w:val="99"/>
    <w:rsid w:val="007F144D"/>
    <w:rPr>
      <w:rFonts w:ascii="Symbol" w:hAnsi="Symbol"/>
    </w:rPr>
  </w:style>
  <w:style w:type="character" w:customStyle="1" w:styleId="WW8Num9z1">
    <w:name w:val="WW8Num9z1"/>
    <w:uiPriority w:val="99"/>
    <w:rsid w:val="007F144D"/>
    <w:rPr>
      <w:rFonts w:ascii="Courier New" w:hAnsi="Courier New" w:cs="Courier New"/>
    </w:rPr>
  </w:style>
  <w:style w:type="character" w:customStyle="1" w:styleId="WW8Num9z2">
    <w:name w:val="WW8Num9z2"/>
    <w:uiPriority w:val="99"/>
    <w:rsid w:val="007F144D"/>
    <w:rPr>
      <w:rFonts w:ascii="Wingdings" w:hAnsi="Wingdings"/>
    </w:rPr>
  </w:style>
  <w:style w:type="character" w:customStyle="1" w:styleId="WW8Num10z0">
    <w:name w:val="WW8Num10z0"/>
    <w:uiPriority w:val="99"/>
    <w:rsid w:val="007F144D"/>
    <w:rPr>
      <w:rFonts w:ascii="Symbol" w:hAnsi="Symbol"/>
    </w:rPr>
  </w:style>
  <w:style w:type="character" w:customStyle="1" w:styleId="WW8Num10z1">
    <w:name w:val="WW8Num10z1"/>
    <w:uiPriority w:val="99"/>
    <w:rsid w:val="007F144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F144D"/>
    <w:rPr>
      <w:rFonts w:ascii="Wingdings" w:hAnsi="Wingdings"/>
    </w:rPr>
  </w:style>
  <w:style w:type="character" w:customStyle="1" w:styleId="WW8Num11z0">
    <w:name w:val="WW8Num11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1z1">
    <w:name w:val="WW8Num11z1"/>
    <w:uiPriority w:val="99"/>
    <w:rsid w:val="007F144D"/>
    <w:rPr>
      <w:rFonts w:ascii="Courier New" w:hAnsi="Courier New"/>
    </w:rPr>
  </w:style>
  <w:style w:type="character" w:customStyle="1" w:styleId="WW8Num11z2">
    <w:name w:val="WW8Num11z2"/>
    <w:uiPriority w:val="99"/>
    <w:rsid w:val="007F144D"/>
    <w:rPr>
      <w:rFonts w:ascii="Wingdings" w:hAnsi="Wingdings"/>
    </w:rPr>
  </w:style>
  <w:style w:type="character" w:customStyle="1" w:styleId="WW8Num11z3">
    <w:name w:val="WW8Num11z3"/>
    <w:uiPriority w:val="99"/>
    <w:rsid w:val="007F144D"/>
    <w:rPr>
      <w:rFonts w:ascii="Symbol" w:hAnsi="Symbol"/>
    </w:rPr>
  </w:style>
  <w:style w:type="character" w:customStyle="1" w:styleId="WW8Num12z1">
    <w:name w:val="WW8Num12z1"/>
    <w:uiPriority w:val="99"/>
    <w:rsid w:val="007F144D"/>
    <w:rPr>
      <w:rFonts w:ascii="Wingdings" w:hAnsi="Wingdings"/>
    </w:rPr>
  </w:style>
  <w:style w:type="character" w:customStyle="1" w:styleId="WW8Num13z0">
    <w:name w:val="WW8Num13z0"/>
    <w:uiPriority w:val="99"/>
    <w:rsid w:val="007F144D"/>
    <w:rPr>
      <w:rFonts w:ascii="Courier New" w:hAnsi="Courier New"/>
    </w:rPr>
  </w:style>
  <w:style w:type="character" w:customStyle="1" w:styleId="WW8Num13z2">
    <w:name w:val="WW8Num13z2"/>
    <w:uiPriority w:val="99"/>
    <w:rsid w:val="007F144D"/>
    <w:rPr>
      <w:rFonts w:ascii="Wingdings" w:hAnsi="Wingdings"/>
    </w:rPr>
  </w:style>
  <w:style w:type="character" w:customStyle="1" w:styleId="WW8Num13z3">
    <w:name w:val="WW8Num13z3"/>
    <w:uiPriority w:val="99"/>
    <w:rsid w:val="007F144D"/>
    <w:rPr>
      <w:rFonts w:ascii="Symbol" w:hAnsi="Symbol"/>
    </w:rPr>
  </w:style>
  <w:style w:type="character" w:customStyle="1" w:styleId="WW8Num14z0">
    <w:name w:val="WW8Num14z0"/>
    <w:uiPriority w:val="99"/>
    <w:rsid w:val="007F144D"/>
    <w:rPr>
      <w:rFonts w:ascii="Symbol" w:hAnsi="Symbol"/>
    </w:rPr>
  </w:style>
  <w:style w:type="character" w:customStyle="1" w:styleId="WW8Num14z1">
    <w:name w:val="WW8Num14z1"/>
    <w:uiPriority w:val="99"/>
    <w:rsid w:val="007F144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F144D"/>
    <w:rPr>
      <w:rFonts w:ascii="Wingdings" w:hAnsi="Wingdings"/>
    </w:rPr>
  </w:style>
  <w:style w:type="character" w:customStyle="1" w:styleId="WW8Num15z1">
    <w:name w:val="WW8Num15z1"/>
    <w:uiPriority w:val="99"/>
    <w:rsid w:val="007F144D"/>
    <w:rPr>
      <w:rFonts w:ascii="Wingdings" w:hAnsi="Wingdings"/>
    </w:rPr>
  </w:style>
  <w:style w:type="character" w:customStyle="1" w:styleId="WW8Num16z0">
    <w:name w:val="WW8Num16z0"/>
    <w:uiPriority w:val="99"/>
    <w:rsid w:val="007F144D"/>
    <w:rPr>
      <w:rFonts w:ascii="Symbol" w:hAnsi="Symbol"/>
    </w:rPr>
  </w:style>
  <w:style w:type="character" w:customStyle="1" w:styleId="WW8Num16z1">
    <w:name w:val="WW8Num16z1"/>
    <w:uiPriority w:val="99"/>
    <w:rsid w:val="007F144D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7F144D"/>
    <w:rPr>
      <w:rFonts w:ascii="Wingdings" w:hAnsi="Wingdings"/>
    </w:rPr>
  </w:style>
  <w:style w:type="character" w:customStyle="1" w:styleId="WW8Num17z0">
    <w:name w:val="WW8Num17z0"/>
    <w:uiPriority w:val="99"/>
    <w:rsid w:val="007F144D"/>
    <w:rPr>
      <w:rFonts w:ascii="Courier New" w:hAnsi="Courier New"/>
    </w:rPr>
  </w:style>
  <w:style w:type="character" w:customStyle="1" w:styleId="WW8Num17z1">
    <w:name w:val="WW8Num17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17z2">
    <w:name w:val="WW8Num17z2"/>
    <w:uiPriority w:val="99"/>
    <w:rsid w:val="007F144D"/>
    <w:rPr>
      <w:rFonts w:ascii="Wingdings" w:hAnsi="Wingdings"/>
    </w:rPr>
  </w:style>
  <w:style w:type="character" w:customStyle="1" w:styleId="WW8Num17z3">
    <w:name w:val="WW8Num17z3"/>
    <w:uiPriority w:val="99"/>
    <w:rsid w:val="007F144D"/>
    <w:rPr>
      <w:rFonts w:ascii="Symbol" w:hAnsi="Symbol"/>
    </w:rPr>
  </w:style>
  <w:style w:type="character" w:customStyle="1" w:styleId="WW8Num18z1">
    <w:name w:val="WW8Num18z1"/>
    <w:uiPriority w:val="99"/>
    <w:rsid w:val="007F144D"/>
    <w:rPr>
      <w:rFonts w:ascii="Wingdings" w:hAnsi="Wingdings"/>
    </w:rPr>
  </w:style>
  <w:style w:type="character" w:customStyle="1" w:styleId="WW8Num19z0">
    <w:name w:val="WW8Num19z0"/>
    <w:uiPriority w:val="99"/>
    <w:rsid w:val="007F144D"/>
    <w:rPr>
      <w:rFonts w:ascii="Symbol" w:hAnsi="Symbol"/>
    </w:rPr>
  </w:style>
  <w:style w:type="character" w:customStyle="1" w:styleId="WW8Num19z1">
    <w:name w:val="WW8Num19z1"/>
    <w:uiPriority w:val="99"/>
    <w:rsid w:val="007F144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F144D"/>
    <w:rPr>
      <w:rFonts w:ascii="Wingdings" w:hAnsi="Wingdings"/>
    </w:rPr>
  </w:style>
  <w:style w:type="character" w:customStyle="1" w:styleId="WW8Num20z0">
    <w:name w:val="WW8Num20z0"/>
    <w:uiPriority w:val="99"/>
    <w:rsid w:val="007F144D"/>
    <w:rPr>
      <w:rFonts w:ascii="Symbol" w:hAnsi="Symbol"/>
    </w:rPr>
  </w:style>
  <w:style w:type="character" w:customStyle="1" w:styleId="WW8Num20z1">
    <w:name w:val="WW8Num20z1"/>
    <w:uiPriority w:val="99"/>
    <w:rsid w:val="007F144D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7F144D"/>
    <w:rPr>
      <w:rFonts w:ascii="Wingdings" w:hAnsi="Wingdings"/>
    </w:rPr>
  </w:style>
  <w:style w:type="character" w:customStyle="1" w:styleId="WW8Num21z0">
    <w:name w:val="WW8Num21z0"/>
    <w:uiPriority w:val="99"/>
    <w:rsid w:val="007F144D"/>
    <w:rPr>
      <w:rFonts w:ascii="Symbol" w:hAnsi="Symbol"/>
    </w:rPr>
  </w:style>
  <w:style w:type="character" w:customStyle="1" w:styleId="WW8Num22z0">
    <w:name w:val="WW8Num22z0"/>
    <w:uiPriority w:val="99"/>
    <w:rsid w:val="007F144D"/>
    <w:rPr>
      <w:rFonts w:ascii="Symbol" w:hAnsi="Symbol"/>
    </w:rPr>
  </w:style>
  <w:style w:type="character" w:customStyle="1" w:styleId="WW8Num22z1">
    <w:name w:val="WW8Num22z1"/>
    <w:uiPriority w:val="99"/>
    <w:rsid w:val="007F144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F144D"/>
    <w:rPr>
      <w:rFonts w:ascii="Wingdings" w:hAnsi="Wingdings"/>
    </w:rPr>
  </w:style>
  <w:style w:type="character" w:customStyle="1" w:styleId="WW8Num23z0">
    <w:name w:val="WW8Num23z0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3z1">
    <w:name w:val="WW8Num23z1"/>
    <w:uiPriority w:val="99"/>
    <w:rsid w:val="007F144D"/>
    <w:rPr>
      <w:rFonts w:ascii="Courier New" w:hAnsi="Courier New"/>
    </w:rPr>
  </w:style>
  <w:style w:type="character" w:customStyle="1" w:styleId="WW8Num23z2">
    <w:name w:val="WW8Num23z2"/>
    <w:uiPriority w:val="99"/>
    <w:rsid w:val="007F144D"/>
    <w:rPr>
      <w:rFonts w:ascii="Wingdings" w:hAnsi="Wingdings"/>
    </w:rPr>
  </w:style>
  <w:style w:type="character" w:customStyle="1" w:styleId="WW8Num23z3">
    <w:name w:val="WW8Num23z3"/>
    <w:uiPriority w:val="99"/>
    <w:rsid w:val="007F144D"/>
    <w:rPr>
      <w:rFonts w:ascii="Symbol" w:hAnsi="Symbol"/>
    </w:rPr>
  </w:style>
  <w:style w:type="character" w:customStyle="1" w:styleId="WW8Num25z0">
    <w:name w:val="WW8Num25z0"/>
    <w:uiPriority w:val="99"/>
    <w:rsid w:val="007F144D"/>
    <w:rPr>
      <w:rFonts w:ascii="Symbol" w:hAnsi="Symbol"/>
    </w:rPr>
  </w:style>
  <w:style w:type="character" w:customStyle="1" w:styleId="WW8Num25z1">
    <w:name w:val="WW8Num25z1"/>
    <w:uiPriority w:val="99"/>
    <w:rsid w:val="007F144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7F144D"/>
    <w:rPr>
      <w:rFonts w:ascii="Wingdings" w:hAnsi="Wingdings"/>
    </w:rPr>
  </w:style>
  <w:style w:type="character" w:customStyle="1" w:styleId="WW8Num26z0">
    <w:name w:val="WW8Num26z0"/>
    <w:uiPriority w:val="99"/>
    <w:rsid w:val="007F144D"/>
    <w:rPr>
      <w:rFonts w:ascii="Symbol" w:hAnsi="Symbol"/>
    </w:rPr>
  </w:style>
  <w:style w:type="character" w:customStyle="1" w:styleId="WW8Num26z1">
    <w:name w:val="WW8Num26z1"/>
    <w:uiPriority w:val="99"/>
    <w:rsid w:val="007F144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7F144D"/>
    <w:rPr>
      <w:rFonts w:ascii="Wingdings" w:hAnsi="Wingdings"/>
    </w:rPr>
  </w:style>
  <w:style w:type="character" w:customStyle="1" w:styleId="WW8Num27z0">
    <w:name w:val="WW8Num27z0"/>
    <w:uiPriority w:val="99"/>
    <w:rsid w:val="007F144D"/>
    <w:rPr>
      <w:rFonts w:ascii="Symbol" w:hAnsi="Symbol"/>
    </w:rPr>
  </w:style>
  <w:style w:type="character" w:customStyle="1" w:styleId="WW8Num27z1">
    <w:name w:val="WW8Num27z1"/>
    <w:uiPriority w:val="99"/>
    <w:rsid w:val="007F144D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F144D"/>
    <w:rPr>
      <w:rFonts w:ascii="Wingdings" w:hAnsi="Wingdings"/>
    </w:rPr>
  </w:style>
  <w:style w:type="character" w:customStyle="1" w:styleId="WW8Num28z0">
    <w:name w:val="WW8Num28z0"/>
    <w:uiPriority w:val="99"/>
    <w:rsid w:val="007F144D"/>
    <w:rPr>
      <w:rFonts w:ascii="Courier New" w:hAnsi="Courier New"/>
    </w:rPr>
  </w:style>
  <w:style w:type="character" w:customStyle="1" w:styleId="WW8Num28z1">
    <w:name w:val="WW8Num28z1"/>
    <w:uiPriority w:val="99"/>
    <w:rsid w:val="007F144D"/>
    <w:rPr>
      <w:rFonts w:ascii="Times New Roman" w:eastAsia="Times New Roman" w:hAnsi="Times New Roman" w:cs="Times New Roman"/>
    </w:rPr>
  </w:style>
  <w:style w:type="character" w:customStyle="1" w:styleId="WW8Num28z3">
    <w:name w:val="WW8Num28z3"/>
    <w:uiPriority w:val="99"/>
    <w:rsid w:val="007F144D"/>
    <w:rPr>
      <w:rFonts w:ascii="Symbol" w:hAnsi="Symbol"/>
    </w:rPr>
  </w:style>
  <w:style w:type="character" w:customStyle="1" w:styleId="WW8Num28z5">
    <w:name w:val="WW8Num28z5"/>
    <w:uiPriority w:val="99"/>
    <w:rsid w:val="007F144D"/>
    <w:rPr>
      <w:rFonts w:ascii="Wingdings" w:hAnsi="Wingdings"/>
    </w:rPr>
  </w:style>
  <w:style w:type="character" w:customStyle="1" w:styleId="WW8Num30z0">
    <w:name w:val="WW8Num30z0"/>
    <w:uiPriority w:val="99"/>
    <w:rsid w:val="007F144D"/>
    <w:rPr>
      <w:rFonts w:ascii="Symbol" w:hAnsi="Symbol"/>
    </w:rPr>
  </w:style>
  <w:style w:type="character" w:customStyle="1" w:styleId="WW8Num30z1">
    <w:name w:val="WW8Num30z1"/>
    <w:uiPriority w:val="99"/>
    <w:rsid w:val="007F144D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7F144D"/>
    <w:rPr>
      <w:rFonts w:ascii="Wingdings" w:hAnsi="Wingdings"/>
    </w:rPr>
  </w:style>
  <w:style w:type="character" w:customStyle="1" w:styleId="WW8Num31z0">
    <w:name w:val="WW8Num31z0"/>
    <w:uiPriority w:val="99"/>
    <w:rsid w:val="007F144D"/>
    <w:rPr>
      <w:rFonts w:ascii="Symbol" w:hAnsi="Symbol"/>
    </w:rPr>
  </w:style>
  <w:style w:type="character" w:customStyle="1" w:styleId="WW8Num31z1">
    <w:name w:val="WW8Num31z1"/>
    <w:uiPriority w:val="99"/>
    <w:rsid w:val="007F144D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7F144D"/>
    <w:rPr>
      <w:rFonts w:ascii="Wingdings" w:hAnsi="Wingdings"/>
    </w:rPr>
  </w:style>
  <w:style w:type="character" w:customStyle="1" w:styleId="WW8Num32z0">
    <w:name w:val="WW8Num32z0"/>
    <w:uiPriority w:val="99"/>
    <w:rsid w:val="007F144D"/>
    <w:rPr>
      <w:rFonts w:ascii="Symbol" w:hAnsi="Symbol"/>
    </w:rPr>
  </w:style>
  <w:style w:type="character" w:customStyle="1" w:styleId="WW8Num32z1">
    <w:name w:val="WW8Num32z1"/>
    <w:uiPriority w:val="99"/>
    <w:rsid w:val="007F144D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7F144D"/>
    <w:rPr>
      <w:rFonts w:ascii="Wingdings" w:hAnsi="Wingdings"/>
    </w:rPr>
  </w:style>
  <w:style w:type="character" w:customStyle="1" w:styleId="WW8Num33z0">
    <w:name w:val="WW8Num33z0"/>
    <w:uiPriority w:val="99"/>
    <w:rsid w:val="007F144D"/>
    <w:rPr>
      <w:rFonts w:ascii="Symbol" w:hAnsi="Symbol"/>
    </w:rPr>
  </w:style>
  <w:style w:type="character" w:customStyle="1" w:styleId="WW8Num33z1">
    <w:name w:val="WW8Num33z1"/>
    <w:uiPriority w:val="99"/>
    <w:rsid w:val="007F144D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7F144D"/>
    <w:rPr>
      <w:rFonts w:ascii="Wingdings" w:hAnsi="Wingdings"/>
    </w:rPr>
  </w:style>
  <w:style w:type="character" w:customStyle="1" w:styleId="WW8Num34z0">
    <w:name w:val="WW8Num34z0"/>
    <w:uiPriority w:val="99"/>
    <w:rsid w:val="007F144D"/>
    <w:rPr>
      <w:rFonts w:ascii="Symbol" w:hAnsi="Symbol"/>
    </w:rPr>
  </w:style>
  <w:style w:type="character" w:customStyle="1" w:styleId="WW8Num34z1">
    <w:name w:val="WW8Num34z1"/>
    <w:uiPriority w:val="99"/>
    <w:rsid w:val="007F144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F144D"/>
    <w:rPr>
      <w:rFonts w:ascii="Wingdings" w:hAnsi="Wingdings"/>
    </w:rPr>
  </w:style>
  <w:style w:type="character" w:customStyle="1" w:styleId="WW8Num35z0">
    <w:name w:val="WW8Num35z0"/>
    <w:uiPriority w:val="99"/>
    <w:rsid w:val="007F144D"/>
    <w:rPr>
      <w:rFonts w:ascii="Symbol" w:hAnsi="Symbol"/>
    </w:rPr>
  </w:style>
  <w:style w:type="character" w:customStyle="1" w:styleId="WW8Num35z1">
    <w:name w:val="WW8Num35z1"/>
    <w:uiPriority w:val="99"/>
    <w:rsid w:val="007F144D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7F144D"/>
    <w:rPr>
      <w:rFonts w:ascii="Wingdings" w:hAnsi="Wingdings"/>
    </w:rPr>
  </w:style>
  <w:style w:type="character" w:customStyle="1" w:styleId="WW8Num36z0">
    <w:name w:val="WW8Num36z0"/>
    <w:uiPriority w:val="99"/>
    <w:rsid w:val="007F144D"/>
    <w:rPr>
      <w:rFonts w:ascii="Symbol" w:hAnsi="Symbol"/>
    </w:rPr>
  </w:style>
  <w:style w:type="character" w:customStyle="1" w:styleId="WW8Num36z1">
    <w:name w:val="WW8Num36z1"/>
    <w:uiPriority w:val="99"/>
    <w:rsid w:val="007F144D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7F144D"/>
    <w:rPr>
      <w:rFonts w:ascii="Wingdings" w:hAnsi="Wingdings"/>
    </w:rPr>
  </w:style>
  <w:style w:type="character" w:customStyle="1" w:styleId="WW8Num37z0">
    <w:name w:val="WW8Num37z0"/>
    <w:uiPriority w:val="99"/>
    <w:rsid w:val="007F144D"/>
    <w:rPr>
      <w:rFonts w:ascii="Times New Roman" w:hAnsi="Times New Roman" w:cs="Times New Roman"/>
    </w:rPr>
  </w:style>
  <w:style w:type="character" w:customStyle="1" w:styleId="WW8Num38z0">
    <w:name w:val="WW8Num38z0"/>
    <w:uiPriority w:val="99"/>
    <w:rsid w:val="007F144D"/>
    <w:rPr>
      <w:rFonts w:ascii="Symbol" w:hAnsi="Symbol"/>
    </w:rPr>
  </w:style>
  <w:style w:type="character" w:customStyle="1" w:styleId="WW8Num38z1">
    <w:name w:val="WW8Num38z1"/>
    <w:uiPriority w:val="99"/>
    <w:rsid w:val="007F144D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7F144D"/>
    <w:rPr>
      <w:rFonts w:ascii="Wingdings" w:hAnsi="Wingdings"/>
    </w:rPr>
  </w:style>
  <w:style w:type="character" w:customStyle="1" w:styleId="WW8Num39z0">
    <w:name w:val="WW8Num39z0"/>
    <w:uiPriority w:val="99"/>
    <w:rsid w:val="007F144D"/>
    <w:rPr>
      <w:rFonts w:ascii="Times New Roman" w:hAnsi="Times New Roman"/>
    </w:rPr>
  </w:style>
  <w:style w:type="character" w:customStyle="1" w:styleId="WW8Num40z0">
    <w:name w:val="WW8Num40z0"/>
    <w:uiPriority w:val="99"/>
    <w:rsid w:val="007F144D"/>
    <w:rPr>
      <w:rFonts w:ascii="Symbol" w:hAnsi="Symbol"/>
    </w:rPr>
  </w:style>
  <w:style w:type="character" w:customStyle="1" w:styleId="WW8Num40z1">
    <w:name w:val="WW8Num40z1"/>
    <w:uiPriority w:val="99"/>
    <w:rsid w:val="007F144D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7F144D"/>
    <w:rPr>
      <w:rFonts w:ascii="Wingdings" w:hAnsi="Wingdings"/>
    </w:rPr>
  </w:style>
  <w:style w:type="character" w:customStyle="1" w:styleId="WW8Num42z0">
    <w:name w:val="WW8Num42z0"/>
    <w:uiPriority w:val="99"/>
    <w:rsid w:val="007F144D"/>
    <w:rPr>
      <w:rFonts w:ascii="Symbol" w:hAnsi="Symbol"/>
    </w:rPr>
  </w:style>
  <w:style w:type="character" w:customStyle="1" w:styleId="WW8Num42z1">
    <w:name w:val="WW8Num42z1"/>
    <w:uiPriority w:val="99"/>
    <w:rsid w:val="007F144D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7F144D"/>
    <w:rPr>
      <w:rFonts w:ascii="Wingdings" w:hAnsi="Wingdings"/>
    </w:rPr>
  </w:style>
  <w:style w:type="character" w:customStyle="1" w:styleId="WW8Num43z0">
    <w:name w:val="WW8Num43z0"/>
    <w:uiPriority w:val="99"/>
    <w:rsid w:val="007F144D"/>
    <w:rPr>
      <w:rFonts w:ascii="Symbol" w:hAnsi="Symbol"/>
    </w:rPr>
  </w:style>
  <w:style w:type="character" w:customStyle="1" w:styleId="WW8Num43z1">
    <w:name w:val="WW8Num43z1"/>
    <w:uiPriority w:val="99"/>
    <w:rsid w:val="007F144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7F144D"/>
    <w:rPr>
      <w:rFonts w:ascii="Wingdings" w:hAnsi="Wingdings"/>
    </w:rPr>
  </w:style>
  <w:style w:type="character" w:customStyle="1" w:styleId="WW8NumSt44z0">
    <w:name w:val="WW8NumSt44z0"/>
    <w:uiPriority w:val="99"/>
    <w:rsid w:val="007F144D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7F144D"/>
  </w:style>
  <w:style w:type="character" w:styleId="a3">
    <w:name w:val="page number"/>
    <w:basedOn w:val="12"/>
    <w:rsid w:val="007F144D"/>
  </w:style>
  <w:style w:type="character" w:styleId="a4">
    <w:name w:val="Strong"/>
    <w:basedOn w:val="12"/>
    <w:qFormat/>
    <w:rsid w:val="007F144D"/>
    <w:rPr>
      <w:b/>
      <w:bCs/>
    </w:rPr>
  </w:style>
  <w:style w:type="paragraph" w:customStyle="1" w:styleId="a5">
    <w:name w:val="Заголовок"/>
    <w:basedOn w:val="a"/>
    <w:next w:val="a6"/>
    <w:uiPriority w:val="99"/>
    <w:rsid w:val="007F144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7F144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8">
    <w:name w:val="List"/>
    <w:basedOn w:val="a6"/>
    <w:uiPriority w:val="99"/>
    <w:rsid w:val="007F144D"/>
  </w:style>
  <w:style w:type="paragraph" w:customStyle="1" w:styleId="13">
    <w:name w:val="Название1"/>
    <w:basedOn w:val="a"/>
    <w:uiPriority w:val="99"/>
    <w:rsid w:val="007F14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rsid w:val="007F14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next w:val="ae"/>
    <w:link w:val="af"/>
    <w:uiPriority w:val="99"/>
    <w:qFormat/>
    <w:rsid w:val="007F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7F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5"/>
    <w:next w:val="a6"/>
    <w:link w:val="af0"/>
    <w:uiPriority w:val="99"/>
    <w:qFormat/>
    <w:rsid w:val="007F144D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uiPriority w:val="99"/>
    <w:rsid w:val="007F144D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f1">
    <w:name w:val="No Spacing"/>
    <w:uiPriority w:val="99"/>
    <w:qFormat/>
    <w:rsid w:val="007F144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2">
    <w:name w:val="Normal (Web)"/>
    <w:basedOn w:val="a"/>
    <w:rsid w:val="007F144D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af4"/>
    <w:uiPriority w:val="99"/>
    <w:rsid w:val="007F14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F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F14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7F1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F14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F14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7F14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uiPriority w:val="99"/>
    <w:rsid w:val="007F144D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uiPriority w:val="99"/>
    <w:rsid w:val="007F144D"/>
  </w:style>
  <w:style w:type="paragraph" w:customStyle="1" w:styleId="2">
    <w:name w:val="Текст2"/>
    <w:basedOn w:val="a"/>
    <w:uiPriority w:val="99"/>
    <w:rsid w:val="007F14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7F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144D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rsid w:val="007F144D"/>
  </w:style>
  <w:style w:type="character" w:styleId="afa">
    <w:name w:val="Emphasis"/>
    <w:basedOn w:val="a0"/>
    <w:uiPriority w:val="99"/>
    <w:qFormat/>
    <w:rsid w:val="007F144D"/>
    <w:rPr>
      <w:i/>
      <w:iCs/>
    </w:rPr>
  </w:style>
  <w:style w:type="paragraph" w:styleId="afb">
    <w:name w:val="List Paragraph"/>
    <w:basedOn w:val="a"/>
    <w:uiPriority w:val="99"/>
    <w:qFormat/>
    <w:rsid w:val="007F144D"/>
    <w:pPr>
      <w:ind w:left="720"/>
      <w:contextualSpacing/>
    </w:pPr>
  </w:style>
  <w:style w:type="table" w:styleId="afc">
    <w:name w:val="Table Grid"/>
    <w:basedOn w:val="a1"/>
    <w:uiPriority w:val="59"/>
    <w:rsid w:val="007F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llworkout.ru/novosti-workout/84-street-workout-eto-zdorovye-lyud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workout.ru/novosti-workout/84-street-workout-eto-zdorovye-lyudi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175930786429482"/>
          <c:y val="1.8715466890749329E-2"/>
          <c:w val="0.67857451151939419"/>
          <c:h val="0.450959509507951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технология развивающего обучения</c:v>
                </c:pt>
                <c:pt idx="1">
                  <c:v>технология проблемного обучения</c:v>
                </c:pt>
                <c:pt idx="2">
                  <c:v>технология развития критического мышления</c:v>
                </c:pt>
                <c:pt idx="3">
                  <c:v>метод проектов</c:v>
                </c:pt>
                <c:pt idx="4">
                  <c:v>кейс технология</c:v>
                </c:pt>
                <c:pt idx="5">
                  <c:v>технология деятельностного метода</c:v>
                </c:pt>
                <c:pt idx="6">
                  <c:v>информационно-коммуникационные технологии</c:v>
                </c:pt>
                <c:pt idx="7">
                  <c:v>лекционно-семинарская методика</c:v>
                </c:pt>
                <c:pt idx="8">
                  <c:v>здоровьесберегающие технологии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2.1</c:v>
                </c:pt>
                <c:pt idx="1">
                  <c:v>2.5</c:v>
                </c:pt>
                <c:pt idx="2">
                  <c:v>2.6</c:v>
                </c:pt>
                <c:pt idx="3">
                  <c:v>3.2</c:v>
                </c:pt>
                <c:pt idx="4">
                  <c:v>1</c:v>
                </c:pt>
                <c:pt idx="5">
                  <c:v>4</c:v>
                </c:pt>
                <c:pt idx="6">
                  <c:v>7</c:v>
                </c:pt>
                <c:pt idx="7">
                  <c:v>6</c:v>
                </c:pt>
                <c:pt idx="8">
                  <c:v>8.1999999999999993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8891392"/>
        <c:axId val="68892928"/>
      </c:barChart>
      <c:catAx>
        <c:axId val="6889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76" baseline="0">
                <a:solidFill>
                  <a:sysClr val="windowText" lastClr="000000"/>
                </a:solidFill>
                <a:latin typeface="Times New Roman" pitchFamily="18" charset="0"/>
              </a:defRPr>
            </a:pPr>
            <a:endParaRPr lang="ru-RU"/>
          </a:p>
        </c:txPr>
        <c:crossAx val="68892928"/>
        <c:crosses val="autoZero"/>
        <c:auto val="1"/>
        <c:lblAlgn val="ctr"/>
        <c:lblOffset val="100"/>
        <c:noMultiLvlLbl val="0"/>
      </c:catAx>
      <c:valAx>
        <c:axId val="6889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89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17361</Words>
  <Characters>98959</Characters>
  <Application>Microsoft Office Word</Application>
  <DocSecurity>0</DocSecurity>
  <Lines>824</Lines>
  <Paragraphs>232</Paragraphs>
  <ScaleCrop>false</ScaleCrop>
  <Company/>
  <LinksUpToDate>false</LinksUpToDate>
  <CharactersWithSpaces>116088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2013-09-11T07:30:00Z</dcterms:created>
  <dcterms:modified xsi:type="dcterms:W3CDTF">2013-09-11T07:37:00Z</dcterms:modified>
</cp:coreProperties>
</file>