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r w:rsidRPr="002D619A">
        <w:rPr>
          <w:rFonts w:ascii="Times New Roman" w:eastAsia="Times New Roman" w:hAnsi="Times New Roman" w:cs="Times New Roman"/>
          <w:b/>
          <w:bCs/>
          <w:sz w:val="24"/>
          <w:szCs w:val="24"/>
          <w:lang w:eastAsia="ru-RU"/>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05pt;height:630.45pt" o:ole="">
            <v:imagedata r:id="rId8" o:title=""/>
          </v:shape>
          <o:OLEObject Type="Embed" ProgID="AcroExch.Document.7" ShapeID="_x0000_i1025" DrawAspect="Content" ObjectID="_1605178657" r:id="rId9"/>
        </w:object>
      </w: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2D619A" w:rsidRDefault="002D619A" w:rsidP="00BA1E86">
      <w:pPr>
        <w:tabs>
          <w:tab w:val="left" w:pos="1434"/>
        </w:tabs>
        <w:spacing w:after="0" w:line="240" w:lineRule="auto"/>
        <w:ind w:right="640"/>
        <w:rPr>
          <w:rFonts w:ascii="Times New Roman" w:eastAsia="Times New Roman" w:hAnsi="Times New Roman" w:cs="Times New Roman"/>
          <w:b/>
          <w:bCs/>
          <w:sz w:val="24"/>
          <w:szCs w:val="24"/>
          <w:lang w:eastAsia="ru-RU"/>
        </w:rPr>
      </w:pPr>
    </w:p>
    <w:p w:rsidR="00F624E7" w:rsidRPr="00F624E7" w:rsidRDefault="00BA1E86" w:rsidP="00BA1E86">
      <w:pPr>
        <w:tabs>
          <w:tab w:val="left" w:pos="1434"/>
        </w:tabs>
        <w:spacing w:after="0" w:line="240" w:lineRule="auto"/>
        <w:ind w:right="640"/>
        <w:rPr>
          <w:rFonts w:ascii="Times New Roman" w:eastAsia="Times New Roman" w:hAnsi="Times New Roman" w:cs="Times New Roman"/>
          <w:b/>
          <w:bCs/>
          <w:sz w:val="24"/>
          <w:szCs w:val="24"/>
          <w:lang w:eastAsia="ru-RU"/>
        </w:rPr>
      </w:pPr>
      <w:bookmarkStart w:id="0" w:name="_GoBack"/>
      <w:bookmarkEnd w:id="0"/>
      <w:r>
        <w:rPr>
          <w:rFonts w:ascii="Times New Roman" w:eastAsia="Times New Roman" w:hAnsi="Times New Roman" w:cs="Times New Roman"/>
          <w:b/>
          <w:bCs/>
          <w:sz w:val="24"/>
          <w:szCs w:val="24"/>
          <w:lang w:eastAsia="ru-RU"/>
        </w:rPr>
        <w:t>1.</w:t>
      </w:r>
      <w:r w:rsidR="00F624E7" w:rsidRPr="00F624E7">
        <w:rPr>
          <w:rFonts w:ascii="Times New Roman" w:eastAsia="Times New Roman" w:hAnsi="Times New Roman" w:cs="Times New Roman"/>
          <w:b/>
          <w:bCs/>
          <w:sz w:val="24"/>
          <w:szCs w:val="24"/>
          <w:lang w:eastAsia="ru-RU"/>
        </w:rPr>
        <w:t>Целевой раздел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BA1E86" w:rsidRPr="00BA1E86" w:rsidRDefault="00F624E7" w:rsidP="00BA1E86">
      <w:pPr>
        <w:pStyle w:val="a9"/>
        <w:numPr>
          <w:ilvl w:val="1"/>
          <w:numId w:val="189"/>
        </w:num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b/>
          <w:bCs/>
          <w:sz w:val="24"/>
          <w:szCs w:val="24"/>
          <w:lang w:eastAsia="ru-RU"/>
        </w:rPr>
        <w:t>Пояснительная записка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BA1E86">
        <w:rPr>
          <w:rFonts w:ascii="Times New Roman" w:eastAsia="Times New Roman" w:hAnsi="Times New Roman" w:cs="Times New Roman"/>
          <w:sz w:val="24"/>
          <w:szCs w:val="24"/>
          <w:lang w:eastAsia="ru-RU"/>
        </w:rPr>
        <w:t>Образовательная  программа  основного  общего  образования  (далее  –  ООП  ООО)</w:t>
      </w:r>
      <w:r w:rsidR="00BA1E86">
        <w:rPr>
          <w:rFonts w:ascii="Times New Roman" w:eastAsia="Times New Roman" w:hAnsi="Times New Roman" w:cs="Times New Roman"/>
          <w:sz w:val="24"/>
          <w:szCs w:val="24"/>
          <w:lang w:eastAsia="ru-RU"/>
        </w:rPr>
        <w:t xml:space="preserve"> муниципального бюджетного образовательного учреждения  средняя общеобразовательная школа №1 сельского поселения «Село Троицкое» (далее МБОУ СОШ№1 с.Троицкое)</w:t>
      </w:r>
      <w:r w:rsidRPr="00BA1E86">
        <w:rPr>
          <w:rFonts w:ascii="Times New Roman" w:eastAsia="Times New Roman" w:hAnsi="Times New Roman" w:cs="Times New Roman"/>
          <w:sz w:val="24"/>
          <w:szCs w:val="24"/>
          <w:lang w:eastAsia="ru-RU"/>
        </w:rPr>
        <w:t xml:space="preserve">  представляет  собой  нормативно-управленческий</w:t>
      </w:r>
      <w:r w:rsidR="00BA1E86">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документ, разработанный педагогическим коллективом в соответствии с :</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Федеральным законом Российской Федерации от 29 декабря 2012 г. N 273-Ф3 "Об образовании в Российской Федерации";</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Приказом Минобрнауки России от 17 декабря 2010 г. № 1897 «Об утверждении и введении в действие нового федерального государственного стадарта основного общего образования»;</w:t>
      </w:r>
    </w:p>
    <w:p w:rsidR="00F624E7" w:rsidRPr="00F624E7" w:rsidRDefault="00BA1E86" w:rsidP="00BA1E86">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Распоряжением министерства образования и науки Хабаровского края от 02 июня 2014 г. «О введении федерального государственного образовательного стандарта основного общего образования в общеобразовательных организациях в 2014/2015 учебном году»;</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Концепцией развития математического образования в Российской Федерации утвержденной распоряжением Правительства РФ от 24 декабря 2013 г. № 2506-р;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Концепцией преподавания русского языка и литературы в Российской Федерации утвержденной Правительством РФ от 9 апреля 2016 г. № 637-р;</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Концепции нового учебного-методического комплекса по отечественной истории и Историко-культурного стандарта;</w:t>
      </w:r>
    </w:p>
    <w:p w:rsidR="00F624E7" w:rsidRPr="00F624E7" w:rsidRDefault="00BA1E86" w:rsidP="00BA1E86">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-Уставом  МБОУ СОШ№1 с.Троицкое</w:t>
      </w:r>
      <w:r w:rsidR="00F624E7" w:rsidRPr="00F624E7">
        <w:rPr>
          <w:rFonts w:ascii="Times New Roman" w:eastAsia="Times New Roman" w:hAnsi="Times New Roman" w:cs="Times New Roman"/>
          <w:sz w:val="24"/>
          <w:szCs w:val="24"/>
          <w:lang w:eastAsia="ru-RU"/>
        </w:rPr>
        <w:t>.</w:t>
      </w:r>
    </w:p>
    <w:p w:rsidR="00F624E7" w:rsidRPr="00F624E7" w:rsidRDefault="00BA1E86" w:rsidP="00BA1E86">
      <w:pPr>
        <w:tabs>
          <w:tab w:val="left" w:pos="104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учетом примерной основной образовательной программы (решение федерального учебно-методического объединения по общему образованию протокол от 8 апреля 2015 г. №</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1/15).</w:t>
      </w:r>
    </w:p>
    <w:p w:rsidR="00F624E7" w:rsidRPr="00F624E7" w:rsidRDefault="00F624E7" w:rsidP="00BA1E86">
      <w:pPr>
        <w:spacing w:after="0" w:line="240" w:lineRule="auto"/>
        <w:ind w:left="7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Срок реализации программы – 5 лет.</w:t>
      </w:r>
    </w:p>
    <w:p w:rsidR="00F624E7" w:rsidRPr="00F624E7" w:rsidRDefault="00BA1E86"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ООП ООО реализуется через организацию урочной и внеурочной деятельности в соответствии с санитарно-эпидемиологическими правилами и нормативами.</w:t>
      </w:r>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ООП ООО определяет содержание, организацию образовательного процесса на суровне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F624E7" w:rsidRPr="00F624E7" w:rsidRDefault="00BA1E86" w:rsidP="00BA1E8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Единство образовательной программы ООО задается федеральными государственными стандартами: требованиями к результатам, структуре и условиям. Урочная и внеурочная деятельность организована совместной образовательной деятельностью школы и </w:t>
      </w:r>
      <w:r>
        <w:rPr>
          <w:rFonts w:ascii="Times New Roman" w:eastAsia="Times New Roman" w:hAnsi="Times New Roman" w:cs="Times New Roman"/>
          <w:sz w:val="24"/>
          <w:szCs w:val="24"/>
          <w:lang w:eastAsia="ru-RU"/>
        </w:rPr>
        <w:t xml:space="preserve"> социальных партнёров.</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Особенностью обучения в основной школе является вариативность образовательных программ: базовых, пропедевтических, предпрофильных, факультативных, углубленного изучения предметов, разнообразной внеурочной деятельности. Учебные программы ориентированы на запросы обучающихся в выборе предметов и уровня изучаемого материала для формирования индивидуальных учебных маршрутов.</w:t>
      </w:r>
    </w:p>
    <w:p w:rsidR="00F624E7" w:rsidRPr="00275141" w:rsidRDefault="00BA1E86" w:rsidP="00BA1E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Образовательная программа разработана так, чтобы у школьника, начиная уже с пятого класса, появилось максимальное пространство </w:t>
      </w:r>
      <w:r>
        <w:rPr>
          <w:rFonts w:ascii="Times New Roman" w:eastAsia="Times New Roman" w:hAnsi="Times New Roman" w:cs="Times New Roman"/>
          <w:sz w:val="24"/>
          <w:szCs w:val="24"/>
        </w:rPr>
        <w:t xml:space="preserve">выбора с учетом его интересов и </w:t>
      </w:r>
      <w:r w:rsidR="00F624E7" w:rsidRPr="00275141">
        <w:rPr>
          <w:rFonts w:ascii="Times New Roman" w:eastAsia="Times New Roman" w:hAnsi="Times New Roman" w:cs="Times New Roman"/>
          <w:sz w:val="24"/>
          <w:szCs w:val="24"/>
        </w:rPr>
        <w:t>потребностей.</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ООП ООО включает участие в межпредметных и метапредметных проектах, которые обучающиеся выбирают самостоятельно. Проекты объединяют химию, биологию, физику и информатику или историю, литературу и географию. Целью проектной деятельности </w:t>
      </w:r>
      <w:r w:rsidR="00F624E7" w:rsidRPr="00275141">
        <w:rPr>
          <w:rFonts w:ascii="Times New Roman" w:eastAsia="Times New Roman" w:hAnsi="Times New Roman" w:cs="Times New Roman"/>
          <w:sz w:val="24"/>
          <w:szCs w:val="24"/>
        </w:rPr>
        <w:lastRenderedPageBreak/>
        <w:t>является создание условий для формирования и развития у обучающихся способностей к исследованию, организации и участию в коммуникации, учению (освоению новых способов деятельности).</w:t>
      </w:r>
    </w:p>
    <w:p w:rsidR="00F624E7" w:rsidRPr="00275141" w:rsidRDefault="00BA1E86" w:rsidP="00BA1E8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 xml:space="preserve">Построение учебного плана в </w:t>
      </w:r>
      <w:r>
        <w:rPr>
          <w:rFonts w:ascii="Times New Roman" w:eastAsia="Times New Roman" w:hAnsi="Times New Roman" w:cs="Times New Roman"/>
          <w:sz w:val="24"/>
          <w:szCs w:val="24"/>
        </w:rPr>
        <w:t xml:space="preserve">МБОУ СОШ№1 </w:t>
      </w:r>
      <w:r w:rsidR="00F624E7" w:rsidRPr="00275141">
        <w:rPr>
          <w:rFonts w:ascii="Times New Roman" w:eastAsia="Times New Roman" w:hAnsi="Times New Roman" w:cs="Times New Roman"/>
          <w:sz w:val="24"/>
          <w:szCs w:val="24"/>
        </w:rPr>
        <w:t>обеспечивает возможность изучения отдельных предметов в соответствии с интересами и потребностями обучающихся.</w:t>
      </w:r>
    </w:p>
    <w:p w:rsidR="00F624E7" w:rsidRPr="00275141" w:rsidRDefault="00AF51F2" w:rsidP="00AF51F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24E7" w:rsidRPr="00275141">
        <w:rPr>
          <w:rFonts w:ascii="Times New Roman" w:eastAsia="Times New Roman" w:hAnsi="Times New Roman" w:cs="Times New Roman"/>
          <w:sz w:val="24"/>
          <w:szCs w:val="24"/>
        </w:rPr>
        <w:t>ООП ООО представляет собой систему взаимосвязанных программ, каждая из которых является самостоятельным звеном, обеспечивающая определенное на</w:t>
      </w:r>
      <w:r>
        <w:rPr>
          <w:rFonts w:ascii="Times New Roman" w:eastAsia="Times New Roman" w:hAnsi="Times New Roman" w:cs="Times New Roman"/>
          <w:sz w:val="24"/>
          <w:szCs w:val="24"/>
        </w:rPr>
        <w:t>правление деятельности МБОУ СОШ№1</w:t>
      </w:r>
      <w:r w:rsidR="00F624E7" w:rsidRPr="00275141">
        <w:rPr>
          <w:rFonts w:ascii="Times New Roman" w:eastAsia="Times New Roman" w:hAnsi="Times New Roman" w:cs="Times New Roman"/>
          <w:sz w:val="24"/>
          <w:szCs w:val="24"/>
        </w:rPr>
        <w:t>. Единство этих программ образует завершенную систему обеспечения жизнедеятельности, функционирования и развития</w:t>
      </w:r>
      <w:r>
        <w:rPr>
          <w:rFonts w:ascii="Times New Roman" w:eastAsia="Times New Roman" w:hAnsi="Times New Roman" w:cs="Times New Roman"/>
          <w:sz w:val="24"/>
          <w:szCs w:val="24"/>
        </w:rPr>
        <w:t xml:space="preserve"> организации</w:t>
      </w:r>
      <w:r w:rsidR="00F624E7" w:rsidRPr="00275141">
        <w:rPr>
          <w:rFonts w:ascii="Times New Roman" w:eastAsia="Times New Roman" w:hAnsi="Times New Roman" w:cs="Times New Roman"/>
          <w:sz w:val="24"/>
          <w:szCs w:val="24"/>
        </w:rPr>
        <w:t>.</w:t>
      </w:r>
    </w:p>
    <w:p w:rsidR="00F624E7" w:rsidRPr="00275141" w:rsidRDefault="00F624E7" w:rsidP="00AF51F2">
      <w:pPr>
        <w:spacing w:after="0" w:line="240" w:lineRule="auto"/>
        <w:ind w:right="560"/>
        <w:rPr>
          <w:rFonts w:ascii="Times New Roman" w:hAnsi="Times New Roman" w:cs="Times New Roman"/>
          <w:sz w:val="24"/>
          <w:szCs w:val="24"/>
        </w:rPr>
      </w:pPr>
      <w:r w:rsidRPr="00275141">
        <w:rPr>
          <w:rFonts w:ascii="Times New Roman" w:eastAsia="Times New Roman" w:hAnsi="Times New Roman" w:cs="Times New Roman"/>
          <w:b/>
          <w:bCs/>
          <w:sz w:val="24"/>
          <w:szCs w:val="24"/>
        </w:rPr>
        <w:t>1.1.1. Цели и задачи реализации основной образовательной программы основного общего образования</w:t>
      </w:r>
    </w:p>
    <w:p w:rsidR="00F624E7" w:rsidRPr="00275141" w:rsidRDefault="00AF51F2" w:rsidP="00AF51F2">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00F624E7" w:rsidRPr="00275141">
        <w:rPr>
          <w:rFonts w:ascii="Times New Roman" w:eastAsia="Times New Roman" w:hAnsi="Times New Roman" w:cs="Times New Roman"/>
          <w:b/>
          <w:bCs/>
          <w:sz w:val="24"/>
          <w:szCs w:val="24"/>
        </w:rPr>
        <w:t xml:space="preserve">Целью реализации </w:t>
      </w:r>
      <w:r w:rsidR="00F624E7" w:rsidRPr="00275141">
        <w:rPr>
          <w:rFonts w:ascii="Times New Roman" w:eastAsia="Times New Roman" w:hAnsi="Times New Roman" w:cs="Times New Roman"/>
          <w:sz w:val="24"/>
          <w:szCs w:val="24"/>
        </w:rPr>
        <w:t>ООП ООО является:</w:t>
      </w:r>
    </w:p>
    <w:p w:rsidR="00F624E7" w:rsidRPr="00F624E7" w:rsidRDefault="00F624E7" w:rsidP="00AF51F2">
      <w:pPr>
        <w:tabs>
          <w:tab w:val="left" w:pos="144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становление, развитие и психологическое сопровождение ответственной, критически мыслящей личности обучающегося в ее самобытности, уникальности и неповторимости, члена гражданского общества, человека, способного к адекватному целеполаганию, выбору и действию в условиях стремительно меняющегося социально-культурного мира, признающего образование как универсальную ценность и готового к его продолжению в течение всей жизни.</w:t>
      </w:r>
    </w:p>
    <w:p w:rsidR="00AF51F2"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Достижение поставленной цели </w:t>
      </w:r>
      <w:r w:rsidR="00F624E7" w:rsidRPr="00F624E7">
        <w:rPr>
          <w:rFonts w:ascii="Times New Roman" w:eastAsia="Times New Roman" w:hAnsi="Times New Roman" w:cs="Times New Roman"/>
          <w:sz w:val="24"/>
          <w:szCs w:val="24"/>
          <w:lang w:eastAsia="ru-RU"/>
        </w:rPr>
        <w:t>при разработке и реализации образовательной</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организацией основной образовательной программы основного общего образования </w:t>
      </w:r>
      <w:r w:rsidR="00F624E7" w:rsidRPr="00F624E7">
        <w:rPr>
          <w:rFonts w:ascii="Times New Roman" w:eastAsia="Times New Roman" w:hAnsi="Times New Roman" w:cs="Times New Roman"/>
          <w:b/>
          <w:bCs/>
          <w:sz w:val="24"/>
          <w:szCs w:val="24"/>
          <w:lang w:eastAsia="ru-RU"/>
        </w:rPr>
        <w:t>предусматривает решение следующих основных задач</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преемственности начального общего, основного общего, среднего общего образования;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достижения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эффективного сочетания урочных и внеурочных и дополнительных форм организации учебных занятий, взаимодействия всех участников образовательных отношений;</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взаимодействие при реализации основной образовательной программы с социальными партнерами;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интеграции внеурочной деятельности школы и</w:t>
      </w:r>
      <w:r>
        <w:rPr>
          <w:rFonts w:ascii="Times New Roman" w:eastAsia="Times New Roman" w:hAnsi="Times New Roman" w:cs="Times New Roman"/>
          <w:sz w:val="24"/>
          <w:szCs w:val="24"/>
          <w:lang w:eastAsia="ru-RU"/>
        </w:rPr>
        <w:t xml:space="preserve"> Центра внешкольной работы.Школы искусств </w:t>
      </w:r>
      <w:r w:rsidR="00F624E7" w:rsidRPr="00F624E7">
        <w:rPr>
          <w:rFonts w:ascii="Times New Roman" w:eastAsia="Times New Roman" w:hAnsi="Times New Roman" w:cs="Times New Roman"/>
          <w:sz w:val="24"/>
          <w:szCs w:val="24"/>
          <w:lang w:eastAsia="ru-RU"/>
        </w:rPr>
        <w:t>;</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организацию интеллектуальных и </w:t>
      </w:r>
      <w:r>
        <w:rPr>
          <w:rFonts w:ascii="Times New Roman" w:eastAsia="Times New Roman" w:hAnsi="Times New Roman" w:cs="Times New Roman"/>
          <w:sz w:val="24"/>
          <w:szCs w:val="24"/>
          <w:lang w:eastAsia="ru-RU"/>
        </w:rPr>
        <w:t xml:space="preserve">творческих соревнований, </w:t>
      </w:r>
      <w:r w:rsidR="00F624E7" w:rsidRPr="00F624E7">
        <w:rPr>
          <w:rFonts w:ascii="Times New Roman" w:eastAsia="Times New Roman" w:hAnsi="Times New Roman" w:cs="Times New Roman"/>
          <w:sz w:val="24"/>
          <w:szCs w:val="24"/>
          <w:lang w:eastAsia="ru-RU"/>
        </w:rPr>
        <w:t xml:space="preserve"> проектной и учебно-исследовательской деятельности;</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предприятиями, учреждениями профессионального образования,;</w:t>
      </w:r>
    </w:p>
    <w:p w:rsidR="00F624E7" w:rsidRPr="00F624E7" w:rsidRDefault="00AF51F2" w:rsidP="00AF51F2">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ight="28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1.1.2. Принципы и подходы к формированию основной образовательной программы основного общего образования</w:t>
      </w:r>
    </w:p>
    <w:p w:rsidR="00F624E7" w:rsidRPr="00F624E7" w:rsidRDefault="00F624E7" w:rsidP="00AF51F2">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Системно-деятельностный подход предполагает:</w:t>
      </w:r>
    </w:p>
    <w:p w:rsidR="00F624E7" w:rsidRPr="00F624E7" w:rsidRDefault="00AF51F2" w:rsidP="00AF51F2">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воспитание и развитие качеств личности,</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отвечающих требованиям</w:t>
      </w:r>
      <w:r w:rsidR="00F624E7" w:rsidRPr="00F624E7">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информационного общества, инновационной экономики; отвечающим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624E7" w:rsidRPr="00F624E7" w:rsidRDefault="00AF51F2" w:rsidP="00AF51F2">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624E7" w:rsidRPr="00275141" w:rsidRDefault="00AF51F2" w:rsidP="00AF51F2">
      <w:pPr>
        <w:tabs>
          <w:tab w:val="left" w:pos="144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624E7" w:rsidRPr="00275141" w:rsidRDefault="00F624E7" w:rsidP="00AF51F2">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ООП формируется с учетом психологопедагогических особенностей развития детей 11–15 лет, связанных:</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 переходом от учебных действий, характерных для начальной школы и осуществляемых совместно с классом как учебной общностью и под руководством учителя, к овладению в достаточной степени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75141">
        <w:rPr>
          <w:rFonts w:ascii="Times New Roman" w:eastAsia="Times New Roman" w:hAnsi="Times New Roman" w:cs="Times New Roman"/>
          <w:i/>
          <w:iCs/>
          <w:sz w:val="24"/>
          <w:szCs w:val="24"/>
        </w:rPr>
        <w:t>к</w:t>
      </w:r>
      <w:r w:rsidRPr="00275141">
        <w:rPr>
          <w:rFonts w:ascii="Times New Roman" w:eastAsia="Times New Roman" w:hAnsi="Times New Roman" w:cs="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624E7" w:rsidRPr="00275141" w:rsidRDefault="00F624E7" w:rsidP="00AF51F2">
      <w:pPr>
        <w:spacing w:after="0" w:line="240" w:lineRule="auto"/>
        <w:rPr>
          <w:rFonts w:ascii="Times New Roman" w:eastAsia="Arial" w:hAnsi="Times New Roman" w:cs="Times New Roman"/>
          <w:sz w:val="24"/>
          <w:szCs w:val="24"/>
        </w:rPr>
      </w:pPr>
    </w:p>
    <w:p w:rsidR="00F624E7" w:rsidRPr="00275141" w:rsidRDefault="00F624E7" w:rsidP="00AF51F2">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firstLine="728"/>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Переход обучающегося в основную школу совпадает с первым этапом подросткового развития </w:t>
      </w:r>
      <w:r w:rsidRPr="00275141">
        <w:rPr>
          <w:rFonts w:ascii="Times New Roman" w:eastAsia="Times New Roman" w:hAnsi="Times New Roman" w:cs="Times New Roman"/>
          <w:b/>
          <w:bCs/>
          <w:i/>
          <w:iCs/>
          <w:sz w:val="24"/>
          <w:szCs w:val="24"/>
        </w:rPr>
        <w:t>-</w:t>
      </w:r>
      <w:r w:rsidRPr="00275141">
        <w:rPr>
          <w:rFonts w:ascii="Times New Roman" w:eastAsia="Times New Roman" w:hAnsi="Times New Roman" w:cs="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Второй этап подросткового развития (14–15 лет, 8–9 классы), характеризуется:</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left="1440" w:hanging="71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стремлением подростка к общению и совместной деятельности со сверстниками;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F624E7" w:rsidRPr="00275141" w:rsidRDefault="00F624E7" w:rsidP="00BA1E86">
      <w:pPr>
        <w:spacing w:after="0" w:line="240" w:lineRule="auto"/>
        <w:rPr>
          <w:rFonts w:ascii="Times New Roman" w:eastAsia="Arial" w:hAnsi="Times New Roman" w:cs="Times New Roman"/>
          <w:sz w:val="24"/>
          <w:szCs w:val="24"/>
        </w:rPr>
      </w:pPr>
    </w:p>
    <w:p w:rsidR="00F624E7" w:rsidRPr="00275141" w:rsidRDefault="00F624E7" w:rsidP="00BA1E86">
      <w:pPr>
        <w:numPr>
          <w:ilvl w:val="0"/>
          <w:numId w:val="6"/>
        </w:numPr>
        <w:tabs>
          <w:tab w:val="left" w:pos="1440"/>
        </w:tabs>
        <w:spacing w:after="0" w:line="240" w:lineRule="auto"/>
        <w:ind w:firstLine="7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624E7" w:rsidRPr="00F624E7" w:rsidRDefault="00F624E7" w:rsidP="00BA1E86">
      <w:pPr>
        <w:numPr>
          <w:ilvl w:val="1"/>
          <w:numId w:val="8"/>
        </w:numPr>
        <w:tabs>
          <w:tab w:val="left" w:pos="1447"/>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AF51F2" w:rsidRDefault="00F624E7" w:rsidP="00AF51F2">
      <w:pPr>
        <w:spacing w:after="0" w:line="240" w:lineRule="auto"/>
        <w:ind w:left="6"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w:t>
      </w:r>
      <w:r w:rsidR="00AF51F2">
        <w:rPr>
          <w:rFonts w:ascii="Times New Roman" w:eastAsia="Arial" w:hAnsi="Times New Roman" w:cs="Times New Roman"/>
          <w:sz w:val="24"/>
          <w:szCs w:val="24"/>
          <w:lang w:eastAsia="ru-RU"/>
        </w:rPr>
        <w:t xml:space="preserve"> с </w:t>
      </w:r>
      <w:r w:rsidRPr="00F624E7">
        <w:rPr>
          <w:rFonts w:ascii="Times New Roman" w:eastAsia="Times New Roman" w:hAnsi="Times New Roman" w:cs="Times New Roman"/>
          <w:sz w:val="24"/>
          <w:szCs w:val="24"/>
          <w:lang w:eastAsia="ru-RU"/>
        </w:rPr>
        <w:t>активной позицией учителя, а также с адекватностью построения образовательного процесса и выбором условий и методик обучения.</w:t>
      </w:r>
    </w:p>
    <w:p w:rsidR="00F624E7" w:rsidRPr="00F624E7" w:rsidRDefault="00AF51F2" w:rsidP="00AF51F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ight="480" w:hanging="9"/>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lastRenderedPageBreak/>
        <w:t>1.2. Планируемые результаты освоения обучающимися основной образовательной программы основного общего образования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1.2.1 Общие положения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ООП ООО </w:t>
      </w:r>
      <w:r w:rsidR="00AF51F2">
        <w:rPr>
          <w:rFonts w:ascii="Times New Roman" w:eastAsia="Times New Roman" w:hAnsi="Times New Roman" w:cs="Times New Roman"/>
          <w:sz w:val="24"/>
          <w:szCs w:val="24"/>
          <w:lang w:eastAsia="ru-RU"/>
        </w:rPr>
        <w:t xml:space="preserve">МБОУ СОШ№1 </w:t>
      </w:r>
      <w:r w:rsidRPr="00F624E7">
        <w:rPr>
          <w:rFonts w:ascii="Times New Roman" w:eastAsia="Times New Roman" w:hAnsi="Times New Roman" w:cs="Times New Roman"/>
          <w:sz w:val="24"/>
          <w:szCs w:val="24"/>
          <w:lang w:eastAsia="ru-RU"/>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F624E7" w:rsidRPr="00F624E7" w:rsidRDefault="00AF51F2" w:rsidP="00AF51F2">
      <w:pPr>
        <w:tabs>
          <w:tab w:val="left" w:pos="106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624E7" w:rsidRPr="00F624E7" w:rsidRDefault="00AF51F2" w:rsidP="00AF51F2">
      <w:pPr>
        <w:tabs>
          <w:tab w:val="left" w:pos="103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реализуемой ФГОС ООО деятельностной парадигмой образования система планируемых результатов строится на основе </w:t>
      </w:r>
      <w:r w:rsidR="00F624E7" w:rsidRPr="00F624E7">
        <w:rPr>
          <w:rFonts w:ascii="Times New Roman" w:eastAsia="Times New Roman" w:hAnsi="Times New Roman" w:cs="Times New Roman"/>
          <w:b/>
          <w:bCs/>
          <w:sz w:val="24"/>
          <w:szCs w:val="24"/>
          <w:lang w:eastAsia="ru-RU"/>
        </w:rPr>
        <w:t>уровневого подхода</w:t>
      </w:r>
      <w:r w:rsidR="00F624E7" w:rsidRPr="00F624E7">
        <w:rPr>
          <w:rFonts w:ascii="Times New Roman" w:eastAsia="Times New Roman" w:hAnsi="Times New Roman" w:cs="Times New Roman"/>
          <w:sz w:val="24"/>
          <w:szCs w:val="24"/>
          <w:lang w:eastAsia="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1.2.2 Структура планируемых результатов</w:t>
      </w:r>
    </w:p>
    <w:p w:rsidR="00F624E7" w:rsidRPr="00F624E7" w:rsidRDefault="00F624E7" w:rsidP="00AF51F2">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Планируемые результаты опираются на </w:t>
      </w:r>
      <w:r w:rsidRPr="00F624E7">
        <w:rPr>
          <w:rFonts w:ascii="Times New Roman" w:eastAsia="Times New Roman" w:hAnsi="Times New Roman" w:cs="Times New Roman"/>
          <w:b/>
          <w:bCs/>
          <w:sz w:val="24"/>
          <w:szCs w:val="24"/>
          <w:lang w:eastAsia="ru-RU"/>
        </w:rPr>
        <w:t>ведущие целевые установки,</w:t>
      </w:r>
      <w:r w:rsidRPr="00F624E7">
        <w:rPr>
          <w:rFonts w:ascii="Times New Roman" w:eastAsia="Times New Roman" w:hAnsi="Times New Roman" w:cs="Times New Roman"/>
          <w:sz w:val="24"/>
          <w:szCs w:val="24"/>
          <w:lang w:eastAsia="ru-RU"/>
        </w:rPr>
        <w:t xml:space="preserve"> отражающиеосновной, сущностный вклад каждой изучаемой программы в развитие личности обучающихся, их способностей.</w:t>
      </w:r>
    </w:p>
    <w:p w:rsidR="00F624E7" w:rsidRPr="00F624E7" w:rsidRDefault="00AF51F2" w:rsidP="00AF51F2">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В структуре планируемых результатов выделяется </w:t>
      </w:r>
      <w:r w:rsidR="00F624E7" w:rsidRPr="00F624E7">
        <w:rPr>
          <w:rFonts w:ascii="Times New Roman" w:eastAsia="Times New Roman" w:hAnsi="Times New Roman" w:cs="Times New Roman"/>
          <w:b/>
          <w:bCs/>
          <w:sz w:val="24"/>
          <w:szCs w:val="24"/>
          <w:lang w:eastAsia="ru-RU"/>
        </w:rPr>
        <w:t>следующие группы:</w:t>
      </w:r>
    </w:p>
    <w:p w:rsidR="00F624E7" w:rsidRPr="00F624E7" w:rsidRDefault="00AF51F2" w:rsidP="00AF51F2">
      <w:pPr>
        <w:tabs>
          <w:tab w:val="left" w:pos="1149"/>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Личностные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00F624E7" w:rsidRPr="00F624E7">
        <w:rPr>
          <w:rFonts w:ascii="Times New Roman" w:eastAsia="Times New Roman" w:hAnsi="Times New Roman" w:cs="Times New Roman"/>
          <w:b/>
          <w:bCs/>
          <w:sz w:val="24"/>
          <w:szCs w:val="24"/>
          <w:lang w:eastAsia="ru-RU"/>
        </w:rPr>
        <w:t xml:space="preserve">исключительно неперсонифицированной </w:t>
      </w:r>
      <w:r w:rsidR="00F624E7" w:rsidRPr="00F624E7">
        <w:rPr>
          <w:rFonts w:ascii="Times New Roman" w:eastAsia="Times New Roman" w:hAnsi="Times New Roman" w:cs="Times New Roman"/>
          <w:sz w:val="24"/>
          <w:szCs w:val="24"/>
          <w:lang w:eastAsia="ru-RU"/>
        </w:rPr>
        <w:t>информации.</w:t>
      </w:r>
    </w:p>
    <w:p w:rsidR="00F624E7" w:rsidRPr="00F624E7" w:rsidRDefault="00AF51F2" w:rsidP="00AF51F2">
      <w:pPr>
        <w:tabs>
          <w:tab w:val="left" w:pos="106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Метапредметные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624E7" w:rsidRPr="00F624E7" w:rsidRDefault="00AF51F2" w:rsidP="00AF51F2">
      <w:pPr>
        <w:tabs>
          <w:tab w:val="left" w:pos="1143"/>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 xml:space="preserve">Предметные результаты освоения основной образовательной программы </w:t>
      </w:r>
      <w:r w:rsidR="00F624E7" w:rsidRPr="00F624E7">
        <w:rPr>
          <w:rFonts w:ascii="Times New Roman" w:eastAsia="Times New Roman" w:hAnsi="Times New Roman" w:cs="Times New Roman"/>
          <w:sz w:val="24"/>
          <w:szCs w:val="24"/>
          <w:lang w:eastAsia="ru-RU"/>
        </w:rPr>
        <w:t>представлены в соответствии с группами результатов учебных предметов, раскрывают и детализируют их.</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Предметные результаты приводятся в блоках </w:t>
      </w:r>
      <w:r w:rsidR="00F624E7" w:rsidRPr="00F624E7">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 xml:space="preserve">Выпускник научится» и «Выпускник получит возможность научиться», </w:t>
      </w:r>
      <w:r w:rsidR="00F624E7" w:rsidRPr="00F624E7">
        <w:rPr>
          <w:rFonts w:ascii="Times New Roman" w:eastAsia="Times New Roman" w:hAnsi="Times New Roman" w:cs="Times New Roman"/>
          <w:b/>
          <w:bCs/>
          <w:sz w:val="24"/>
          <w:szCs w:val="24"/>
          <w:lang w:eastAsia="ru-RU"/>
        </w:rPr>
        <w:t>относящихся</w:t>
      </w:r>
      <w:r w:rsidR="00F624E7" w:rsidRPr="00F624E7">
        <w:rPr>
          <w:rFonts w:ascii="Times New Roman" w:eastAsia="Times New Roman" w:hAnsi="Times New Roman" w:cs="Times New Roman"/>
          <w:sz w:val="24"/>
          <w:szCs w:val="24"/>
          <w:lang w:eastAsia="ru-RU"/>
        </w:rPr>
        <w:t xml:space="preserve"> к каждому учебному предмету: «Русский язык», «Литература», «Иностранный язык», «История России. Всеобщая история», «Обществознание»,«География»,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Планируемые результаты блока «Выпускник научится» отражают уровень освоения учебных действий ожидаемый от выпускника. В этот блок включается круг учебных </w:t>
      </w:r>
      <w:r w:rsidR="00F624E7" w:rsidRPr="00F624E7">
        <w:rPr>
          <w:rFonts w:ascii="Times New Roman" w:eastAsia="Times New Roman" w:hAnsi="Times New Roman" w:cs="Times New Roman"/>
          <w:sz w:val="24"/>
          <w:szCs w:val="24"/>
          <w:lang w:eastAsia="ru-RU"/>
        </w:rPr>
        <w:lastRenderedPageBreak/>
        <w:t>задач, построенных на опорном учебном материале, овладение которыми принципиально необходимо для успешного обучения и социализации.</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Достижение планируемых результатов, отнесенных к блоку «Выпускник научится», выносится на промежуточное оценивание, которое осуществляется в ходе обучения (с помощью накопленной оценки или портфеля индивидуальных достижений).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основанием для решения вопроса о переходе на следующий</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уровень обучения.</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E73DF9" w:rsidRDefault="00F624E7" w:rsidP="00E73DF9">
      <w:pPr>
        <w:spacing w:after="0" w:line="240" w:lineRule="auto"/>
        <w:rPr>
          <w:rFonts w:ascii="Times New Roman" w:eastAsia="Times New Roman" w:hAnsi="Times New Roman" w:cs="Times New Roman"/>
          <w:bCs/>
          <w:sz w:val="24"/>
          <w:szCs w:val="24"/>
          <w:u w:val="single"/>
          <w:lang w:eastAsia="ru-RU"/>
        </w:rPr>
      </w:pPr>
      <w:r w:rsidRPr="00E73DF9">
        <w:rPr>
          <w:rFonts w:ascii="Times New Roman" w:eastAsia="Times New Roman" w:hAnsi="Times New Roman" w:cs="Times New Roman"/>
          <w:sz w:val="24"/>
          <w:szCs w:val="24"/>
          <w:u w:val="single"/>
          <w:lang w:eastAsia="ru-RU"/>
        </w:rPr>
        <w:t>Задания, ориентированные на оценку достижения планируемых результатов из блока</w:t>
      </w:r>
    </w:p>
    <w:p w:rsidR="00F624E7" w:rsidRPr="00F624E7" w:rsidRDefault="00E73DF9" w:rsidP="00E73DF9">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 включатся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уровень обучения. В ряде случаев достижение планируемых результатов этого блока</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проводятся в ходе текущего и промежуточного оценивания, а полученные результаты фиксируются в виде накопленной оценки (например, в форме портфеля достижений) и учитываются при определении итоговой оценки.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1.2.3. Личностные результаты освоения основной образовательной программы:</w:t>
      </w:r>
    </w:p>
    <w:p w:rsidR="00F624E7" w:rsidRPr="00F624E7" w:rsidRDefault="00E73DF9" w:rsidP="00E73DF9">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w:t>
      </w:r>
    </w:p>
    <w:p w:rsidR="00F624E7" w:rsidRPr="00F624E7" w:rsidRDefault="00F624E7" w:rsidP="00BA1E86">
      <w:pPr>
        <w:spacing w:after="0" w:line="240" w:lineRule="auto"/>
        <w:ind w:left="6"/>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w:t>
      </w:r>
      <w:r>
        <w:rPr>
          <w:rFonts w:ascii="Times New Roman" w:eastAsia="Times New Roman" w:hAnsi="Times New Roman" w:cs="Times New Roman"/>
          <w:sz w:val="24"/>
          <w:szCs w:val="24"/>
          <w:lang w:eastAsia="ru-RU"/>
        </w:rPr>
        <w:t xml:space="preserve"> истории России и человечества, в </w:t>
      </w:r>
      <w:r w:rsidR="00F624E7" w:rsidRPr="00F624E7">
        <w:rPr>
          <w:rFonts w:ascii="Times New Roman" w:eastAsia="Times New Roman" w:hAnsi="Times New Roman" w:cs="Times New Roman"/>
          <w:sz w:val="24"/>
          <w:szCs w:val="24"/>
          <w:lang w:eastAsia="ru-RU"/>
        </w:rPr>
        <w:t>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w:t>
      </w:r>
      <w:r>
        <w:rPr>
          <w:rFonts w:ascii="Times New Roman" w:eastAsia="Times New Roman" w:hAnsi="Times New Roman" w:cs="Times New Roman"/>
          <w:sz w:val="24"/>
          <w:szCs w:val="24"/>
          <w:lang w:eastAsia="ru-RU"/>
        </w:rPr>
        <w:t xml:space="preserve"> к труду, наличие опыта участия в </w:t>
      </w:r>
      <w:r w:rsidR="00F624E7" w:rsidRPr="00F624E7">
        <w:rPr>
          <w:rFonts w:ascii="Times New Roman" w:eastAsia="Times New Roman" w:hAnsi="Times New Roman" w:cs="Times New Roman"/>
          <w:sz w:val="24"/>
          <w:szCs w:val="24"/>
          <w:lang w:eastAsia="ru-RU"/>
        </w:rPr>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73DF9"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w:t>
      </w:r>
      <w:r>
        <w:rPr>
          <w:rFonts w:ascii="Times New Roman" w:eastAsia="Times New Roman" w:hAnsi="Times New Roman" w:cs="Times New Roman"/>
          <w:sz w:val="24"/>
          <w:szCs w:val="24"/>
          <w:lang w:eastAsia="ru-RU"/>
        </w:rPr>
        <w:t xml:space="preserve">ваний, освоение компетентностей в </w:t>
      </w:r>
      <w:r w:rsidR="00F624E7" w:rsidRPr="00F624E7">
        <w:rPr>
          <w:rFonts w:ascii="Times New Roman" w:eastAsia="Times New Roman" w:hAnsi="Times New Roman" w:cs="Times New Roman"/>
          <w:sz w:val="24"/>
          <w:szCs w:val="24"/>
          <w:lang w:eastAsia="ru-RU"/>
        </w:rPr>
        <w:t>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1.2.4. Метапредметные результаты освоения ООП</w:t>
      </w:r>
    </w:p>
    <w:p w:rsidR="00F624E7" w:rsidRPr="00F624E7" w:rsidRDefault="00F624E7" w:rsidP="00E73DF9">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624E7" w:rsidRPr="00F624E7" w:rsidRDefault="00E73DF9" w:rsidP="00E73DF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Межпредметные понятия</w:t>
      </w:r>
    </w:p>
    <w:p w:rsidR="00F624E7" w:rsidRPr="00E73DF9" w:rsidRDefault="00E73DF9" w:rsidP="00E73DF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 xml:space="preserve">развитию </w:t>
      </w:r>
      <w:r w:rsidR="00F624E7" w:rsidRPr="00F624E7">
        <w:rPr>
          <w:rFonts w:ascii="Times New Roman" w:eastAsia="Times New Roman" w:hAnsi="Times New Roman" w:cs="Times New Roman"/>
          <w:b/>
          <w:bCs/>
          <w:sz w:val="24"/>
          <w:szCs w:val="24"/>
          <w:lang w:eastAsia="ru-RU"/>
        </w:rPr>
        <w:t>основ читательской компетенции</w:t>
      </w:r>
      <w:r w:rsidR="00F624E7" w:rsidRPr="00F624E7">
        <w:rPr>
          <w:rFonts w:ascii="Times New Roman" w:eastAsia="Times New Roman" w:hAnsi="Times New Roman" w:cs="Times New Roman"/>
          <w:sz w:val="24"/>
          <w:szCs w:val="24"/>
          <w:lang w:eastAsia="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624E7" w:rsidRPr="00F624E7" w:rsidRDefault="00E73DF9" w:rsidP="00E73D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изучении учебных предметов обучающиеся усовершенствуют приобретённые на первомуровне </w:t>
      </w:r>
      <w:r w:rsidR="00F624E7" w:rsidRPr="00F624E7">
        <w:rPr>
          <w:rFonts w:ascii="Times New Roman" w:eastAsia="Times New Roman" w:hAnsi="Times New Roman" w:cs="Times New Roman"/>
          <w:b/>
          <w:bCs/>
          <w:sz w:val="24"/>
          <w:szCs w:val="24"/>
          <w:lang w:eastAsia="ru-RU"/>
        </w:rPr>
        <w:t>навыки работы с информацией</w:t>
      </w:r>
      <w:r w:rsidR="00F624E7" w:rsidRPr="00F624E7">
        <w:rPr>
          <w:rFonts w:ascii="Times New Roman" w:eastAsia="Times New Roman" w:hAnsi="Times New Roman" w:cs="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F624E7" w:rsidRPr="00F624E7" w:rsidRDefault="00E73DF9" w:rsidP="00E73DF9">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F624E7" w:rsidRPr="00F624E7" w:rsidRDefault="00E73DF9" w:rsidP="00E73DF9">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624E7" w:rsidRPr="00F624E7" w:rsidRDefault="00E73DF9" w:rsidP="00E73DF9">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заполнять и дополнять таблицы, схемы, диаграммы, тексты.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18"/>
        </w:numPr>
        <w:tabs>
          <w:tab w:val="left" w:pos="1005"/>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ходе изучения всех учебных предметов обучающиеся </w:t>
      </w:r>
      <w:r w:rsidRPr="00F624E7">
        <w:rPr>
          <w:rFonts w:ascii="Times New Roman" w:eastAsia="Times New Roman" w:hAnsi="Times New Roman" w:cs="Times New Roman"/>
          <w:b/>
          <w:bCs/>
          <w:sz w:val="24"/>
          <w:szCs w:val="24"/>
          <w:lang w:eastAsia="ru-RU"/>
        </w:rPr>
        <w:t>приобретут опыт проектной</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b/>
          <w:bCs/>
          <w:sz w:val="24"/>
          <w:szCs w:val="24"/>
          <w:lang w:eastAsia="ru-RU"/>
        </w:rPr>
        <w:t xml:space="preserve">деятельности </w:t>
      </w:r>
      <w:r w:rsidRPr="00F624E7">
        <w:rPr>
          <w:rFonts w:ascii="Times New Roman" w:eastAsia="Times New Roman" w:hAnsi="Times New Roman" w:cs="Times New Roman"/>
          <w:sz w:val="24"/>
          <w:szCs w:val="24"/>
          <w:lang w:eastAsia="ru-RU"/>
        </w:rPr>
        <w:t>как особой формы учебной работы,</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способствующей воспитанию</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w:t>
      </w:r>
      <w:r w:rsidRPr="00F624E7">
        <w:rPr>
          <w:rFonts w:ascii="Times New Roman" w:eastAsia="Times New Roman" w:hAnsi="Times New Roman" w:cs="Times New Roman"/>
          <w:sz w:val="24"/>
          <w:szCs w:val="24"/>
          <w:lang w:eastAsia="ru-RU"/>
        </w:rPr>
        <w:lastRenderedPageBreak/>
        <w:t>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в зависимости от материально-технического оснащения, кадрового потенциала, используемых методов работы и образовательных технологий.</w:t>
      </w:r>
    </w:p>
    <w:p w:rsidR="00F624E7" w:rsidRPr="00F624E7" w:rsidRDefault="00E73DF9" w:rsidP="00E73DF9">
      <w:pPr>
        <w:tabs>
          <w:tab w:val="left" w:pos="945"/>
        </w:tabs>
        <w:spacing w:after="0" w:line="240" w:lineRule="auto"/>
        <w:ind w:right="300"/>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624E7" w:rsidRPr="00F624E7">
        <w:rPr>
          <w:rFonts w:ascii="Times New Roman" w:eastAsia="Times New Roman" w:hAnsi="Times New Roman" w:cs="Times New Roman"/>
          <w:sz w:val="24"/>
          <w:szCs w:val="24"/>
          <w:lang w:eastAsia="ru-RU"/>
        </w:rPr>
        <w:t>соответствии ФГОС ООО выделяются три группы универсальных учебных действий: регулятивные, познавательные, коммуникативные.</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Регулятивные УУД</w:t>
      </w:r>
    </w:p>
    <w:p w:rsidR="00F624E7" w:rsidRPr="00E73DF9" w:rsidRDefault="00F624E7" w:rsidP="00E73DF9">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1. Умение самостоятельно определять цели обучения, ставить и формулировать н</w:t>
      </w:r>
      <w:r w:rsidR="00E73DF9">
        <w:rPr>
          <w:rFonts w:ascii="Times New Roman" w:eastAsia="Times New Roman" w:hAnsi="Times New Roman" w:cs="Times New Roman"/>
          <w:sz w:val="24"/>
          <w:szCs w:val="24"/>
          <w:lang w:eastAsia="ru-RU"/>
        </w:rPr>
        <w:t xml:space="preserve">овые </w:t>
      </w:r>
      <w:r w:rsidRPr="00F624E7">
        <w:rPr>
          <w:rFonts w:ascii="Times New Roman" w:eastAsia="Times New Roman" w:hAnsi="Times New Roman" w:cs="Times New Roman"/>
          <w:sz w:val="24"/>
          <w:szCs w:val="24"/>
          <w:lang w:eastAsia="ru-RU"/>
        </w:rPr>
        <w:t>задачи в учебе и познавательной деятельности, развивать мотивы и интересы своей познавательной деятельности. Обучающийся сможет: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существующие и планировать будущие образовательные результаты;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идентифицировать собственные проблемы и определять главную проблему;</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выдвигать версии решения проблемы, формулировать гипотезы, предвосхищать конечный результат;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ставить цель деятельности на основе определенной проблемы и существующих возможностей;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формулировать учебные задачи как шаги достижения поставленной цели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1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624E7" w:rsidRPr="00E73DF9">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E73DF9" w:rsidRDefault="00F624E7" w:rsidP="00E73DF9">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действие(я) в соответствии с учебной и познавательной задачей</w:t>
      </w:r>
      <w:r w:rsidR="00E73DF9">
        <w:rPr>
          <w:rFonts w:ascii="Times New Roman" w:eastAsia="Times New Roman" w:hAnsi="Times New Roman" w:cs="Times New Roman"/>
          <w:sz w:val="24"/>
          <w:szCs w:val="24"/>
          <w:lang w:eastAsia="ru-RU"/>
        </w:rPr>
        <w:t xml:space="preserve"> </w:t>
      </w:r>
      <w:r w:rsidR="00E73DF9">
        <w:rPr>
          <w:rFonts w:ascii="Times New Roman" w:eastAsia="Arial" w:hAnsi="Times New Roman" w:cs="Times New Roman"/>
          <w:sz w:val="24"/>
          <w:szCs w:val="24"/>
          <w:lang w:eastAsia="ru-RU"/>
        </w:rPr>
        <w:t xml:space="preserve">и </w:t>
      </w:r>
      <w:r w:rsidRPr="00E73DF9">
        <w:rPr>
          <w:rFonts w:ascii="Times New Roman" w:eastAsia="Times New Roman" w:hAnsi="Times New Roman" w:cs="Times New Roman"/>
          <w:sz w:val="24"/>
          <w:szCs w:val="24"/>
          <w:lang w:eastAsia="ru-RU"/>
        </w:rPr>
        <w:t>составлять алгоритм их выполнения;</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и осуществлять выбор наиболее эффективных способов решения учебных и познавательных задач;</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из предложенных вариантов и самостоятельно искать средства/ресурсы для решения задачи/достижения цели;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составлять план решения проблемы (выполнения проекта, проведения исследования);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0"/>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планировать и корректировать свою индивидуальную образовательную траекторию.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E73DF9" w:rsidP="00E73DF9">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624E7" w:rsidRPr="00E73DF9">
        <w:rPr>
          <w:rFonts w:ascii="Times New Roman" w:eastAsia="Times New Roman" w:hAnsi="Times New Roman"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свою деятельность, аргументируя причины достижения или отсутствия планируемого 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1"/>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сверять свои действия с целью и, при необходимости, исправлять ошибки самостоятельно.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F624E7" w:rsidRPr="00F624E7">
        <w:rPr>
          <w:rFonts w:ascii="Times New Roman" w:eastAsia="Times New Roman" w:hAnsi="Times New Roman" w:cs="Times New Roman"/>
          <w:sz w:val="24"/>
          <w:szCs w:val="24"/>
          <w:lang w:eastAsia="ru-RU"/>
        </w:rPr>
        <w:t>Умение оценивать правильность выполнения учебной задачи, собственные возможности ее решения.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критерии правильности (корректности)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 обосновывать применение соответствующего инструментария для выполнения учебной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свободно пользоваться выработанными критериями оценки и самооценки, исходя из цели</w:t>
      </w:r>
    </w:p>
    <w:p w:rsidR="00F624E7" w:rsidRPr="00F624E7" w:rsidRDefault="00F624E7" w:rsidP="00BA1E86">
      <w:pPr>
        <w:numPr>
          <w:ilvl w:val="0"/>
          <w:numId w:val="22"/>
        </w:numPr>
        <w:tabs>
          <w:tab w:val="left" w:pos="18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имеющихся средств, различая результат и способы действий;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2"/>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фиксировать и анализировать динамику собственных образовательных результатов.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E73DF9" w:rsidP="00E73DF9">
      <w:pPr>
        <w:tabs>
          <w:tab w:val="left" w:pos="102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624E7" w:rsidRPr="00F624E7">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реальные и планируемые результаты индивидуальной образовательной деятельности и делать выводы;</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принимать решение в учебной ситуации и нести за него ответственность;</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определять причины своего успеха или неуспеха и находить способы выхода из ситуации неуспеха;</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numPr>
          <w:ilvl w:val="1"/>
          <w:numId w:val="23"/>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624E7" w:rsidRPr="00F624E7" w:rsidRDefault="00F624E7" w:rsidP="00E73DF9">
      <w:pPr>
        <w:spacing w:after="0" w:line="240" w:lineRule="auto"/>
        <w:rPr>
          <w:rFonts w:ascii="Times New Roman" w:eastAsia="Arial" w:hAnsi="Times New Roman" w:cs="Times New Roman"/>
          <w:sz w:val="24"/>
          <w:szCs w:val="24"/>
          <w:lang w:eastAsia="ru-RU"/>
        </w:rPr>
      </w:pPr>
    </w:p>
    <w:p w:rsidR="00F624E7" w:rsidRPr="00F624E7" w:rsidRDefault="00F624E7" w:rsidP="00E73DF9">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Познавательные УУД</w:t>
      </w:r>
    </w:p>
    <w:p w:rsidR="00F624E7" w:rsidRPr="00F624E7" w:rsidRDefault="00E73DF9" w:rsidP="00E73DF9">
      <w:pPr>
        <w:tabs>
          <w:tab w:val="left" w:pos="1154"/>
        </w:tabs>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6.</w:t>
      </w:r>
      <w:r w:rsidR="00F624E7" w:rsidRPr="00F624E7">
        <w:rPr>
          <w:rFonts w:ascii="Times New Roman" w:eastAsia="Times New Roman"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624E7" w:rsidRPr="00F624E7" w:rsidRDefault="00F624E7" w:rsidP="00E73DF9">
      <w:pPr>
        <w:spacing w:after="0" w:line="240" w:lineRule="auto"/>
        <w:rPr>
          <w:rFonts w:ascii="Times New Roman" w:eastAsia="Times New Roman" w:hAnsi="Times New Roman" w:cs="Times New Roman"/>
          <w:sz w:val="24"/>
          <w:szCs w:val="24"/>
          <w:lang w:eastAsia="ru-RU"/>
        </w:rPr>
      </w:pPr>
    </w:p>
    <w:p w:rsidR="00F624E7" w:rsidRPr="00F624E7"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подбирать слова, соподчиненные ключевому слову, определяющие его признаки и</w:t>
      </w:r>
    </w:p>
    <w:p w:rsidR="00F624E7" w:rsidRPr="00F624E7" w:rsidRDefault="00F624E7" w:rsidP="00E73DF9">
      <w:p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свойства;</w:t>
      </w:r>
    </w:p>
    <w:p w:rsidR="00F624E7" w:rsidRPr="00E73DF9" w:rsidRDefault="00F624E7" w:rsidP="00E73DF9">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выстраивать логическую цепочку, состоящую из ключевого слова и соподчиненных ему</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слов;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общий признак двух или нескольких предметов или явлений и объяснять их сходство;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выделять явление из общего ряда других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4"/>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рассуждение на основе сравнения предметов и явлений, выделяя при этом общие признаки;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излагать полученную информацию, интерпретируя ее в контексте решаемой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вербализовать эмоциональное впечатление, оказанное на него источником;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5"/>
        </w:numPr>
        <w:tabs>
          <w:tab w:val="left" w:pos="554"/>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обозначать символом и знаком предмет и/или явление;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абстрактный или реальный образ предмета и/или явления;</w:t>
      </w: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модель/схему на основе условий задачи и/или способа ее решения;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преобразовывать модели с целью выявления общих законов, определяющих данную предметную область;</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доказательство: прямое, косвенное, от противного;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5"/>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6"/>
        </w:numPr>
        <w:tabs>
          <w:tab w:val="left" w:pos="539"/>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Смысловое чтение.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6"/>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в тексте требуемую информацию (в соответствии с целями своей деятельности);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78"/>
        </w:tabs>
        <w:spacing w:after="0" w:line="240" w:lineRule="auto"/>
        <w:ind w:left="299" w:right="60" w:hanging="299"/>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ориентироваться в содержании текста, понимать целостный смысл текста,</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структурировать текст;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устанавливать взаимосвязь описанных в тексте событий, явлений, процессов;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резюмировать главную идею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оценивать содержание и форму текста.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7"/>
        </w:numPr>
        <w:tabs>
          <w:tab w:val="left" w:pos="66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299"/>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свое отношение к природной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влияние экологических факторов на среду обитания живых организмов;</w:t>
      </w:r>
    </w:p>
    <w:p w:rsidR="00F624E7" w:rsidRPr="00F624E7" w:rsidRDefault="00F624E7" w:rsidP="00BA1E86">
      <w:pPr>
        <w:numPr>
          <w:ilvl w:val="0"/>
          <w:numId w:val="27"/>
        </w:numPr>
        <w:tabs>
          <w:tab w:val="left" w:pos="299"/>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причинный и вероятностный анализ экологических ситуаций;</w:t>
      </w:r>
    </w:p>
    <w:p w:rsidR="00F624E7" w:rsidRPr="00F624E7" w:rsidRDefault="00F624E7" w:rsidP="00BA1E86">
      <w:pPr>
        <w:numPr>
          <w:ilvl w:val="0"/>
          <w:numId w:val="28"/>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прогнозировать изменения ситуации при смене действия одного фактора на действие другого фактора;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распространять экологические знания и участвовать в практических делах по защите окружающей среды;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свое отношение к природе через рисунки, сочинения, модели, проектные работы.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28"/>
        </w:numPr>
        <w:tabs>
          <w:tab w:val="left" w:pos="1020"/>
        </w:tabs>
        <w:spacing w:after="0" w:line="240" w:lineRule="auto"/>
        <w:ind w:right="2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необходимые ключевые поисковые слова и запросы;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осуществлять взаимодействие с электронными поисковыми системами, словарями;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8"/>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соотносить полученные результаты поиска со своей деятельностью.</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Коммуникативные УУД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29"/>
        </w:numPr>
        <w:tabs>
          <w:tab w:val="left" w:pos="1020"/>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возможные роли в совместной деятельности;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играть определенную роль в совместной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строить позитивные отношения в процессе учебной и познавательной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предлагать альтернативное решение в конфликтной ситуации;</w:t>
      </w: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общую точку зрения в дискуссии;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договариваться о правилах и вопросах для обсуждения в соответствии с поставленной перед группой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29"/>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0"/>
        </w:numPr>
        <w:tabs>
          <w:tab w:val="left" w:pos="802"/>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3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задачу коммуникации и в соответствии с ней отбирать речевые средства;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отбирать и использовать речевые средства в процессе коммуникации с другими людьми</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(диалог в паре, в малой группе и т. д.);</w:t>
      </w:r>
    </w:p>
    <w:p w:rsidR="00F624E7" w:rsidRPr="00E73DF9" w:rsidRDefault="00F624E7" w:rsidP="00E73DF9">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в устной или письменной форме развернутый план собственной</w:t>
      </w:r>
      <w:r w:rsidR="00E73DF9">
        <w:rPr>
          <w:rFonts w:ascii="Times New Roman" w:eastAsia="Arial" w:hAnsi="Times New Roman" w:cs="Times New Roman"/>
          <w:sz w:val="24"/>
          <w:szCs w:val="24"/>
          <w:lang w:eastAsia="ru-RU"/>
        </w:rPr>
        <w:t xml:space="preserve"> </w:t>
      </w:r>
      <w:r w:rsidRPr="00E73DF9">
        <w:rPr>
          <w:rFonts w:ascii="Times New Roman" w:eastAsia="Times New Roman" w:hAnsi="Times New Roman" w:cs="Times New Roman"/>
          <w:sz w:val="24"/>
          <w:szCs w:val="24"/>
          <w:lang w:eastAsia="ru-RU"/>
        </w:rPr>
        <w:t>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0"/>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соблюдать нормы публичной речи, регламент в монологе и дискуссии в соответствии с коммуникативной задачей;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и обосновывать мнение (суждение) и запрашивать мнение партнера в рамках</w:t>
      </w:r>
      <w:r>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принимать решение в ходе диалога и согласовывать его с собеседником;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письменные «клишированные» и оригинальные тексты с использованием необходимых речевых средств;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1"/>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вербальные средства (средства логической связи) для выделения смысловых блоков своего выступления;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3880"/>
          <w:tab w:val="left" w:pos="5320"/>
          <w:tab w:val="left" w:pos="6040"/>
          <w:tab w:val="left" w:pos="748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использовать невербальные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средства</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или</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наглядные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материалы,</w:t>
      </w:r>
    </w:p>
    <w:p w:rsidR="00F624E7" w:rsidRPr="00F624E7" w:rsidRDefault="00F624E7" w:rsidP="00E73DF9">
      <w:p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подготовленные/отобранные под руководством учителя;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2"/>
        </w:numPr>
        <w:tabs>
          <w:tab w:val="left" w:pos="948"/>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w:t>
      </w:r>
      <w:r w:rsidR="00E73DF9">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коммуникационных технологий (далее – ИКТ). Обучающийся сможет:</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информационный аспект задачи, оперировать данными, использовать модель решения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информацию с учетом этических и правовых норм;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2"/>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 Предметные результаты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14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1.2.5.1. Русский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E73DF9"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F624E7" w:rsidRPr="00F624E7" w:rsidRDefault="00E73DF9" w:rsidP="00E73DF9">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73DF9" w:rsidRDefault="00E73DF9" w:rsidP="00E73DF9">
      <w:pPr>
        <w:tabs>
          <w:tab w:val="left" w:pos="30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знание алфавита при поиске информации;</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значимые и незначимые единицы языка;</w:t>
      </w:r>
    </w:p>
    <w:p w:rsidR="00F624E7" w:rsidRPr="00F624E7" w:rsidRDefault="00E73DF9" w:rsidP="00E73DF9">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фонетический и орфоэпический анализ слова;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слова на слоги и правильно их переносить;</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624E7" w:rsidRPr="00F624E7" w:rsidRDefault="00E73DF9" w:rsidP="00E73DF9">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16A0C" w:rsidRDefault="00E73DF9" w:rsidP="00E73DF9">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морфемный и словообразовательный анализ слов;</w:t>
      </w:r>
    </w:p>
    <w:p w:rsidR="00F624E7" w:rsidRPr="00F624E7" w:rsidRDefault="00E73DF9" w:rsidP="00E73DF9">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лексический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морфологический анализ слова;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основные единицы синтаксиса (словосочетание, предложение, текст);</w:t>
      </w:r>
    </w:p>
    <w:p w:rsidR="00F624E7" w:rsidRPr="00F624E7" w:rsidRDefault="00D16A0C" w:rsidP="00D16A0C">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находить грамматическую основу предложения;</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главные и в</w:t>
      </w:r>
      <w:r>
        <w:rPr>
          <w:rFonts w:ascii="Times New Roman" w:eastAsia="Times New Roman" w:hAnsi="Times New Roman" w:cs="Times New Roman"/>
          <w:sz w:val="24"/>
          <w:szCs w:val="24"/>
          <w:lang w:eastAsia="ru-RU"/>
        </w:rPr>
        <w:t>торостепенные члены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предложения простые и сложные, предложения осложненной структуры;</w:t>
      </w:r>
    </w:p>
    <w:p w:rsidR="00D16A0C" w:rsidRDefault="00D16A0C" w:rsidP="00D16A0C">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проводить синтаксический анализ словосочетания и предложения;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основные языковые нормы в устной и письменной речи;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фонетический, морфемный, словообразовательный и морфологический</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 в практике правописания ;</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F624E7" w:rsidRPr="00F624E7" w:rsidRDefault="00D16A0C" w:rsidP="00D16A0C">
      <w:pPr>
        <w:tabs>
          <w:tab w:val="left" w:pos="292"/>
        </w:tabs>
        <w:spacing w:after="0" w:line="240" w:lineRule="auto"/>
        <w:ind w:right="47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 xml:space="preserve">использовать орфографические словари. </w:t>
      </w:r>
      <w:r w:rsidRPr="00D16A0C">
        <w:rPr>
          <w:rFonts w:ascii="Times New Roman" w:eastAsia="Times New Roman" w:hAnsi="Times New Roman" w:cs="Times New Roman"/>
          <w:sz w:val="24"/>
          <w:szCs w:val="24"/>
          <w:lang w:eastAsia="ru-RU"/>
        </w:rPr>
        <w:t>Выпускник получит возможност</w:t>
      </w:r>
      <w:r>
        <w:rPr>
          <w:rFonts w:ascii="Times New Roman" w:eastAsia="Times New Roman" w:hAnsi="Times New Roman" w:cs="Times New Roman"/>
          <w:sz w:val="24"/>
          <w:szCs w:val="24"/>
          <w:lang w:eastAsia="ru-RU"/>
        </w:rPr>
        <w:t xml:space="preserve">ь </w:t>
      </w:r>
      <w:r w:rsidR="00F624E7" w:rsidRPr="00D16A0C">
        <w:rPr>
          <w:rFonts w:ascii="Times New Roman" w:eastAsia="Times New Roman" w:hAnsi="Times New Roman" w:cs="Times New Roman"/>
          <w:sz w:val="24"/>
          <w:szCs w:val="24"/>
          <w:lang w:eastAsia="ru-RU"/>
        </w:rPr>
        <w:t>научиться</w:t>
      </w:r>
      <w:r w:rsidR="00F624E7" w:rsidRPr="00D16A0C">
        <w:rPr>
          <w:rFonts w:ascii="Times New Roman" w:eastAsia="Times New Roman" w:hAnsi="Times New Roman" w:cs="Times New Roman"/>
          <w:b/>
          <w:sz w:val="24"/>
          <w:szCs w:val="24"/>
          <w:lang w:eastAsia="ru-RU"/>
        </w:rPr>
        <w:t>:</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оценивать собственную и чужую речь с точки зрения точного, уместного и выразительного словоупотребления;</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опознавать различные выразительные средства языка;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F624E7" w:rsidRPr="00F624E7" w:rsidRDefault="00D16A0C" w:rsidP="00D16A0C">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характеризовать словообразовательные цепочки и словообразовательные гнезда;</w:t>
      </w:r>
    </w:p>
    <w:p w:rsidR="00F624E7" w:rsidRPr="00F624E7" w:rsidRDefault="00D16A0C" w:rsidP="00D16A0C">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этимологические данные для объяснения правописания и лексического значения слова;</w:t>
      </w:r>
    </w:p>
    <w:p w:rsidR="00F624E7" w:rsidRPr="00F624E7" w:rsidRDefault="00D16A0C" w:rsidP="00D16A0C">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624E7" w:rsidRPr="00F624E7" w:rsidRDefault="00D16A0C" w:rsidP="00D16A0C">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1.2.5.2.Литература</w:t>
      </w:r>
    </w:p>
    <w:p w:rsidR="00F624E7" w:rsidRPr="00F624E7" w:rsidRDefault="00D16A0C" w:rsidP="00D16A0C">
      <w:pPr>
        <w:tabs>
          <w:tab w:val="left" w:pos="96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 xml:space="preserve">соответствии с Федеральным государственным образовательным стандартом основного общего образования </w:t>
      </w:r>
      <w:r w:rsidR="00F624E7" w:rsidRPr="00F624E7">
        <w:rPr>
          <w:rFonts w:ascii="Times New Roman" w:eastAsia="Times New Roman" w:hAnsi="Times New Roman" w:cs="Times New Roman"/>
          <w:b/>
          <w:bCs/>
          <w:sz w:val="24"/>
          <w:szCs w:val="24"/>
          <w:lang w:eastAsia="ru-RU"/>
        </w:rPr>
        <w:t>предметными</w:t>
      </w: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b/>
          <w:bCs/>
          <w:sz w:val="24"/>
          <w:szCs w:val="24"/>
          <w:lang w:eastAsia="ru-RU"/>
        </w:rPr>
        <w:t>результатами</w:t>
      </w:r>
      <w:r w:rsidR="00F624E7" w:rsidRPr="00F624E7">
        <w:rPr>
          <w:rFonts w:ascii="Times New Roman" w:eastAsia="Times New Roman" w:hAnsi="Times New Roman" w:cs="Times New Roman"/>
          <w:sz w:val="24"/>
          <w:szCs w:val="24"/>
          <w:lang w:eastAsia="ru-RU"/>
        </w:rPr>
        <w:t xml:space="preserve"> изучения предмета «Литература» являются: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624E7" w:rsidRPr="00F624E7"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F624E7" w:rsidRPr="00F624E7" w:rsidRDefault="00D16A0C"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F624E7" w:rsidRPr="00D16A0C" w:rsidRDefault="00D16A0C" w:rsidP="00D16A0C">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w:t>
      </w:r>
      <w:r>
        <w:rPr>
          <w:rFonts w:ascii="Times New Roman" w:eastAsia="Arial"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интеллектуального осмысления.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6" w:firstLine="728"/>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Конкретизируя эти общие результаты, обозначим наиболее важные </w:t>
      </w:r>
      <w:r w:rsidRPr="00F624E7">
        <w:rPr>
          <w:rFonts w:ascii="Times New Roman" w:eastAsia="Times New Roman" w:hAnsi="Times New Roman" w:cs="Times New Roman"/>
          <w:b/>
          <w:bCs/>
          <w:sz w:val="24"/>
          <w:szCs w:val="24"/>
          <w:lang w:eastAsia="ru-RU"/>
        </w:rPr>
        <w:t>предметные</w:t>
      </w:r>
      <w:r w:rsidR="00D16A0C">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b/>
          <w:bCs/>
          <w:sz w:val="24"/>
          <w:szCs w:val="24"/>
          <w:lang w:eastAsia="ru-RU"/>
        </w:rPr>
        <w:t>умения</w:t>
      </w:r>
      <w:r w:rsidRPr="00F624E7">
        <w:rPr>
          <w:rFonts w:ascii="Times New Roman" w:eastAsia="Times New Roman" w:hAnsi="Times New Roman" w:cs="Times New Roman"/>
          <w:sz w:val="24"/>
          <w:szCs w:val="24"/>
          <w:lang w:eastAsia="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тему и основную мысль произведения (5–6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6"/>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родо-жанровую специфику художественного произведения (5–9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свое понимание нравственно-философской, социально-исторической и эстетической проблематики произведений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7"/>
        </w:numPr>
        <w:tabs>
          <w:tab w:val="left" w:pos="727"/>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624E7" w:rsidRPr="00F624E7" w:rsidRDefault="00F624E7" w:rsidP="00BA1E86">
      <w:pPr>
        <w:numPr>
          <w:ilvl w:val="0"/>
          <w:numId w:val="38"/>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3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w:t>
      </w:r>
      <w:r w:rsidRPr="00F624E7">
        <w:rPr>
          <w:rFonts w:ascii="Times New Roman" w:eastAsia="Times New Roman" w:hAnsi="Times New Roman" w:cs="Times New Roman"/>
          <w:sz w:val="24"/>
          <w:szCs w:val="24"/>
          <w:lang w:eastAsia="ru-RU"/>
        </w:rPr>
        <w:lastRenderedPageBreak/>
        <w:t>пользоваться каталогами библиотек, библиографическими указателями, системой поиска в Интернете (5–9 кл.) (в каждом классе – на своем уровне).</w:t>
      </w:r>
    </w:p>
    <w:p w:rsidR="00F624E7" w:rsidRPr="00F624E7" w:rsidRDefault="00D16A0C" w:rsidP="00D16A0C">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планировании </w:t>
      </w:r>
      <w:r w:rsidR="00F624E7" w:rsidRPr="00F624E7">
        <w:rPr>
          <w:rFonts w:ascii="Times New Roman" w:eastAsia="Times New Roman" w:hAnsi="Times New Roman" w:cs="Times New Roman"/>
          <w:b/>
          <w:bCs/>
          <w:sz w:val="24"/>
          <w:szCs w:val="24"/>
          <w:lang w:eastAsia="ru-RU"/>
        </w:rPr>
        <w:t>предметных</w:t>
      </w:r>
      <w:r w:rsidR="00F624E7" w:rsidRPr="00F624E7">
        <w:rPr>
          <w:rFonts w:ascii="Times New Roman" w:eastAsia="Times New Roman" w:hAnsi="Times New Roman" w:cs="Times New Roman"/>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F624E7" w:rsidRPr="00F624E7" w:rsidRDefault="00D16A0C" w:rsidP="00D16A0C">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00F624E7" w:rsidRPr="00F624E7">
        <w:rPr>
          <w:rFonts w:ascii="Times New Roman" w:eastAsia="Times New Roman" w:hAnsi="Times New Roman" w:cs="Times New Roman"/>
          <w:b/>
          <w:bCs/>
          <w:sz w:val="24"/>
          <w:szCs w:val="24"/>
          <w:lang w:eastAsia="ru-RU"/>
        </w:rPr>
        <w:t>основных уровней сформированности читательской культуры</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I уровень </w:t>
      </w:r>
      <w:r w:rsidRPr="00F624E7">
        <w:rPr>
          <w:rFonts w:ascii="Times New Roman" w:eastAsia="Times New Roman" w:hAnsi="Times New Roman" w:cs="Times New Roman"/>
          <w:sz w:val="24"/>
          <w:szCs w:val="24"/>
          <w:lang w:eastAsia="ru-RU"/>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624E7">
        <w:rPr>
          <w:rFonts w:ascii="Times New Roman" w:eastAsia="Times New Roman" w:hAnsi="Times New Roman" w:cs="Times New Roman"/>
          <w:i/>
          <w:iCs/>
          <w:sz w:val="24"/>
          <w:szCs w:val="24"/>
          <w:lang w:eastAsia="ru-RU"/>
        </w:rPr>
        <w:t>характеризуется способностями читателя воспроизводить</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 xml:space="preserve">содержание литературного произведения, отвечая на тестовые вопросы </w:t>
      </w:r>
      <w:r w:rsidRPr="00F624E7">
        <w:rPr>
          <w:rFonts w:ascii="Times New Roman" w:eastAsia="Times New Roman" w:hAnsi="Times New Roman" w:cs="Times New Roman"/>
          <w:sz w:val="24"/>
          <w:szCs w:val="24"/>
          <w:lang w:eastAsia="ru-RU"/>
        </w:rPr>
        <w:t>(устно,</w:t>
      </w:r>
      <w:r w:rsidRPr="00F624E7">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sz w:val="24"/>
          <w:szCs w:val="24"/>
          <w:lang w:eastAsia="ru-RU"/>
        </w:rPr>
        <w:t>письменно)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38"/>
        </w:numPr>
        <w:tabs>
          <w:tab w:val="left" w:pos="1126"/>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F624E7" w:rsidRPr="00F624E7" w:rsidRDefault="00F624E7" w:rsidP="00D16A0C">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2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выразительно прочтите следующий фрагмент;</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какие события в произведении являются центральными;</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где и когда происходят описываемые события;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опишите, каким вам представляется герой произведения, прокомментируйте слова героя;</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выделите в тексте наиболее непонятные (загадочные, удивительные и т. п.) для вас места;</w:t>
      </w:r>
    </w:p>
    <w:p w:rsidR="00F624E7" w:rsidRPr="00F624E7" w:rsidRDefault="00D16A0C" w:rsidP="00D16A0C">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ответьте на поставленный учителем/автором учебника вопрос;</w:t>
      </w:r>
    </w:p>
    <w:p w:rsidR="00F624E7" w:rsidRPr="00F624E7" w:rsidRDefault="00D16A0C" w:rsidP="00D16A0C">
      <w:pPr>
        <w:tabs>
          <w:tab w:val="left" w:pos="214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определите, выделите, найдите, перечислите признаки, черты, повторяющиеся детали и т. п.</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39"/>
        </w:numPr>
        <w:tabs>
          <w:tab w:val="left" w:pos="1133"/>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сформированности читательской культуры характеризуется тем,</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что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0"/>
        </w:numPr>
        <w:tabs>
          <w:tab w:val="left" w:pos="1059"/>
        </w:tabs>
        <w:spacing w:after="0" w:line="240" w:lineRule="auto"/>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читателей этого уровня формируется стремление размышлять над прочитанным, появляется умение выделять в произведении</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этого уровня пытается аргументированно отвечать на вопрос «Как устроен текст?»,</w:t>
      </w:r>
      <w:r w:rsidR="00D16A0C">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умеет выделять крупные единицы произведения,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пытается</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определять связи между ними для доказательства верности понимания темы, проблемы и идеи художественного текста.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D16A0C" w:rsidRDefault="00F624E7" w:rsidP="00D16A0C">
      <w:pPr>
        <w:numPr>
          <w:ilvl w:val="2"/>
          <w:numId w:val="40"/>
        </w:numPr>
        <w:tabs>
          <w:tab w:val="left" w:pos="1160"/>
        </w:tabs>
        <w:spacing w:after="0" w:line="240" w:lineRule="auto"/>
        <w:rPr>
          <w:rFonts w:ascii="Times New Roman" w:eastAsia="Times New Roman" w:hAnsi="Times New Roman" w:cs="Times New Roman"/>
          <w:i/>
          <w:sz w:val="24"/>
          <w:szCs w:val="24"/>
          <w:lang w:eastAsia="ru-RU"/>
        </w:rPr>
      </w:pPr>
      <w:r w:rsidRPr="00F624E7">
        <w:rPr>
          <w:rFonts w:ascii="Times New Roman" w:eastAsia="Times New Roman" w:hAnsi="Times New Roman" w:cs="Times New Roman"/>
          <w:sz w:val="24"/>
          <w:szCs w:val="24"/>
          <w:lang w:eastAsia="ru-RU"/>
        </w:rPr>
        <w:lastRenderedPageBreak/>
        <w:t xml:space="preserve">основным   </w:t>
      </w:r>
      <w:r w:rsidRPr="00F624E7">
        <w:rPr>
          <w:rFonts w:ascii="Times New Roman" w:eastAsia="Times New Roman" w:hAnsi="Times New Roman" w:cs="Times New Roman"/>
          <w:b/>
          <w:bCs/>
          <w:sz w:val="24"/>
          <w:szCs w:val="24"/>
          <w:lang w:eastAsia="ru-RU"/>
        </w:rPr>
        <w:t>видам  деятельности</w:t>
      </w:r>
      <w:r w:rsidRPr="00F624E7">
        <w:rPr>
          <w:rFonts w:ascii="Times New Roman" w:eastAsia="Times New Roman" w:hAnsi="Times New Roman" w:cs="Times New Roman"/>
          <w:sz w:val="24"/>
          <w:szCs w:val="24"/>
          <w:lang w:eastAsia="ru-RU"/>
        </w:rPr>
        <w:t xml:space="preserve">,   позволяющим   диагностировать   </w:t>
      </w:r>
      <w:r w:rsidRPr="00D16A0C">
        <w:rPr>
          <w:rFonts w:ascii="Times New Roman" w:eastAsia="Times New Roman" w:hAnsi="Times New Roman" w:cs="Times New Roman"/>
          <w:i/>
          <w:sz w:val="24"/>
          <w:szCs w:val="24"/>
          <w:lang w:eastAsia="ru-RU"/>
        </w:rPr>
        <w:t>возможности</w:t>
      </w:r>
      <w:r w:rsidR="00D16A0C" w:rsidRPr="00D16A0C">
        <w:rPr>
          <w:rFonts w:ascii="Times New Roman" w:eastAsia="Times New Roman" w:hAnsi="Times New Roman" w:cs="Times New Roman"/>
          <w:i/>
          <w:sz w:val="24"/>
          <w:szCs w:val="24"/>
          <w:lang w:eastAsia="ru-RU"/>
        </w:rPr>
        <w:t xml:space="preserve">  </w:t>
      </w:r>
      <w:r w:rsidRPr="00D16A0C">
        <w:rPr>
          <w:rFonts w:ascii="Times New Roman" w:eastAsia="Times New Roman" w:hAnsi="Times New Roman" w:cs="Times New Roman"/>
          <w:i/>
          <w:sz w:val="24"/>
          <w:szCs w:val="24"/>
          <w:lang w:eastAsia="ru-RU"/>
        </w:rPr>
        <w:t xml:space="preserve">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16A0C">
        <w:rPr>
          <w:rFonts w:ascii="Times New Roman" w:eastAsia="Times New Roman" w:hAnsi="Times New Roman" w:cs="Times New Roman"/>
          <w:i/>
          <w:iCs/>
          <w:sz w:val="24"/>
          <w:szCs w:val="24"/>
          <w:lang w:eastAsia="ru-RU"/>
        </w:rPr>
        <w:t>пофразового</w:t>
      </w:r>
      <w:r w:rsidRPr="00D16A0C">
        <w:rPr>
          <w:rFonts w:ascii="Times New Roman" w:eastAsia="Times New Roman" w:hAnsi="Times New Roman" w:cs="Times New Roman"/>
          <w:i/>
          <w:sz w:val="24"/>
          <w:szCs w:val="24"/>
          <w:lang w:eastAsia="ru-RU"/>
        </w:rPr>
        <w:t xml:space="preserve"> (при анализе стихотворений и небольших прозаических произведений – рассказов, новелл) или </w:t>
      </w:r>
      <w:r w:rsidRPr="00D16A0C">
        <w:rPr>
          <w:rFonts w:ascii="Times New Roman" w:eastAsia="Times New Roman" w:hAnsi="Times New Roman" w:cs="Times New Roman"/>
          <w:i/>
          <w:iCs/>
          <w:sz w:val="24"/>
          <w:szCs w:val="24"/>
          <w:lang w:eastAsia="ru-RU"/>
        </w:rPr>
        <w:t>поэпизодного</w:t>
      </w:r>
      <w:r w:rsidRPr="00D16A0C">
        <w:rPr>
          <w:rFonts w:ascii="Times New Roman" w:eastAsia="Times New Roman" w:hAnsi="Times New Roman" w:cs="Times New Roman"/>
          <w:i/>
          <w:sz w:val="24"/>
          <w:szCs w:val="24"/>
          <w:lang w:eastAsia="ru-RU"/>
        </w:rPr>
        <w:t>; проведение целостного и межтекстового анализа).</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spacing w:after="0" w:line="240" w:lineRule="auto"/>
        <w:ind w:left="78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D16A0C" w:rsidP="00D16A0C">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выделите, определите, найдите, перечислите признаки, черты, повторяющиеся детали и т.п.;</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Arial" w:hAnsi="Times New Roman" w:cs="Times New Roman"/>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какие особенности художественного текста проявляют позицию его автора;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проанализируйте фрагменты, эпизоды текста (по предложенному алгоритму и без него);</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сопоставьте, сравните, найдите сходства и различия (как в одном тексте, так и между разными произведениями);</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жанр произведения, охарактеризуйте его особенности;</w:t>
      </w:r>
    </w:p>
    <w:p w:rsidR="00F624E7" w:rsidRPr="00F624E7" w:rsidRDefault="00D16A0C" w:rsidP="00D16A0C">
      <w:pPr>
        <w:tabs>
          <w:tab w:val="left" w:pos="713"/>
        </w:tabs>
        <w:spacing w:after="0" w:line="240" w:lineRule="auto"/>
        <w:rPr>
          <w:rFonts w:ascii="Times New Roman" w:eastAsia="Arial" w:hAnsi="Times New Roman" w:cs="Times New Roman"/>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дайте свое рабочее определение следующему теоретико-литературному понятию</w:t>
      </w:r>
      <w:r w:rsidR="00F624E7" w:rsidRPr="00F624E7">
        <w:rPr>
          <w:rFonts w:ascii="Times New Roman" w:eastAsia="Times New Roman" w:hAnsi="Times New Roman" w:cs="Times New Roman"/>
          <w:sz w:val="24"/>
          <w:szCs w:val="24"/>
          <w:lang w:eastAsia="ru-RU"/>
        </w:rPr>
        <w:t>. Понимание текста на этом уровне читательской культуры осуществляется поверхностно;</w:t>
      </w:r>
    </w:p>
    <w:p w:rsidR="00F624E7" w:rsidRPr="00F624E7" w:rsidRDefault="00F624E7" w:rsidP="00BA1E86">
      <w:pPr>
        <w:spacing w:after="0" w:line="240" w:lineRule="auto"/>
        <w:jc w:val="both"/>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1"/>
          <w:numId w:val="41"/>
        </w:numPr>
        <w:tabs>
          <w:tab w:val="left" w:pos="1162"/>
        </w:tabs>
        <w:spacing w:after="0" w:line="240" w:lineRule="auto"/>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уровень </w:t>
      </w:r>
      <w:r w:rsidRPr="00F624E7">
        <w:rPr>
          <w:rFonts w:ascii="Times New Roman" w:eastAsia="Times New Roman" w:hAnsi="Times New Roman" w:cs="Times New Roman"/>
          <w:sz w:val="24"/>
          <w:szCs w:val="24"/>
          <w:lang w:eastAsia="ru-RU"/>
        </w:rPr>
        <w:t>определяется умением воспринимать произведение как художественное</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624E7" w:rsidRPr="00F624E7" w:rsidRDefault="00D16A0C" w:rsidP="00D16A0C">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К основным </w:t>
      </w:r>
      <w:r w:rsidR="00F624E7" w:rsidRPr="00F624E7">
        <w:rPr>
          <w:rFonts w:ascii="Times New Roman" w:eastAsia="Times New Roman" w:hAnsi="Times New Roman" w:cs="Times New Roman"/>
          <w:b/>
          <w:bCs/>
          <w:sz w:val="24"/>
          <w:szCs w:val="24"/>
          <w:lang w:eastAsia="ru-RU"/>
        </w:rPr>
        <w:t>видам деятельности</w:t>
      </w:r>
      <w:r w:rsidR="00F624E7" w:rsidRPr="00F624E7">
        <w:rPr>
          <w:rFonts w:ascii="Times New Roman" w:eastAsia="Times New Roman" w:hAnsi="Times New Roman" w:cs="Times New Roman"/>
          <w:sz w:val="24"/>
          <w:szCs w:val="24"/>
          <w:lang w:eastAsia="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624E7" w:rsidRPr="00F624E7" w:rsidRDefault="00F624E7" w:rsidP="00BA1E86">
      <w:pPr>
        <w:spacing w:after="0" w:line="240" w:lineRule="auto"/>
        <w:rPr>
          <w:rFonts w:ascii="Times New Roman" w:eastAsia="Times New Roman" w:hAnsi="Times New Roman" w:cs="Times New Roman"/>
          <w:b/>
          <w:bCs/>
          <w:sz w:val="24"/>
          <w:szCs w:val="24"/>
          <w:lang w:eastAsia="ru-RU"/>
        </w:rPr>
      </w:pPr>
    </w:p>
    <w:p w:rsidR="00F624E7" w:rsidRPr="00F624E7" w:rsidRDefault="00F624E7" w:rsidP="00BA1E86">
      <w:pPr>
        <w:spacing w:after="0" w:line="240" w:lineRule="auto"/>
        <w:ind w:left="720"/>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sz w:val="24"/>
          <w:szCs w:val="24"/>
          <w:lang w:eastAsia="ru-RU"/>
        </w:rPr>
        <w:t xml:space="preserve">Условно им соответствуют следующие типы диагностических </w:t>
      </w:r>
      <w:r w:rsidRPr="00F624E7">
        <w:rPr>
          <w:rFonts w:ascii="Times New Roman" w:eastAsia="Times New Roman" w:hAnsi="Times New Roman" w:cs="Times New Roman"/>
          <w:b/>
          <w:bCs/>
          <w:sz w:val="24"/>
          <w:szCs w:val="24"/>
          <w:lang w:eastAsia="ru-RU"/>
        </w:rPr>
        <w:t>заданий</w:t>
      </w:r>
      <w:r w:rsidRPr="00F624E7">
        <w:rPr>
          <w:rFonts w:ascii="Times New Roman" w:eastAsia="Times New Roman" w:hAnsi="Times New Roman" w:cs="Times New Roman"/>
          <w:sz w:val="24"/>
          <w:szCs w:val="24"/>
          <w:lang w:eastAsia="ru-RU"/>
        </w:rPr>
        <w:t>:</w:t>
      </w:r>
    </w:p>
    <w:p w:rsidR="00F624E7" w:rsidRPr="00F624E7" w:rsidRDefault="00F624E7" w:rsidP="00D16A0C">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выделите, определите, найдите, перечислите признаки, черты, повторяющиеся детали и т.</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художественную функцию той или иной детали, приема и т. п.;</w:t>
      </w:r>
    </w:p>
    <w:p w:rsidR="00D16A0C"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определите позицию автора и способы ее выражения;</w:t>
      </w:r>
    </w:p>
    <w:p w:rsidR="00F624E7" w:rsidRPr="00D16A0C" w:rsidRDefault="00D16A0C" w:rsidP="00D16A0C">
      <w:pPr>
        <w:tabs>
          <w:tab w:val="left" w:pos="720"/>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проинтерпретируйте выбранный фрагмент произведения;</w:t>
      </w:r>
    </w:p>
    <w:p w:rsidR="00D16A0C"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объясните (устно, письменно) смысл названия произведения;</w:t>
      </w:r>
    </w:p>
    <w:p w:rsidR="00F624E7" w:rsidRPr="00D16A0C" w:rsidRDefault="00D16A0C" w:rsidP="00D16A0C">
      <w:pPr>
        <w:tabs>
          <w:tab w:val="left" w:pos="727"/>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lastRenderedPageBreak/>
        <w:t xml:space="preserve"> </w:t>
      </w:r>
      <w:r w:rsidR="00F624E7" w:rsidRPr="00D16A0C">
        <w:rPr>
          <w:rFonts w:ascii="Times New Roman" w:eastAsia="Times New Roman" w:hAnsi="Times New Roman" w:cs="Times New Roman"/>
          <w:i/>
          <w:sz w:val="24"/>
          <w:szCs w:val="24"/>
          <w:lang w:eastAsia="ru-RU"/>
        </w:rPr>
        <w:t>озаглавьте предложенный текст (в случае если у литературного произведения нет заглавия);</w:t>
      </w:r>
    </w:p>
    <w:p w:rsidR="00F624E7" w:rsidRPr="00D16A0C" w:rsidRDefault="00D16A0C"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Arial"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сочинение-интерпретацию;</w:t>
      </w:r>
    </w:p>
    <w:p w:rsidR="00F624E7" w:rsidRPr="00F624E7" w:rsidRDefault="00D16A0C" w:rsidP="00D16A0C">
      <w:pPr>
        <w:tabs>
          <w:tab w:val="left" w:pos="726"/>
        </w:tabs>
        <w:spacing w:after="0" w:line="240" w:lineRule="auto"/>
        <w:rPr>
          <w:rFonts w:ascii="Times New Roman" w:eastAsia="Arial" w:hAnsi="Times New Roman" w:cs="Times New Roman"/>
          <w:sz w:val="24"/>
          <w:szCs w:val="24"/>
          <w:lang w:eastAsia="ru-RU"/>
        </w:rPr>
      </w:pPr>
      <w:r w:rsidRPr="00D16A0C">
        <w:rPr>
          <w:rFonts w:ascii="Times New Roman" w:eastAsia="Times New Roman" w:hAnsi="Times New Roman" w:cs="Times New Roman"/>
          <w:i/>
          <w:sz w:val="24"/>
          <w:szCs w:val="24"/>
          <w:lang w:eastAsia="ru-RU"/>
        </w:rPr>
        <w:t xml:space="preserve"> </w:t>
      </w:r>
      <w:r w:rsidR="00F624E7" w:rsidRPr="00D16A0C">
        <w:rPr>
          <w:rFonts w:ascii="Times New Roman" w:eastAsia="Times New Roman" w:hAnsi="Times New Roman" w:cs="Times New Roman"/>
          <w:i/>
          <w:sz w:val="24"/>
          <w:szCs w:val="24"/>
          <w:lang w:eastAsia="ru-RU"/>
        </w:rPr>
        <w:t>напишите рецензию на произведение, не изучавшееся на уроках литературы</w:t>
      </w:r>
      <w:r w:rsidR="00F624E7" w:rsidRPr="00F624E7">
        <w:rPr>
          <w:rFonts w:ascii="Times New Roman" w:eastAsia="Times New Roman" w:hAnsi="Times New Roman" w:cs="Times New Roman"/>
          <w:sz w:val="24"/>
          <w:szCs w:val="24"/>
          <w:lang w:eastAsia="ru-RU"/>
        </w:rPr>
        <w:t>..</w:t>
      </w:r>
    </w:p>
    <w:p w:rsidR="00F624E7" w:rsidRPr="00D16A0C" w:rsidRDefault="00F624E7" w:rsidP="00D16A0C">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на  основе</w:t>
      </w:r>
      <w:r w:rsidR="00D16A0C">
        <w:rPr>
          <w:rFonts w:ascii="Times New Roman" w:eastAsia="Arial"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«распаковки» смыслов художественного текста как дважды «закодированного» (естественным языком и специфическими художественными средствами</w:t>
      </w:r>
      <w:r w:rsidRPr="00F624E7">
        <w:rPr>
          <w:rFonts w:ascii="Times New Roman" w:eastAsia="Times New Roman" w:hAnsi="Times New Roman" w:cs="Times New Roman"/>
          <w:sz w:val="24"/>
          <w:szCs w:val="24"/>
          <w:vertAlign w:val="superscript"/>
          <w:lang w:eastAsia="ru-RU"/>
        </w:rPr>
        <w:t>1</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F624E7" w:rsidRPr="00F624E7">
        <w:rPr>
          <w:rFonts w:ascii="Times New Roman" w:eastAsia="Times New Roman" w:hAnsi="Times New Roman" w:cs="Times New Roman"/>
          <w:b/>
          <w:bCs/>
          <w:sz w:val="24"/>
          <w:szCs w:val="24"/>
          <w:lang w:eastAsia="ru-RU"/>
        </w:rPr>
        <w:t>5</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6</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классах</w:t>
      </w:r>
      <w:r w:rsidR="00F624E7" w:rsidRPr="00F624E7">
        <w:rPr>
          <w:rFonts w:ascii="Times New Roman" w:eastAsia="Times New Roman" w:hAnsi="Times New Roman" w:cs="Times New Roman"/>
          <w:sz w:val="24"/>
          <w:szCs w:val="24"/>
          <w:lang w:eastAsia="ru-RU"/>
        </w:rPr>
        <w:t xml:space="preserve">, соответствует </w:t>
      </w:r>
      <w:r w:rsidR="00F624E7" w:rsidRPr="00F624E7">
        <w:rPr>
          <w:rFonts w:ascii="Times New Roman" w:eastAsia="Times New Roman" w:hAnsi="Times New Roman" w:cs="Times New Roman"/>
          <w:b/>
          <w:bCs/>
          <w:sz w:val="24"/>
          <w:szCs w:val="24"/>
          <w:lang w:eastAsia="ru-RU"/>
        </w:rPr>
        <w:t>первому уровню</w:t>
      </w:r>
      <w:r w:rsidR="00F624E7" w:rsidRPr="00F624E7">
        <w:rPr>
          <w:rFonts w:ascii="Times New Roman" w:eastAsia="Times New Roman" w:hAnsi="Times New Roman" w:cs="Times New Roman"/>
          <w:sz w:val="24"/>
          <w:szCs w:val="24"/>
          <w:lang w:eastAsia="ru-RU"/>
        </w:rPr>
        <w:t xml:space="preserve">; в процессе литературного образования учеников </w:t>
      </w:r>
      <w:r w:rsidR="00F624E7" w:rsidRPr="00F624E7">
        <w:rPr>
          <w:rFonts w:ascii="Times New Roman" w:eastAsia="Times New Roman" w:hAnsi="Times New Roman" w:cs="Times New Roman"/>
          <w:b/>
          <w:bCs/>
          <w:sz w:val="24"/>
          <w:szCs w:val="24"/>
          <w:lang w:eastAsia="ru-RU"/>
        </w:rPr>
        <w:t>7</w:t>
      </w:r>
      <w:r w:rsidR="00F624E7" w:rsidRPr="00F624E7">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b/>
          <w:bCs/>
          <w:sz w:val="24"/>
          <w:szCs w:val="24"/>
          <w:lang w:eastAsia="ru-RU"/>
        </w:rPr>
        <w:t>8</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классов</w:t>
      </w:r>
      <w:r w:rsidR="00F624E7" w:rsidRPr="00F624E7">
        <w:rPr>
          <w:rFonts w:ascii="Times New Roman" w:eastAsia="Times New Roman" w:hAnsi="Times New Roman" w:cs="Times New Roman"/>
          <w:sz w:val="24"/>
          <w:szCs w:val="24"/>
          <w:lang w:eastAsia="ru-RU"/>
        </w:rPr>
        <w:t xml:space="preserve"> формируется </w:t>
      </w:r>
      <w:r w:rsidR="00F624E7" w:rsidRPr="00F624E7">
        <w:rPr>
          <w:rFonts w:ascii="Times New Roman" w:eastAsia="Times New Roman" w:hAnsi="Times New Roman" w:cs="Times New Roman"/>
          <w:b/>
          <w:bCs/>
          <w:sz w:val="24"/>
          <w:szCs w:val="24"/>
          <w:lang w:eastAsia="ru-RU"/>
        </w:rPr>
        <w:t>второй</w:t>
      </w:r>
      <w:r w:rsidR="00F624E7" w:rsidRPr="00F624E7">
        <w:rPr>
          <w:rFonts w:ascii="Times New Roman" w:eastAsia="Times New Roman" w:hAnsi="Times New Roman" w:cs="Times New Roman"/>
          <w:sz w:val="24"/>
          <w:szCs w:val="24"/>
          <w:lang w:eastAsia="ru-RU"/>
        </w:rPr>
        <w:t xml:space="preserve"> ее </w:t>
      </w:r>
      <w:r w:rsidR="00F624E7" w:rsidRPr="00F624E7">
        <w:rPr>
          <w:rFonts w:ascii="Times New Roman" w:eastAsia="Times New Roman" w:hAnsi="Times New Roman" w:cs="Times New Roman"/>
          <w:b/>
          <w:bCs/>
          <w:sz w:val="24"/>
          <w:szCs w:val="24"/>
          <w:lang w:eastAsia="ru-RU"/>
        </w:rPr>
        <w:t>уровень</w:t>
      </w:r>
      <w:r w:rsidR="00F624E7" w:rsidRPr="00F624E7">
        <w:rPr>
          <w:rFonts w:ascii="Times New Roman" w:eastAsia="Times New Roman" w:hAnsi="Times New Roman" w:cs="Times New Roman"/>
          <w:sz w:val="24"/>
          <w:szCs w:val="24"/>
          <w:lang w:eastAsia="ru-RU"/>
        </w:rPr>
        <w:t xml:space="preserve">; читательская культура учеников </w:t>
      </w:r>
      <w:r w:rsidR="00F624E7" w:rsidRPr="00F624E7">
        <w:rPr>
          <w:rFonts w:ascii="Times New Roman" w:eastAsia="Times New Roman" w:hAnsi="Times New Roman" w:cs="Times New Roman"/>
          <w:b/>
          <w:bCs/>
          <w:sz w:val="24"/>
          <w:szCs w:val="24"/>
          <w:lang w:eastAsia="ru-RU"/>
        </w:rPr>
        <w:t>9</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b/>
          <w:bCs/>
          <w:sz w:val="24"/>
          <w:szCs w:val="24"/>
          <w:lang w:eastAsia="ru-RU"/>
        </w:rPr>
        <w:t>класса</w:t>
      </w:r>
      <w:r w:rsidR="00F624E7" w:rsidRPr="00F624E7">
        <w:rPr>
          <w:rFonts w:ascii="Times New Roman" w:eastAsia="Times New Roman" w:hAnsi="Times New Roman" w:cs="Times New Roman"/>
          <w:sz w:val="24"/>
          <w:szCs w:val="24"/>
          <w:lang w:eastAsia="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624E7" w:rsidRPr="00D16A0C" w:rsidRDefault="00D16A0C" w:rsidP="00D16A0C">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F624E7" w:rsidRPr="00F624E7">
        <w:rPr>
          <w:rFonts w:ascii="Times New Roman" w:eastAsia="Times New Roman" w:hAnsi="Times New Roman" w:cs="Times New Roman"/>
          <w:b/>
          <w:bCs/>
          <w:sz w:val="24"/>
          <w:szCs w:val="24"/>
          <w:lang w:eastAsia="ru-RU"/>
        </w:rPr>
        <w:t>качество</w:t>
      </w:r>
      <w:r w:rsidR="00F624E7" w:rsidRPr="00F624E7">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w:t>
      </w:r>
      <w:r>
        <w:rPr>
          <w:rFonts w:ascii="Times New Roman" w:eastAsiaTheme="minorEastAsia" w:hAnsi="Times New Roman" w:cs="Times New Roman"/>
          <w:sz w:val="24"/>
          <w:szCs w:val="24"/>
          <w:lang w:eastAsia="ru-RU"/>
        </w:rPr>
        <w:t xml:space="preserve"> и </w:t>
      </w:r>
      <w:r w:rsidR="00F624E7" w:rsidRPr="00F624E7">
        <w:rPr>
          <w:rFonts w:ascii="Times New Roman" w:eastAsia="Times New Roman" w:hAnsi="Times New Roman" w:cs="Times New Roman"/>
          <w:sz w:val="24"/>
          <w:szCs w:val="24"/>
          <w:lang w:eastAsia="ru-RU"/>
        </w:rPr>
        <w:t>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1.2.5.3. Иностранный язык (английский язык)</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D16A0C" w:rsidRDefault="00F624E7" w:rsidP="00D16A0C">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Коммуникативные умения Говорение.Диалоги</w:t>
      </w:r>
      <w:r w:rsidR="00D16A0C">
        <w:rPr>
          <w:rFonts w:ascii="Times New Roman" w:eastAsia="Times New Roman" w:hAnsi="Times New Roman" w:cs="Times New Roman"/>
          <w:sz w:val="24"/>
          <w:szCs w:val="24"/>
          <w:lang w:eastAsia="ru-RU"/>
        </w:rPr>
        <w:t xml:space="preserve">ческая речь Выпускник научится </w:t>
      </w:r>
      <w:r w:rsidRPr="00F624E7">
        <w:rPr>
          <w:rFonts w:ascii="Times New Roman" w:eastAsia="Times New Roman" w:hAnsi="Times New Roman" w:cs="Times New Roman"/>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w:t>
      </w:r>
      <w:r w:rsidR="00D16A0C">
        <w:rPr>
          <w:rFonts w:ascii="Times New Roman" w:eastAsiaTheme="minorEastAsia" w:hAnsi="Times New Roman" w:cs="Times New Roman"/>
          <w:sz w:val="24"/>
          <w:szCs w:val="24"/>
          <w:lang w:eastAsia="ru-RU"/>
        </w:rPr>
        <w:t xml:space="preserve"> в </w:t>
      </w:r>
      <w:r w:rsidRPr="00F624E7">
        <w:rPr>
          <w:rFonts w:ascii="Times New Roman" w:eastAsia="Times New Roman" w:hAnsi="Times New Roman" w:cs="Times New Roman"/>
          <w:sz w:val="24"/>
          <w:szCs w:val="24"/>
          <w:lang w:eastAsia="ru-RU"/>
        </w:rPr>
        <w:t>рамках освоенной тематики, соблюдая нормы рече</w:t>
      </w:r>
      <w:r w:rsidR="00D16A0C">
        <w:rPr>
          <w:rFonts w:ascii="Times New Roman" w:eastAsia="Times New Roman" w:hAnsi="Times New Roman" w:cs="Times New Roman"/>
          <w:sz w:val="24"/>
          <w:szCs w:val="24"/>
          <w:lang w:eastAsia="ru-RU"/>
        </w:rPr>
        <w:t>вого этикета, принятые в стран</w:t>
      </w:r>
      <w:r w:rsidRPr="00F624E7">
        <w:rPr>
          <w:rFonts w:ascii="Times New Roman" w:eastAsia="Times New Roman" w:hAnsi="Times New Roman" w:cs="Times New Roman"/>
          <w:sz w:val="24"/>
          <w:szCs w:val="24"/>
          <w:lang w:eastAsia="ru-RU"/>
        </w:rPr>
        <w:t>изучаемого языка.</w:t>
      </w:r>
    </w:p>
    <w:p w:rsidR="00F624E7" w:rsidRPr="00F624E7" w:rsidRDefault="00D16A0C" w:rsidP="00D16A0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диалог-обмен мнениями;</w:t>
      </w:r>
    </w:p>
    <w:p w:rsidR="00D16A0C"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брать и давать интервью;</w:t>
      </w:r>
      <w:r w:rsidR="00D16A0C" w:rsidRPr="00D16A0C">
        <w:rPr>
          <w:rFonts w:ascii="Times New Roman" w:eastAsia="Arial" w:hAnsi="Times New Roman" w:cs="Times New Roman"/>
          <w:i/>
          <w:sz w:val="24"/>
          <w:szCs w:val="24"/>
          <w:lang w:eastAsia="ru-RU"/>
        </w:rPr>
        <w:t xml:space="preserve"> </w:t>
      </w:r>
    </w:p>
    <w:p w:rsidR="00F624E7" w:rsidRPr="00D16A0C" w:rsidRDefault="00F624E7" w:rsidP="00D16A0C">
      <w:pPr>
        <w:tabs>
          <w:tab w:val="left" w:pos="726"/>
        </w:tabs>
        <w:spacing w:after="0" w:line="240" w:lineRule="auto"/>
        <w:rPr>
          <w:rFonts w:ascii="Times New Roman" w:eastAsia="Arial" w:hAnsi="Times New Roman" w:cs="Times New Roman"/>
          <w:i/>
          <w:sz w:val="24"/>
          <w:szCs w:val="24"/>
          <w:lang w:eastAsia="ru-RU"/>
        </w:rPr>
      </w:pPr>
      <w:r w:rsidRPr="00D16A0C">
        <w:rPr>
          <w:rFonts w:ascii="Times New Roman" w:eastAsia="Times New Roman" w:hAnsi="Times New Roman" w:cs="Times New Roman"/>
          <w:i/>
          <w:sz w:val="24"/>
          <w:szCs w:val="24"/>
          <w:lang w:eastAsia="ru-RU"/>
        </w:rPr>
        <w:t>вести  диалог-расспрос  на  основе  нелинейного  текста  (таблицы,  диаграммы  и  т.  д.).</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Говорение. Монологическая речь Выпускник научится:</w:t>
      </w:r>
    </w:p>
    <w:p w:rsidR="00F624E7" w:rsidRPr="00F624E7" w:rsidRDefault="000045EB" w:rsidP="00D16A0C">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624E7" w:rsidRPr="00F624E7" w:rsidRDefault="000045EB" w:rsidP="00D16A0C">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описывать события с опорой на зрительную наглядность и/или вербальную опору</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(ключевые слова, план, вопросы);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давать краткую характеристику реальных людей и литературных персонажей;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F624E7" w:rsidRPr="00F624E7" w:rsidRDefault="000045EB" w:rsidP="000045EB">
      <w:pPr>
        <w:tabs>
          <w:tab w:val="left" w:pos="719"/>
        </w:tabs>
        <w:spacing w:after="0" w:line="240" w:lineRule="auto"/>
        <w:ind w:right="4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описывать картинку/ фото с опорой или без опоры на ключевые слова/ план/ вопросы. 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делать сообщение на заданную тему на основе прочитанного;</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 xml:space="preserve">  -</w:t>
      </w:r>
      <w:r w:rsidR="00F624E7" w:rsidRPr="00F624E7">
        <w:rPr>
          <w:rFonts w:ascii="Times New Roman" w:eastAsia="Times New Roman" w:hAnsi="Times New Roman" w:cs="Times New Roman"/>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высказываться с опорой на нелинейный текст (таблицы, диаграммы,расписание и т. п.);</w:t>
      </w:r>
    </w:p>
    <w:p w:rsidR="000045EB" w:rsidRDefault="000045EB" w:rsidP="000045EB">
      <w:pPr>
        <w:tabs>
          <w:tab w:val="left" w:pos="719"/>
        </w:tabs>
        <w:spacing w:after="0" w:line="240" w:lineRule="auto"/>
        <w:ind w:right="31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кратко излагать результат</w:t>
      </w:r>
      <w:r>
        <w:rPr>
          <w:rFonts w:ascii="Times New Roman" w:eastAsia="Times New Roman" w:hAnsi="Times New Roman" w:cs="Times New Roman"/>
          <w:sz w:val="24"/>
          <w:szCs w:val="24"/>
          <w:lang w:eastAsia="ru-RU"/>
        </w:rPr>
        <w:t>ы выполненной проектной работы.</w:t>
      </w:r>
    </w:p>
    <w:p w:rsidR="000045EB" w:rsidRDefault="00F624E7" w:rsidP="000045EB">
      <w:pPr>
        <w:tabs>
          <w:tab w:val="left" w:pos="719"/>
        </w:tabs>
        <w:spacing w:after="0" w:line="240" w:lineRule="auto"/>
        <w:ind w:right="3100"/>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Аудирование </w:t>
      </w:r>
    </w:p>
    <w:p w:rsidR="00F624E7" w:rsidRPr="00F624E7" w:rsidRDefault="00F624E7" w:rsidP="000045EB">
      <w:pPr>
        <w:tabs>
          <w:tab w:val="left" w:pos="719"/>
        </w:tabs>
        <w:spacing w:after="0" w:line="240" w:lineRule="auto"/>
        <w:ind w:right="31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воспринимать на слух и понимать нужную/интересующую/ запрашиваемую информацию</w:t>
      </w:r>
    </w:p>
    <w:p w:rsidR="00F624E7" w:rsidRPr="00F624E7" w:rsidRDefault="00F624E7" w:rsidP="000045EB">
      <w:pPr>
        <w:tabs>
          <w:tab w:val="left" w:pos="292"/>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аутентичных текстах, содержащих как изученные языковые явления, так и некоторое количество неизученных языковых явлений.</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выделять основную тему в воспринимаемом на слух тексте;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контекстуальную или языковую догадку при восприятии на слух текстов, содержащих незнакомые слова.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0045EB">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Чтение</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находить   в   несложных   аутентичных   текстах,   содержащих   отдельные</w:t>
      </w:r>
    </w:p>
    <w:p w:rsidR="00F624E7" w:rsidRPr="00F624E7" w:rsidRDefault="00F624E7" w:rsidP="000045EB">
      <w:pPr>
        <w:spacing w:after="0" w:line="240" w:lineRule="auto"/>
        <w:ind w:right="12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неизученные языковые</w:t>
      </w:r>
      <w:r w:rsidRPr="00F624E7">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явления, нужную/интересующую/ запрашиваемую информацию, представленную в явном и в неявном виде;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читать и полностью понимать несложные аутентичные тексты, построенные на изученном языковом материале;</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устанавливать причинно-следственную взаимосвязь фактов и событий, изложенных в несложном аутентичном тексте;</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восстанавливать текст из разрозненных абзацев или путем добавления выпущенных фрагментов.</w:t>
      </w:r>
    </w:p>
    <w:p w:rsidR="000045EB" w:rsidRDefault="00F624E7" w:rsidP="00BA1E86">
      <w:pPr>
        <w:spacing w:after="0" w:line="240" w:lineRule="auto"/>
        <w:ind w:left="726"/>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Письменная речь  </w:t>
      </w:r>
    </w:p>
    <w:p w:rsidR="00F624E7" w:rsidRPr="00F624E7" w:rsidRDefault="00F624E7" w:rsidP="00BA1E86">
      <w:pPr>
        <w:spacing w:after="0" w:line="240" w:lineRule="auto"/>
        <w:ind w:left="726"/>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40 слов, включая адрес);</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624E7" w:rsidRPr="00F624E7" w:rsidRDefault="000045EB" w:rsidP="000045EB">
      <w:pPr>
        <w:tabs>
          <w:tab w:val="left" w:pos="719"/>
        </w:tabs>
        <w:spacing w:after="0" w:line="240" w:lineRule="auto"/>
        <w:ind w:right="18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небольшие письменные высказывания с опорой на образец/ план. Выпускник получит возможность научиться:</w:t>
      </w:r>
    </w:p>
    <w:p w:rsidR="000045EB"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делать краткие выписки из текста с целью их использования в собственных устных высказываниях;</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писать электронное письмо (e-mail) зарубежному другу в ответ на электронное письмо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стимул;</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составлять план/ тезисы устного или письменного сообщения;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кратко излагать в письменном виде результаты проектной деятельности;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писать небольшое письменное высказывание с опорой на нелинейный текст (таблицы, диаграммы и т. п.).</w:t>
      </w:r>
    </w:p>
    <w:p w:rsidR="000045EB" w:rsidRDefault="00F624E7" w:rsidP="000045EB">
      <w:pPr>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Языковые навыки и средства оперирования ими Орфография и пунктуация </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 писать изученные слова;</w:t>
      </w:r>
    </w:p>
    <w:p w:rsidR="00F624E7" w:rsidRPr="00F624E7" w:rsidRDefault="000045EB" w:rsidP="000045EB">
      <w:pPr>
        <w:tabs>
          <w:tab w:val="left" w:pos="706"/>
          <w:tab w:val="left" w:pos="2146"/>
          <w:tab w:val="left" w:pos="3586"/>
          <w:tab w:val="left" w:pos="5746"/>
          <w:tab w:val="left" w:pos="6466"/>
          <w:tab w:val="left" w:pos="934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правильно</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ставить</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знаки  препинания</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конце предложения:</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точку</w:t>
      </w:r>
    </w:p>
    <w:p w:rsidR="00F624E7" w:rsidRPr="00F624E7" w:rsidRDefault="000045EB" w:rsidP="000045EB">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624E7" w:rsidRPr="00F624E7">
        <w:rPr>
          <w:rFonts w:ascii="Times New Roman" w:eastAsia="Times New Roman" w:hAnsi="Times New Roman" w:cs="Times New Roman"/>
          <w:sz w:val="24"/>
          <w:szCs w:val="24"/>
          <w:lang w:eastAsia="ru-RU"/>
        </w:rPr>
        <w:t>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624E7" w:rsidRPr="000045EB"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расставлять в личном письме знаки препинания, диктуемые его форматом, в соответствии</w:t>
      </w:r>
      <w:r>
        <w:rPr>
          <w:rFonts w:ascii="Times New Roman" w:eastAsia="Times New Roman" w:hAnsi="Times New Roman" w:cs="Times New Roman"/>
          <w:sz w:val="24"/>
          <w:szCs w:val="24"/>
          <w:lang w:eastAsia="ru-RU"/>
        </w:rPr>
        <w:t xml:space="preserve"> </w:t>
      </w:r>
      <w:r>
        <w:rPr>
          <w:rFonts w:ascii="Times New Roman" w:eastAsia="Arial" w:hAnsi="Times New Roman" w:cs="Times New Roman"/>
          <w:sz w:val="24"/>
          <w:szCs w:val="24"/>
          <w:lang w:eastAsia="ru-RU"/>
        </w:rPr>
        <w:t xml:space="preserve">с </w:t>
      </w:r>
      <w:r w:rsidR="00F624E7" w:rsidRPr="00F624E7">
        <w:rPr>
          <w:rFonts w:ascii="Times New Roman" w:eastAsia="Times New Roman" w:hAnsi="Times New Roman" w:cs="Times New Roman"/>
          <w:sz w:val="24"/>
          <w:szCs w:val="24"/>
          <w:lang w:eastAsia="ru-RU"/>
        </w:rPr>
        <w:t>нормами, принятыми в стране изучаемого языка.</w:t>
      </w:r>
    </w:p>
    <w:p w:rsidR="00F624E7" w:rsidRPr="00F624E7"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сравнивать и анализировать буквосочетания английского языка и их транскрипцию.</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86"/>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Фонетическая сторона речи Выпускник научится:</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правильное ударение в изученных словах;</w:t>
      </w:r>
    </w:p>
    <w:p w:rsidR="000045EB" w:rsidRDefault="000045EB" w:rsidP="000045EB">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коммуникативные типы предложений по их интонации;</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членить предложение на смысловые группы;</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адекватно,  без  ошибок,  ведущих  к  сбою  коммуникации,  произносить  фразы  с  точки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0045EB">
      <w:pPr>
        <w:tabs>
          <w:tab w:val="left" w:pos="706"/>
        </w:tabs>
        <w:spacing w:after="0" w:line="240" w:lineRule="auto"/>
        <w:ind w:left="7"/>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зрения</w:t>
      </w:r>
      <w:r w:rsidRPr="00F624E7">
        <w:rPr>
          <w:rFonts w:ascii="Times New Roman" w:eastAsia="Times New Roman" w:hAnsi="Times New Roman" w:cs="Times New Roman"/>
          <w:sz w:val="24"/>
          <w:szCs w:val="24"/>
          <w:lang w:eastAsia="ru-RU"/>
        </w:rPr>
        <w:tab/>
        <w:t>их ритмико-интонационных особенностей (побудительное предложение; общий, специальный, альтернативный и разделительный вопросы), в</w:t>
      </w:r>
      <w:r w:rsidR="000045EB">
        <w:rPr>
          <w:rFonts w:ascii="Times New Roman" w:eastAsiaTheme="minorEastAsia"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том числе, соблюдая правило отсутствия фразового ударения на служебных словах.</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выражать модальные значения, чувства и эмоции с помощью интонации;</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различать британские и американские варианты английского языка в прослушанных высказываниях.</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0045EB" w:rsidRDefault="00F624E7" w:rsidP="00BA1E86">
      <w:pPr>
        <w:spacing w:after="0" w:line="240" w:lineRule="auto"/>
        <w:ind w:left="6" w:firstLine="728"/>
        <w:jc w:val="both"/>
        <w:rPr>
          <w:rFonts w:ascii="Times New Roman" w:eastAsia="Times New Roman" w:hAnsi="Times New Roman" w:cs="Times New Roman"/>
          <w:b/>
          <w:bCs/>
          <w:sz w:val="24"/>
          <w:szCs w:val="24"/>
          <w:lang w:eastAsia="ru-RU"/>
        </w:rPr>
      </w:pPr>
      <w:r w:rsidRPr="00F624E7">
        <w:rPr>
          <w:rFonts w:ascii="Times New Roman" w:eastAsia="Times New Roman" w:hAnsi="Times New Roman" w:cs="Times New Roman"/>
          <w:b/>
          <w:bCs/>
          <w:sz w:val="24"/>
          <w:szCs w:val="24"/>
          <w:lang w:eastAsia="ru-RU"/>
        </w:rPr>
        <w:t xml:space="preserve">Лексическая сторона речи Выпускник научится: </w:t>
      </w:r>
    </w:p>
    <w:p w:rsidR="00F624E7" w:rsidRPr="00F624E7" w:rsidRDefault="000045EB" w:rsidP="000045EB">
      <w:pPr>
        <w:spacing w:after="0" w:line="240" w:lineRule="auto"/>
        <w:ind w:left="6"/>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звучащем</w:t>
      </w:r>
      <w:r w:rsidR="00F624E7" w:rsidRPr="00F624E7">
        <w:rPr>
          <w:rFonts w:ascii="Times New Roman" w:eastAsia="Times New Roman" w:hAnsi="Times New Roman" w:cs="Times New Roman"/>
          <w:b/>
          <w:bCs/>
          <w:sz w:val="24"/>
          <w:szCs w:val="24"/>
          <w:lang w:eastAsia="ru-RU"/>
        </w:rPr>
        <w:t xml:space="preserve"> </w:t>
      </w:r>
      <w:r w:rsidR="00F624E7" w:rsidRPr="00F624E7">
        <w:rPr>
          <w:rFonts w:ascii="Times New Roman" w:eastAsia="Times New Roman" w:hAnsi="Times New Roman" w:cs="Times New Roman"/>
          <w:sz w:val="24"/>
          <w:szCs w:val="24"/>
          <w:lang w:eastAsia="ru-RU"/>
        </w:rPr>
        <w:t>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соблюдать существующие в английском языке нормы лексической сочетаемости;</w:t>
      </w:r>
    </w:p>
    <w:p w:rsidR="00F624E7" w:rsidRPr="00F624E7" w:rsidRDefault="000045EB" w:rsidP="000045EB">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 xml:space="preserve">глаголы при помощи аффиксов </w:t>
      </w:r>
      <w:r w:rsidRPr="00F624E7">
        <w:rPr>
          <w:rFonts w:ascii="Times New Roman" w:eastAsia="Times New Roman" w:hAnsi="Times New Roman" w:cs="Times New Roman"/>
          <w:i/>
          <w:iCs/>
          <w:sz w:val="24"/>
          <w:szCs w:val="24"/>
          <w:lang w:eastAsia="ru-RU"/>
        </w:rPr>
        <w:t>dis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mis</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re</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ize</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ise</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ind w:right="40"/>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lastRenderedPageBreak/>
        <w:t>именасуществительныеприпомощисуффиксов</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or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ist</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sion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tion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nce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ence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ment</w:t>
      </w:r>
      <w:r w:rsidRPr="00F624E7">
        <w:rPr>
          <w:rFonts w:ascii="Times New Roman" w:eastAsia="Times New Roman" w:hAnsi="Times New Roman" w:cs="Times New Roman"/>
          <w:sz w:val="24"/>
          <w:szCs w:val="24"/>
          <w:lang w:val="en-US" w:eastAsia="ru-RU"/>
        </w:rPr>
        <w:t>, - ity , -ness, -ship, -ing;</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40"/>
        </w:tabs>
        <w:spacing w:after="0" w:line="240" w:lineRule="auto"/>
        <w:rPr>
          <w:rFonts w:ascii="Times New Roman" w:eastAsia="Times New Roman" w:hAnsi="Times New Roman" w:cs="Times New Roman"/>
          <w:sz w:val="24"/>
          <w:szCs w:val="24"/>
          <w:lang w:val="en-US" w:eastAsia="ru-RU"/>
        </w:rPr>
      </w:pPr>
      <w:r w:rsidRPr="00F624E7">
        <w:rPr>
          <w:rFonts w:ascii="Times New Roman" w:eastAsia="Times New Roman" w:hAnsi="Times New Roman" w:cs="Times New Roman"/>
          <w:sz w:val="24"/>
          <w:szCs w:val="24"/>
          <w:lang w:eastAsia="ru-RU"/>
        </w:rPr>
        <w:t>именаприлагательныеприпомощиаффиксов</w:t>
      </w:r>
      <w:r w:rsidRPr="00F624E7">
        <w:rPr>
          <w:rFonts w:ascii="Times New Roman" w:eastAsia="Times New Roman" w:hAnsi="Times New Roman" w:cs="Times New Roman"/>
          <w:i/>
          <w:iCs/>
          <w:sz w:val="24"/>
          <w:szCs w:val="24"/>
          <w:lang w:val="en-US" w:eastAsia="ru-RU"/>
        </w:rPr>
        <w:t>inter</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ly</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ful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al</w:t>
      </w:r>
      <w:r w:rsidRPr="00F624E7">
        <w:rPr>
          <w:rFonts w:ascii="Times New Roman" w:eastAsia="Times New Roman" w:hAnsi="Times New Roman" w:cs="Times New Roman"/>
          <w:sz w:val="24"/>
          <w:szCs w:val="24"/>
          <w:lang w:val="en-US" w:eastAsia="ru-RU"/>
        </w:rPr>
        <w:t xml:space="preserve"> , -</w:t>
      </w:r>
      <w:r w:rsidRPr="00F624E7">
        <w:rPr>
          <w:rFonts w:ascii="Times New Roman" w:eastAsia="Times New Roman" w:hAnsi="Times New Roman" w:cs="Times New Roman"/>
          <w:i/>
          <w:iCs/>
          <w:sz w:val="24"/>
          <w:szCs w:val="24"/>
          <w:lang w:val="en-US" w:eastAsia="ru-RU"/>
        </w:rPr>
        <w:t>ic</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ian</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an</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ing</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ous</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able</w:t>
      </w:r>
      <w:r w:rsidRPr="00F624E7">
        <w:rPr>
          <w:rFonts w:ascii="Times New Roman" w:eastAsia="Times New Roman" w:hAnsi="Times New Roman" w:cs="Times New Roman"/>
          <w:sz w:val="24"/>
          <w:szCs w:val="24"/>
          <w:lang w:val="en-US" w:eastAsia="ru-RU"/>
        </w:rPr>
        <w:t>/</w:t>
      </w:r>
      <w:r w:rsidRPr="00F624E7">
        <w:rPr>
          <w:rFonts w:ascii="Times New Roman" w:eastAsia="Times New Roman" w:hAnsi="Times New Roman" w:cs="Times New Roman"/>
          <w:i/>
          <w:iCs/>
          <w:sz w:val="24"/>
          <w:szCs w:val="24"/>
          <w:lang w:val="en-US" w:eastAsia="ru-RU"/>
        </w:rPr>
        <w:t>ible</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less</w:t>
      </w:r>
      <w:r w:rsidRPr="00F624E7">
        <w:rPr>
          <w:rFonts w:ascii="Times New Roman" w:eastAsia="Times New Roman" w:hAnsi="Times New Roman" w:cs="Times New Roman"/>
          <w:sz w:val="24"/>
          <w:szCs w:val="24"/>
          <w:lang w:val="en-US" w:eastAsia="ru-RU"/>
        </w:rPr>
        <w:t>, -</w:t>
      </w:r>
      <w:r w:rsidRPr="00F624E7">
        <w:rPr>
          <w:rFonts w:ascii="Times New Roman" w:eastAsia="Times New Roman" w:hAnsi="Times New Roman" w:cs="Times New Roman"/>
          <w:i/>
          <w:iCs/>
          <w:sz w:val="24"/>
          <w:szCs w:val="24"/>
          <w:lang w:val="en-US" w:eastAsia="ru-RU"/>
        </w:rPr>
        <w:t>ive</w:t>
      </w:r>
      <w:r w:rsidRPr="00F624E7">
        <w:rPr>
          <w:rFonts w:ascii="Times New Roman" w:eastAsia="Times New Roman" w:hAnsi="Times New Roman" w:cs="Times New Roman"/>
          <w:sz w:val="24"/>
          <w:szCs w:val="24"/>
          <w:lang w:val="en-US"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val="en-US"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наречия при помощи суффикса -</w:t>
      </w:r>
      <w:r w:rsidRPr="00F624E7">
        <w:rPr>
          <w:rFonts w:ascii="Times New Roman" w:eastAsia="Times New Roman" w:hAnsi="Times New Roman" w:cs="Times New Roman"/>
          <w:i/>
          <w:iCs/>
          <w:sz w:val="24"/>
          <w:szCs w:val="24"/>
          <w:lang w:eastAsia="ru-RU"/>
        </w:rPr>
        <w:t>ly</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55"/>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имена существительные, имена прилагательные, наречия при помощи отрицательных префиксов</w:t>
      </w:r>
      <w:r w:rsidRPr="00F624E7">
        <w:rPr>
          <w:rFonts w:ascii="Times New Roman" w:eastAsia="Times New Roman" w:hAnsi="Times New Roman" w:cs="Times New Roman"/>
          <w:i/>
          <w:iCs/>
          <w:sz w:val="24"/>
          <w:szCs w:val="24"/>
          <w:lang w:eastAsia="ru-RU"/>
        </w:rPr>
        <w:t>un</w:t>
      </w:r>
      <w:r w:rsidRPr="00F624E7">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i/>
          <w:iCs/>
          <w:sz w:val="24"/>
          <w:szCs w:val="24"/>
          <w:lang w:eastAsia="ru-RU"/>
        </w:rPr>
        <w:t>im</w:t>
      </w:r>
      <w:r w:rsidRPr="00F624E7">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i/>
          <w:iCs/>
          <w:sz w:val="24"/>
          <w:szCs w:val="24"/>
          <w:lang w:eastAsia="ru-RU"/>
        </w:rPr>
        <w:t>in</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1"/>
          <w:numId w:val="50"/>
        </w:numPr>
        <w:tabs>
          <w:tab w:val="left" w:pos="906"/>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числительные при помощи суффиксов -</w:t>
      </w:r>
      <w:r w:rsidRPr="00F624E7">
        <w:rPr>
          <w:rFonts w:ascii="Times New Roman" w:eastAsia="Times New Roman" w:hAnsi="Times New Roman" w:cs="Times New Roman"/>
          <w:i/>
          <w:iCs/>
          <w:sz w:val="24"/>
          <w:szCs w:val="24"/>
          <w:lang w:eastAsia="ru-RU"/>
        </w:rPr>
        <w:t>teen</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ty</w:t>
      </w:r>
      <w:r w:rsidRPr="00F624E7">
        <w:rPr>
          <w:rFonts w:ascii="Times New Roman" w:eastAsia="Times New Roman" w:hAnsi="Times New Roman" w:cs="Times New Roman"/>
          <w:sz w:val="24"/>
          <w:szCs w:val="24"/>
          <w:lang w:eastAsia="ru-RU"/>
        </w:rPr>
        <w:t>; -</w:t>
      </w:r>
      <w:r w:rsidRPr="00F624E7">
        <w:rPr>
          <w:rFonts w:ascii="Times New Roman" w:eastAsia="Times New Roman" w:hAnsi="Times New Roman" w:cs="Times New Roman"/>
          <w:i/>
          <w:iCs/>
          <w:sz w:val="24"/>
          <w:szCs w:val="24"/>
          <w:lang w:eastAsia="ru-RU"/>
        </w:rPr>
        <w:t>th</w:t>
      </w:r>
      <w:r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ind w:left="726"/>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F624E7" w:rsidRPr="00F624E7" w:rsidRDefault="000045EB" w:rsidP="000045EB">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F624E7" w:rsidRPr="00F624E7" w:rsidRDefault="000045EB" w:rsidP="000045EB">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наиболее распространенные фразовые глаголы;</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принадлежность слов к частям речи по аффиксам;</w:t>
      </w: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различные средства связи в тексте для обеспечения его целостности (</w:t>
      </w:r>
      <w:r w:rsidR="00F624E7" w:rsidRPr="00F624E7">
        <w:rPr>
          <w:rFonts w:ascii="Times New Roman" w:eastAsia="Times New Roman" w:hAnsi="Times New Roman" w:cs="Times New Roman"/>
          <w:i/>
          <w:iCs/>
          <w:sz w:val="24"/>
          <w:szCs w:val="24"/>
          <w:lang w:eastAsia="ru-RU"/>
        </w:rPr>
        <w:t>firstly, tobeginwith, however, asforme, finally, atlast, etc</w:t>
      </w:r>
      <w:r w:rsidR="00F624E7" w:rsidRPr="00F624E7">
        <w:rPr>
          <w:rFonts w:ascii="Times New Roman" w:eastAsia="Times New Roman" w:hAnsi="Times New Roman" w:cs="Times New Roman"/>
          <w:sz w:val="24"/>
          <w:szCs w:val="24"/>
          <w:lang w:eastAsia="ru-RU"/>
        </w:rPr>
        <w:t>.);</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 Выпускник научится:</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различные коммуникативные типы предложений:</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начальным </w:t>
      </w:r>
      <w:r>
        <w:rPr>
          <w:rFonts w:ascii="Times New Roman" w:eastAsia="Times New Roman" w:hAnsi="Times New Roman" w:cs="Times New Roman"/>
          <w:i/>
          <w:iCs/>
          <w:sz w:val="24"/>
          <w:szCs w:val="24"/>
          <w:lang w:eastAsia="ru-RU"/>
        </w:rPr>
        <w:t>It</w:t>
      </w: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начальным </w:t>
      </w:r>
      <w:r w:rsidR="00F624E7" w:rsidRPr="00F624E7">
        <w:rPr>
          <w:rFonts w:ascii="Times New Roman" w:eastAsia="Times New Roman" w:hAnsi="Times New Roman" w:cs="Times New Roman"/>
          <w:i/>
          <w:iCs/>
          <w:sz w:val="24"/>
          <w:szCs w:val="24"/>
          <w:lang w:eastAsia="ru-RU"/>
        </w:rPr>
        <w:t>There+tobe;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сложносочиненные предложения с сочинительными союзами </w:t>
      </w:r>
      <w:r w:rsidR="00F624E7" w:rsidRPr="00F624E7">
        <w:rPr>
          <w:rFonts w:ascii="Times New Roman" w:eastAsia="Times New Roman" w:hAnsi="Times New Roman" w:cs="Times New Roman"/>
          <w:i/>
          <w:iCs/>
          <w:sz w:val="24"/>
          <w:szCs w:val="24"/>
          <w:lang w:eastAsia="ru-RU"/>
        </w:rPr>
        <w:t>and, but, 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и союзными словами </w:t>
      </w:r>
      <w:r w:rsidR="00F624E7" w:rsidRPr="00F624E7">
        <w:rPr>
          <w:rFonts w:ascii="Times New Roman" w:eastAsia="Times New Roman" w:hAnsi="Times New Roman" w:cs="Times New Roman"/>
          <w:i/>
          <w:iCs/>
          <w:sz w:val="24"/>
          <w:szCs w:val="24"/>
          <w:lang w:eastAsia="ru-RU"/>
        </w:rPr>
        <w:t>because, if,that, who, which,what, when, where, how,why;</w:t>
      </w:r>
    </w:p>
    <w:p w:rsidR="00F624E7" w:rsidRPr="00F624E7" w:rsidRDefault="000045EB" w:rsidP="000045EB">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косвенную речь в утвердительных и вопросительных предложениях в настоящем и прошедшем времени;</w:t>
      </w:r>
    </w:p>
    <w:p w:rsidR="00F624E7" w:rsidRPr="00F624E7" w:rsidRDefault="000045EB" w:rsidP="000045EB">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распознаватьиупотреблятьвречиусловныепредложенияреальногохарактера</w:t>
      </w:r>
    </w:p>
    <w:p w:rsidR="00F624E7" w:rsidRPr="00DD5344" w:rsidRDefault="00F624E7" w:rsidP="00BA1E86">
      <w:pPr>
        <w:spacing w:after="0" w:line="240" w:lineRule="auto"/>
        <w:rPr>
          <w:rFonts w:ascii="Times New Roman" w:eastAsia="Arial" w:hAnsi="Times New Roman" w:cs="Times New Roman"/>
          <w:sz w:val="24"/>
          <w:szCs w:val="24"/>
          <w:lang w:eastAsia="ru-RU"/>
        </w:rPr>
      </w:pPr>
      <w:r w:rsidRPr="00DD5344">
        <w:rPr>
          <w:rFonts w:ascii="Times New Roman" w:eastAsia="Times New Roman" w:hAnsi="Times New Roman" w:cs="Times New Roman"/>
          <w:sz w:val="24"/>
          <w:szCs w:val="24"/>
          <w:lang w:eastAsia="ru-RU"/>
        </w:rPr>
        <w:t>(</w:t>
      </w:r>
      <w:r w:rsidRPr="00F624E7">
        <w:rPr>
          <w:rFonts w:ascii="Times New Roman" w:eastAsia="Times New Roman" w:hAnsi="Times New Roman" w:cs="Times New Roman"/>
          <w:sz w:val="24"/>
          <w:szCs w:val="24"/>
          <w:lang w:val="en-US" w:eastAsia="ru-RU"/>
        </w:rPr>
        <w:t>Conditional</w:t>
      </w:r>
      <w:r w:rsidRPr="00DD5344">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I</w:t>
      </w:r>
      <w:r w:rsidRPr="00DD5344">
        <w:rPr>
          <w:rFonts w:ascii="Times New Roman" w:eastAsia="Times New Roman" w:hAnsi="Times New Roman" w:cs="Times New Roman"/>
          <w:sz w:val="24"/>
          <w:szCs w:val="24"/>
          <w:lang w:eastAsia="ru-RU"/>
        </w:rPr>
        <w:t xml:space="preserve"> – </w:t>
      </w:r>
      <w:r w:rsidRPr="00F624E7">
        <w:rPr>
          <w:rFonts w:ascii="Times New Roman" w:eastAsia="Times New Roman" w:hAnsi="Times New Roman" w:cs="Times New Roman"/>
          <w:i/>
          <w:iCs/>
          <w:sz w:val="24"/>
          <w:szCs w:val="24"/>
          <w:lang w:val="en-US" w:eastAsia="ru-RU"/>
        </w:rPr>
        <w:t>If</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see</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Jim</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w:t>
      </w:r>
      <w:r w:rsidRPr="00DD5344">
        <w:rPr>
          <w:rFonts w:ascii="Times New Roman" w:eastAsia="Times New Roman" w:hAnsi="Times New Roman" w:cs="Times New Roman"/>
          <w:i/>
          <w:iCs/>
          <w:sz w:val="24"/>
          <w:szCs w:val="24"/>
          <w:lang w:eastAsia="ru-RU"/>
        </w:rPr>
        <w:t>’</w:t>
      </w:r>
      <w:r w:rsidRPr="00F624E7">
        <w:rPr>
          <w:rFonts w:ascii="Times New Roman" w:eastAsia="Times New Roman" w:hAnsi="Times New Roman" w:cs="Times New Roman"/>
          <w:i/>
          <w:iCs/>
          <w:sz w:val="24"/>
          <w:szCs w:val="24"/>
          <w:lang w:val="en-US" w:eastAsia="ru-RU"/>
        </w:rPr>
        <w:t>ll</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invite</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him</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to</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our</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school</w:t>
      </w:r>
      <w:r w:rsidRPr="00DD5344">
        <w:rPr>
          <w:rFonts w:ascii="Times New Roman" w:eastAsia="Times New Roman" w:hAnsi="Times New Roman" w:cs="Times New Roman"/>
          <w:i/>
          <w:iCs/>
          <w:sz w:val="24"/>
          <w:szCs w:val="24"/>
          <w:lang w:eastAsia="ru-RU"/>
        </w:rPr>
        <w:t xml:space="preserve"> </w:t>
      </w:r>
      <w:r w:rsidRPr="00F624E7">
        <w:rPr>
          <w:rFonts w:ascii="Times New Roman" w:eastAsia="Times New Roman" w:hAnsi="Times New Roman" w:cs="Times New Roman"/>
          <w:i/>
          <w:iCs/>
          <w:sz w:val="24"/>
          <w:szCs w:val="24"/>
          <w:lang w:val="en-US" w:eastAsia="ru-RU"/>
        </w:rPr>
        <w:t>party</w:t>
      </w:r>
      <w:r w:rsidRPr="00DD5344">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инереальногохарактера</w:t>
      </w:r>
      <w:r w:rsidRPr="00DD5344">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Conditional</w:t>
      </w:r>
      <w:r w:rsidRPr="00DD5344">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val="en-US" w:eastAsia="ru-RU"/>
        </w:rPr>
        <w:t>II</w:t>
      </w:r>
    </w:p>
    <w:p w:rsidR="00F624E7" w:rsidRPr="00F624E7" w:rsidRDefault="00F624E7" w:rsidP="00BA1E86">
      <w:pPr>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i/>
          <w:iCs/>
          <w:sz w:val="24"/>
          <w:szCs w:val="24"/>
          <w:lang w:val="en-US" w:eastAsia="ru-RU"/>
        </w:rPr>
        <w:t>– If I were you, I would start learning French);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624E7" w:rsidRPr="00F624E7" w:rsidRDefault="000045EB" w:rsidP="000045EB">
      <w:pPr>
        <w:tabs>
          <w:tab w:val="left" w:pos="700"/>
          <w:tab w:val="left" w:pos="2860"/>
          <w:tab w:val="left" w:pos="4300"/>
          <w:tab w:val="left" w:pos="5020"/>
          <w:tab w:val="left" w:pos="574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существительные</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с</w:t>
      </w:r>
    </w:p>
    <w:p w:rsidR="00F624E7" w:rsidRPr="000045EB" w:rsidRDefault="00F624E7" w:rsidP="000045EB">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определенным/неопределенным/нулевым артиклем;</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F624E7" w:rsidRPr="00F624E7">
        <w:rPr>
          <w:rFonts w:ascii="Times New Roman" w:eastAsia="Times New Roman" w:hAnsi="Times New Roman" w:cs="Times New Roman"/>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0045EB"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наречия времени и образа действия и слова, выражающие количество </w:t>
      </w:r>
      <w:r w:rsidR="00F624E7" w:rsidRPr="00F624E7">
        <w:rPr>
          <w:rFonts w:ascii="Times New Roman" w:eastAsia="Times New Roman" w:hAnsi="Times New Roman" w:cs="Times New Roman"/>
          <w:i/>
          <w:iCs/>
          <w:sz w:val="24"/>
          <w:szCs w:val="24"/>
          <w:lang w:eastAsia="ru-RU"/>
        </w:rPr>
        <w:t>(many/much, few/afew, little/alittle)</w:t>
      </w:r>
      <w:r w:rsidR="00F624E7" w:rsidRPr="00F624E7">
        <w:rPr>
          <w:rFonts w:ascii="Times New Roman" w:eastAsia="Times New Roman" w:hAnsi="Times New Roman" w:cs="Times New Roman"/>
          <w:sz w:val="24"/>
          <w:szCs w:val="24"/>
          <w:lang w:eastAsia="ru-RU"/>
        </w:rPr>
        <w:t>; наречия в положительной, сравнительной и превосходной степенях, образованные по правилу и исключения;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количественные и порядковые числительные;</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наиболее употребительных временных формах действительного залога: </w:t>
      </w:r>
      <w:r w:rsidR="00F624E7" w:rsidRPr="00F624E7">
        <w:rPr>
          <w:rFonts w:ascii="Times New Roman" w:eastAsia="Times New Roman" w:hAnsi="Times New Roman" w:cs="Times New Roman"/>
          <w:i/>
          <w:iCs/>
          <w:sz w:val="24"/>
          <w:szCs w:val="24"/>
          <w:lang w:eastAsia="ru-RU"/>
        </w:rPr>
        <w:t>Present Simple, Future Simple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 Simple, Present</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и</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Past</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i/>
          <w:iCs/>
          <w:sz w:val="24"/>
          <w:szCs w:val="24"/>
          <w:lang w:eastAsia="ru-RU"/>
        </w:rPr>
        <w:t>Continuous, Present Perfect;</w:t>
      </w:r>
    </w:p>
    <w:p w:rsid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различные грамматические средства для выражения будущего времени: </w:t>
      </w:r>
      <w:r w:rsidR="00F624E7" w:rsidRPr="00F624E7">
        <w:rPr>
          <w:rFonts w:ascii="Times New Roman" w:eastAsia="Times New Roman" w:hAnsi="Times New Roman" w:cs="Times New Roman"/>
          <w:i/>
          <w:iCs/>
          <w:sz w:val="24"/>
          <w:szCs w:val="24"/>
          <w:lang w:eastAsia="ru-RU"/>
        </w:rPr>
        <w:t>Simple Future, to be going to, Present Continuous;</w:t>
      </w:r>
    </w:p>
    <w:p w:rsidR="00F624E7" w:rsidRPr="000045EB" w:rsidRDefault="000045EB" w:rsidP="000045EB">
      <w:pPr>
        <w:tabs>
          <w:tab w:val="left" w:pos="70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употреблять</w:t>
      </w:r>
      <w:r w:rsidR="00F624E7" w:rsidRPr="00F624E7">
        <w:rPr>
          <w:rFonts w:ascii="Times New Roman" w:eastAsia="Times New Roman" w:hAnsi="Times New Roman" w:cs="Times New Roman"/>
          <w:sz w:val="24"/>
          <w:szCs w:val="24"/>
          <w:lang w:eastAsia="ru-RU"/>
        </w:rPr>
        <w:tab/>
        <w:t>в</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речи</w:t>
      </w:r>
      <w:r w:rsidR="00F624E7" w:rsidRPr="00F624E7">
        <w:rPr>
          <w:rFonts w:ascii="Times New Roman" w:eastAsia="Times New Roman" w:hAnsi="Times New Roman" w:cs="Times New Roman"/>
          <w:sz w:val="24"/>
          <w:szCs w:val="24"/>
          <w:lang w:eastAsia="ru-RU"/>
        </w:rPr>
        <w:tab/>
        <w:t>модальные</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глаголы</w:t>
      </w:r>
      <w:r w:rsidR="00F624E7" w:rsidRPr="00F624E7">
        <w:rPr>
          <w:rFonts w:ascii="Times New Roman" w:eastAsiaTheme="minorEastAsia" w:hAnsi="Times New Roman" w:cs="Times New Roman"/>
          <w:sz w:val="24"/>
          <w:szCs w:val="24"/>
          <w:lang w:eastAsia="ru-RU"/>
        </w:rPr>
        <w:tab/>
      </w:r>
      <w:r w:rsidR="00F624E7" w:rsidRPr="00F624E7">
        <w:rPr>
          <w:rFonts w:ascii="Times New Roman" w:eastAsia="Times New Roman" w:hAnsi="Times New Roman" w:cs="Times New Roman"/>
          <w:sz w:val="24"/>
          <w:szCs w:val="24"/>
          <w:lang w:eastAsia="ru-RU"/>
        </w:rPr>
        <w:t>и</w:t>
      </w: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их</w:t>
      </w: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эквиваленты</w:t>
      </w:r>
      <w:r w:rsidR="00F624E7" w:rsidRPr="000045EB">
        <w:rPr>
          <w:rFonts w:ascii="Times New Roman" w:eastAsia="Times New Roman" w:hAnsi="Times New Roman" w:cs="Times New Roman"/>
          <w:sz w:val="24"/>
          <w:szCs w:val="24"/>
          <w:lang w:eastAsia="ru-RU"/>
        </w:rPr>
        <w:t xml:space="preserve"> </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may</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can</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could</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beableto</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must</w:t>
      </w:r>
      <w:r w:rsidR="00F624E7" w:rsidRPr="000045EB">
        <w:rPr>
          <w:rFonts w:ascii="Times New Roman" w:eastAsia="Times New Roman" w:hAnsi="Times New Roman" w:cs="Times New Roman"/>
          <w:i/>
          <w:iCs/>
          <w:sz w:val="24"/>
          <w:szCs w:val="24"/>
          <w:lang w:eastAsia="ru-RU"/>
        </w:rPr>
        <w:t>,</w:t>
      </w:r>
      <w:r w:rsidR="00F624E7" w:rsidRPr="00F624E7">
        <w:rPr>
          <w:rFonts w:ascii="Times New Roman" w:eastAsia="Times New Roman" w:hAnsi="Times New Roman" w:cs="Times New Roman"/>
          <w:i/>
          <w:iCs/>
          <w:sz w:val="24"/>
          <w:szCs w:val="24"/>
          <w:lang w:val="en-US" w:eastAsia="ru-RU"/>
        </w:rPr>
        <w:t>haveto</w:t>
      </w:r>
      <w:r w:rsidR="00F624E7" w:rsidRPr="000045EB">
        <w:rPr>
          <w:rFonts w:ascii="Times New Roman" w:eastAsia="Times New Roman" w:hAnsi="Times New Roman" w:cs="Times New Roman"/>
          <w:i/>
          <w:iCs/>
          <w:sz w:val="24"/>
          <w:szCs w:val="24"/>
          <w:lang w:eastAsia="ru-RU"/>
        </w:rPr>
        <w:t xml:space="preserve">, </w:t>
      </w:r>
      <w:r w:rsidR="00F624E7" w:rsidRPr="00F624E7">
        <w:rPr>
          <w:rFonts w:ascii="Times New Roman" w:eastAsia="Times New Roman" w:hAnsi="Times New Roman" w:cs="Times New Roman"/>
          <w:i/>
          <w:iCs/>
          <w:sz w:val="24"/>
          <w:szCs w:val="24"/>
          <w:lang w:val="en-US" w:eastAsia="ru-RU"/>
        </w:rPr>
        <w:t>should</w:t>
      </w:r>
      <w:r w:rsidR="00F624E7" w:rsidRPr="000045EB">
        <w:rPr>
          <w:rFonts w:ascii="Times New Roman" w:eastAsia="Times New Roman" w:hAnsi="Times New Roman" w:cs="Times New Roman"/>
          <w:i/>
          <w:iCs/>
          <w:sz w:val="24"/>
          <w:szCs w:val="24"/>
          <w:lang w:eastAsia="ru-RU"/>
        </w:rPr>
        <w: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 следующих формах страдательного залога:</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PresentSimplePassive, PastSimplePassive;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F624E7" w:rsidRPr="00F624E7" w:rsidRDefault="000045EB" w:rsidP="000045EB">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сложноподчиненные предложения с придаточными: времени с союзом </w:t>
      </w:r>
      <w:r w:rsidR="00F624E7" w:rsidRPr="00F624E7">
        <w:rPr>
          <w:rFonts w:ascii="Times New Roman" w:eastAsia="Times New Roman" w:hAnsi="Times New Roman" w:cs="Times New Roman"/>
          <w:i/>
          <w:iCs/>
          <w:sz w:val="24"/>
          <w:szCs w:val="24"/>
          <w:lang w:eastAsia="ru-RU"/>
        </w:rPr>
        <w:t>since</w:t>
      </w:r>
      <w:r w:rsidR="00F624E7" w:rsidRPr="00F624E7">
        <w:rPr>
          <w:rFonts w:ascii="Times New Roman" w:eastAsia="Times New Roman" w:hAnsi="Times New Roman" w:cs="Times New Roman"/>
          <w:sz w:val="24"/>
          <w:szCs w:val="24"/>
          <w:lang w:eastAsia="ru-RU"/>
        </w:rPr>
        <w:t xml:space="preserve">; цели с союзом </w:t>
      </w:r>
      <w:r w:rsidR="00F624E7" w:rsidRPr="00F624E7">
        <w:rPr>
          <w:rFonts w:ascii="Times New Roman" w:eastAsia="Times New Roman" w:hAnsi="Times New Roman" w:cs="Times New Roman"/>
          <w:i/>
          <w:iCs/>
          <w:sz w:val="24"/>
          <w:szCs w:val="24"/>
          <w:lang w:eastAsia="ru-RU"/>
        </w:rPr>
        <w:t>sothat</w:t>
      </w:r>
      <w:r w:rsidR="00F624E7" w:rsidRPr="00F624E7">
        <w:rPr>
          <w:rFonts w:ascii="Times New Roman" w:eastAsia="Times New Roman" w:hAnsi="Times New Roman" w:cs="Times New Roman"/>
          <w:sz w:val="24"/>
          <w:szCs w:val="24"/>
          <w:lang w:eastAsia="ru-RU"/>
        </w:rPr>
        <w:t xml:space="preserve">; условия с союзом unless; определительными с союзами </w:t>
      </w:r>
      <w:r w:rsidR="00F624E7" w:rsidRPr="00F624E7">
        <w:rPr>
          <w:rFonts w:ascii="Times New Roman" w:eastAsia="Times New Roman" w:hAnsi="Times New Roman" w:cs="Times New Roman"/>
          <w:i/>
          <w:iCs/>
          <w:sz w:val="24"/>
          <w:szCs w:val="24"/>
          <w:lang w:eastAsia="ru-RU"/>
        </w:rPr>
        <w:t>who, which, that;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сложноподчиненные предложения с союзами </w:t>
      </w:r>
      <w:r w:rsidR="00F624E7" w:rsidRPr="00F624E7">
        <w:rPr>
          <w:rFonts w:ascii="Times New Roman" w:eastAsia="Times New Roman" w:hAnsi="Times New Roman" w:cs="Times New Roman"/>
          <w:i/>
          <w:iCs/>
          <w:sz w:val="24"/>
          <w:szCs w:val="24"/>
          <w:lang w:eastAsia="ru-RU"/>
        </w:rPr>
        <w:t>whoever,</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whatever, however, whenever;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конструкциями </w:t>
      </w:r>
      <w:r w:rsidR="00F624E7" w:rsidRPr="00F624E7">
        <w:rPr>
          <w:rFonts w:ascii="Times New Roman" w:eastAsia="Times New Roman" w:hAnsi="Times New Roman" w:cs="Times New Roman"/>
          <w:i/>
          <w:iCs/>
          <w:sz w:val="24"/>
          <w:szCs w:val="24"/>
          <w:lang w:eastAsia="ru-RU"/>
        </w:rPr>
        <w:t>as … as; notso … as;</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either … or; neither … nor;</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предложения с конструкцией </w:t>
      </w:r>
      <w:r w:rsidR="00F624E7" w:rsidRPr="00F624E7">
        <w:rPr>
          <w:rFonts w:ascii="Times New Roman" w:eastAsia="Times New Roman" w:hAnsi="Times New Roman" w:cs="Times New Roman"/>
          <w:i/>
          <w:iCs/>
          <w:sz w:val="24"/>
          <w:szCs w:val="24"/>
          <w:lang w:eastAsia="ru-RU"/>
        </w:rPr>
        <w:t>I wish;</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конструкции с глаголами на </w:t>
      </w:r>
      <w:r w:rsidR="00F624E7" w:rsidRPr="00F624E7">
        <w:rPr>
          <w:rFonts w:ascii="Times New Roman" w:eastAsia="Times New Roman" w:hAnsi="Times New Roman" w:cs="Times New Roman"/>
          <w:i/>
          <w:iCs/>
          <w:sz w:val="24"/>
          <w:szCs w:val="24"/>
          <w:lang w:eastAsia="ru-RU"/>
        </w:rPr>
        <w:t>-ing: to love/hate doing</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something; Stop talking;</w:t>
      </w:r>
    </w:p>
    <w:p w:rsidR="00F624E7" w:rsidRPr="000045EB" w:rsidRDefault="000045EB" w:rsidP="000045EB">
      <w:pPr>
        <w:tabs>
          <w:tab w:val="left" w:pos="720"/>
        </w:tabs>
        <w:spacing w:after="0" w:line="240" w:lineRule="auto"/>
        <w:rPr>
          <w:rFonts w:ascii="Times New Roman" w:eastAsia="Arial" w:hAnsi="Times New Roman" w:cs="Times New Roman"/>
          <w:sz w:val="24"/>
          <w:szCs w:val="24"/>
          <w:lang w:val="en-US" w:eastAsia="ru-RU"/>
        </w:rPr>
      </w:pPr>
      <w:r w:rsidRPr="000045EB">
        <w:rPr>
          <w:rFonts w:ascii="Times New Roman" w:eastAsia="Arial" w:hAnsi="Times New Roman" w:cs="Times New Roman"/>
          <w:sz w:val="24"/>
          <w:szCs w:val="24"/>
          <w:lang w:val="en-US" w:eastAsia="ru-RU"/>
        </w:rPr>
        <w:t>-</w:t>
      </w:r>
      <w:r w:rsidR="00F624E7" w:rsidRPr="00F624E7">
        <w:rPr>
          <w:rFonts w:ascii="Times New Roman" w:eastAsia="Times New Roman" w:hAnsi="Times New Roman" w:cs="Times New Roman"/>
          <w:sz w:val="24"/>
          <w:szCs w:val="24"/>
          <w:lang w:eastAsia="ru-RU"/>
        </w:rPr>
        <w:t>распознаватьиупотреблятьвречиконструкции</w:t>
      </w:r>
      <w:r w:rsidR="00F624E7" w:rsidRPr="00F624E7">
        <w:rPr>
          <w:rFonts w:ascii="Times New Roman" w:eastAsia="Times New Roman" w:hAnsi="Times New Roman" w:cs="Times New Roman"/>
          <w:sz w:val="24"/>
          <w:szCs w:val="24"/>
          <w:lang w:val="en-US" w:eastAsia="ru-RU"/>
        </w:rPr>
        <w:t>It takes me …to do something; to look / feel / be</w:t>
      </w:r>
      <w:r w:rsidRPr="000045EB">
        <w:rPr>
          <w:rFonts w:ascii="Times New Roman" w:eastAsia="Arial" w:hAnsi="Times New Roman" w:cs="Times New Roman"/>
          <w:sz w:val="24"/>
          <w:szCs w:val="24"/>
          <w:lang w:val="en-US" w:eastAsia="ru-RU"/>
        </w:rPr>
        <w:t xml:space="preserve"> </w:t>
      </w:r>
      <w:r w:rsidR="00F624E7" w:rsidRPr="000045EB">
        <w:rPr>
          <w:rFonts w:ascii="Times New Roman" w:eastAsia="Times New Roman" w:hAnsi="Times New Roman" w:cs="Times New Roman"/>
          <w:sz w:val="24"/>
          <w:szCs w:val="24"/>
          <w:lang w:val="en-US" w:eastAsia="ru-RU"/>
        </w:rPr>
        <w:t>happy;</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определения, выраженные прилагательными, в правильном порядке их следования;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глаголы во временных формах действительного</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val="en-US" w:eastAsia="ru-RU"/>
        </w:rPr>
      </w:pPr>
      <w:r w:rsidRPr="00F624E7">
        <w:rPr>
          <w:rFonts w:ascii="Times New Roman" w:eastAsia="Times New Roman" w:hAnsi="Times New Roman" w:cs="Times New Roman"/>
          <w:sz w:val="24"/>
          <w:szCs w:val="24"/>
          <w:lang w:eastAsia="ru-RU"/>
        </w:rPr>
        <w:t>залога</w:t>
      </w:r>
      <w:r w:rsidRPr="00F624E7">
        <w:rPr>
          <w:rFonts w:ascii="Times New Roman" w:eastAsia="Times New Roman" w:hAnsi="Times New Roman" w:cs="Times New Roman"/>
          <w:sz w:val="24"/>
          <w:szCs w:val="24"/>
          <w:lang w:val="en-US" w:eastAsia="ru-RU"/>
        </w:rPr>
        <w:t xml:space="preserve">: </w:t>
      </w:r>
      <w:r w:rsidRPr="00F624E7">
        <w:rPr>
          <w:rFonts w:ascii="Times New Roman" w:eastAsia="Times New Roman" w:hAnsi="Times New Roman" w:cs="Times New Roman"/>
          <w:i/>
          <w:iCs/>
          <w:sz w:val="24"/>
          <w:szCs w:val="24"/>
          <w:lang w:val="en-US" w:eastAsia="ru-RU"/>
        </w:rPr>
        <w:t>PastPerfect, Present PerfectContinuous, Future-in-the-Past;</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глаголы в формах страдательного залога </w:t>
      </w:r>
      <w:r w:rsidR="00F624E7" w:rsidRPr="00F624E7">
        <w:rPr>
          <w:rFonts w:ascii="Times New Roman" w:eastAsia="Times New Roman" w:hAnsi="Times New Roman" w:cs="Times New Roman"/>
          <w:i/>
          <w:iCs/>
          <w:sz w:val="24"/>
          <w:szCs w:val="24"/>
          <w:lang w:eastAsia="ru-RU"/>
        </w:rPr>
        <w:t>Future</w:t>
      </w:r>
      <w:r w:rsidR="00F624E7" w:rsidRPr="00F624E7">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i/>
          <w:iCs/>
          <w:sz w:val="24"/>
          <w:szCs w:val="24"/>
          <w:lang w:eastAsia="ru-RU"/>
        </w:rPr>
        <w:t>SimplePassive, PresentPerfect Passive;</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 xml:space="preserve">распознавать и употреблять в речи модальные глаголы </w:t>
      </w:r>
      <w:r w:rsidR="00F624E7" w:rsidRPr="00F624E7">
        <w:rPr>
          <w:rFonts w:ascii="Times New Roman" w:eastAsia="Times New Roman" w:hAnsi="Times New Roman" w:cs="Times New Roman"/>
          <w:i/>
          <w:iCs/>
          <w:sz w:val="24"/>
          <w:szCs w:val="24"/>
          <w:lang w:eastAsia="ru-RU"/>
        </w:rPr>
        <w:t>need, shall, might, would;</w:t>
      </w:r>
    </w:p>
    <w:p w:rsidR="00F624E7" w:rsidRPr="00F624E7" w:rsidRDefault="000045EB" w:rsidP="000045EB">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употреблятьих в речи;</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словосочетания «Причастие I+существительное» (aplayingchild) и «Причастие II + существительное» (</w:t>
      </w:r>
      <w:r w:rsidR="00F624E7" w:rsidRPr="00F624E7">
        <w:rPr>
          <w:rFonts w:ascii="Times New Roman" w:eastAsia="Times New Roman" w:hAnsi="Times New Roman" w:cs="Times New Roman"/>
          <w:i/>
          <w:iCs/>
          <w:sz w:val="24"/>
          <w:szCs w:val="24"/>
          <w:lang w:eastAsia="ru-RU"/>
        </w:rPr>
        <w:t>awrittenpoem</w:t>
      </w:r>
      <w:r w:rsidR="00F624E7" w:rsidRPr="00F624E7">
        <w:rPr>
          <w:rFonts w:ascii="Times New Roman" w:eastAsia="Times New Roman" w:hAnsi="Times New Roman" w:cs="Times New Roman"/>
          <w:sz w:val="24"/>
          <w:szCs w:val="24"/>
          <w:lang w:eastAsia="ru-RU"/>
        </w:rPr>
        <w:t>).</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Социокультурные знания и умения 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представлять родную страну и культуру на английском языке;</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социокультурные реалии при чтении и аудировании в рамках изученного материала.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социокультурные реалии при создании устных и письменных высказываний;</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находить сходство и различие в традициях родной страны и страны/стран изучаемого</w:t>
      </w: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языка.</w:t>
      </w:r>
    </w:p>
    <w:p w:rsidR="00F624E7" w:rsidRPr="00F624E7" w:rsidRDefault="00F624E7" w:rsidP="000045EB">
      <w:p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Компенсаторные умения</w:t>
      </w:r>
    </w:p>
    <w:p w:rsidR="00F624E7" w:rsidRPr="00F624E7" w:rsidRDefault="00F624E7" w:rsidP="00BA1E86">
      <w:pPr>
        <w:spacing w:after="0" w:line="240" w:lineRule="auto"/>
        <w:ind w:left="42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выходить из положения при дефиците языковых средств: использовать переспрос при говорении.</w:t>
      </w:r>
    </w:p>
    <w:p w:rsidR="00F624E7" w:rsidRPr="00F624E7" w:rsidRDefault="00F624E7" w:rsidP="00BA1E86">
      <w:pPr>
        <w:spacing w:after="0" w:line="240" w:lineRule="auto"/>
        <w:ind w:left="4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0045EB" w:rsidP="000045EB">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1.2.5.4. Второй иностранный язык.</w:t>
      </w:r>
    </w:p>
    <w:p w:rsidR="00F624E7" w:rsidRPr="00F624E7" w:rsidRDefault="00F624E7" w:rsidP="00452DF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Особенности изучения второго иностранного языка</w:t>
      </w:r>
    </w:p>
    <w:p w:rsidR="00F624E7" w:rsidRPr="00F624E7" w:rsidRDefault="00452DF3"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w:t>
      </w:r>
      <w:r>
        <w:rPr>
          <w:rFonts w:ascii="Times New Roman" w:eastAsia="Times New Roman"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дальнейшем развитии общих компетенций, о формировании коммуникативной, языковой и речевой компетенциях.</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F624E7" w:rsidRPr="00F624E7" w:rsidRDefault="00452DF3" w:rsidP="00452DF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сходные лингвистические явления в родном языке и ИЯ 1 переносятся учащимися на ИЯ 2 и облегчают тем самым процесс его усвоения;</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F624E7" w:rsidRPr="00F624E7" w:rsidRDefault="00452DF3" w:rsidP="00452DF3">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lastRenderedPageBreak/>
        <w:t xml:space="preserve">Основной целью обучения </w:t>
      </w:r>
      <w:r w:rsidR="00452DF3">
        <w:rPr>
          <w:rFonts w:ascii="Times New Roman" w:eastAsia="Times New Roman" w:hAnsi="Times New Roman" w:cs="Times New Roman"/>
          <w:sz w:val="24"/>
          <w:szCs w:val="24"/>
          <w:lang w:eastAsia="ru-RU"/>
        </w:rPr>
        <w:t>второго</w:t>
      </w:r>
      <w:r w:rsidRPr="00F624E7">
        <w:rPr>
          <w:rFonts w:ascii="Times New Roman" w:eastAsia="Times New Roman" w:hAnsi="Times New Roman" w:cs="Times New Roman"/>
          <w:sz w:val="24"/>
          <w:szCs w:val="24"/>
          <w:lang w:eastAsia="ru-RU"/>
        </w:rPr>
        <w:t xml:space="preserve"> иностранного языка в основной школе направлено на</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Данный курс призван решать следующие задачи:</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  </w:t>
      </w:r>
      <w:r w:rsidR="00F624E7" w:rsidRPr="00F624E7">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F624E7" w:rsidRPr="00F624E7" w:rsidRDefault="00452DF3" w:rsidP="00452DF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F624E7" w:rsidRPr="00F624E7" w:rsidRDefault="00452DF3" w:rsidP="00452DF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F624E7" w:rsidRPr="00F624E7" w:rsidRDefault="00452DF3" w:rsidP="00452DF3">
      <w:pPr>
        <w:tabs>
          <w:tab w:val="left" w:pos="720"/>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452DF3" w:rsidP="00452DF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Планируемые результаты</w:t>
      </w:r>
    </w:p>
    <w:p w:rsidR="00F624E7" w:rsidRPr="00F624E7" w:rsidRDefault="00F624E7" w:rsidP="00BA1E86">
      <w:pPr>
        <w:numPr>
          <w:ilvl w:val="1"/>
          <w:numId w:val="58"/>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Личностные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8"/>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1"/>
          <w:numId w:val="59"/>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Метапредметные</w:t>
      </w:r>
    </w:p>
    <w:p w:rsidR="00F624E7" w:rsidRPr="00F624E7" w:rsidRDefault="00F624E7" w:rsidP="00BA1E86">
      <w:pPr>
        <w:spacing w:after="0" w:line="240" w:lineRule="auto"/>
        <w:rPr>
          <w:rFonts w:ascii="Times New Roman" w:eastAsia="Times New Roman"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59"/>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F624E7" w:rsidRPr="00F624E7" w:rsidRDefault="00F624E7" w:rsidP="00BA1E86">
      <w:pPr>
        <w:numPr>
          <w:ilvl w:val="1"/>
          <w:numId w:val="60"/>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Предметные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освоение начальных представлений о нормах языка (фонетических, лексических, грамматических);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овладение элементарной коммуникативной компетенцией;</w:t>
      </w:r>
    </w:p>
    <w:p w:rsidR="00F624E7" w:rsidRPr="00275141" w:rsidRDefault="00977003" w:rsidP="00977003">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452DF3" w:rsidRDefault="00F624E7" w:rsidP="00977003">
      <w:pPr>
        <w:spacing w:after="0" w:line="240" w:lineRule="auto"/>
        <w:ind w:right="40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Речевая компетенц</w:t>
      </w:r>
      <w:r w:rsidR="00452DF3">
        <w:rPr>
          <w:rFonts w:ascii="Times New Roman" w:eastAsia="Times New Roman" w:hAnsi="Times New Roman" w:cs="Times New Roman"/>
          <w:sz w:val="24"/>
          <w:szCs w:val="24"/>
        </w:rPr>
        <w:t>ия в видах речевой деятельности</w:t>
      </w:r>
    </w:p>
    <w:p w:rsidR="00F624E7" w:rsidRPr="00275141" w:rsidRDefault="00F624E7" w:rsidP="00BA1E86">
      <w:pPr>
        <w:spacing w:after="0" w:line="240" w:lineRule="auto"/>
        <w:ind w:left="299" w:right="4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Говорение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составлять небольшое описание предмета, картинки, персонажа;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рассказать о себе, друге, семье;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поддерживать простой диалог о себе, семье, друге, школе;</w:t>
      </w:r>
    </w:p>
    <w:p w:rsidR="00452DF3" w:rsidRPr="00452DF3" w:rsidRDefault="00977003" w:rsidP="00977003">
      <w:pPr>
        <w:tabs>
          <w:tab w:val="left" w:pos="292"/>
        </w:tabs>
        <w:spacing w:after="0" w:line="240" w:lineRule="auto"/>
        <w:ind w:right="16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воспроизводить наизусть неб</w:t>
      </w:r>
      <w:r>
        <w:rPr>
          <w:rFonts w:ascii="Times New Roman" w:eastAsia="Times New Roman" w:hAnsi="Times New Roman" w:cs="Times New Roman"/>
          <w:sz w:val="24"/>
          <w:szCs w:val="24"/>
        </w:rPr>
        <w:t xml:space="preserve">ольшие произведения из детского </w:t>
      </w:r>
      <w:r w:rsidR="00F624E7" w:rsidRPr="00275141">
        <w:rPr>
          <w:rFonts w:ascii="Times New Roman" w:eastAsia="Times New Roman" w:hAnsi="Times New Roman" w:cs="Times New Roman"/>
          <w:sz w:val="24"/>
          <w:szCs w:val="24"/>
        </w:rPr>
        <w:t xml:space="preserve">фольклора. </w:t>
      </w:r>
    </w:p>
    <w:p w:rsidR="00F624E7" w:rsidRPr="00275141" w:rsidRDefault="00F624E7" w:rsidP="00452DF3">
      <w:pPr>
        <w:tabs>
          <w:tab w:val="left" w:pos="292"/>
        </w:tabs>
        <w:spacing w:after="0" w:line="240" w:lineRule="auto"/>
        <w:ind w:right="166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Аудирование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учителя и одноклассников;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F624E7" w:rsidRPr="00275141" w:rsidRDefault="00977003" w:rsidP="00977003">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находить в тексте нужную информацию (селективное чтение);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догадываться о значении новых слов по контексту;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F624E7" w:rsidRPr="00275141" w:rsidRDefault="00F624E7"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владеть техникой письма;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452DF3" w:rsidRPr="00452DF3" w:rsidRDefault="00977003" w:rsidP="00977003">
      <w:pPr>
        <w:tabs>
          <w:tab w:val="left" w:pos="292"/>
        </w:tabs>
        <w:spacing w:after="0" w:line="240" w:lineRule="auto"/>
        <w:ind w:right="3160"/>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 xml:space="preserve">в письменной форме кратко отвечать на вопросы к тексту. </w:t>
      </w:r>
    </w:p>
    <w:p w:rsidR="00F624E7" w:rsidRPr="00275141" w:rsidRDefault="00F624E7" w:rsidP="00452DF3">
      <w:pPr>
        <w:tabs>
          <w:tab w:val="left" w:pos="292"/>
        </w:tabs>
        <w:spacing w:after="0" w:line="240" w:lineRule="auto"/>
        <w:ind w:right="3160"/>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lastRenderedPageBreak/>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применение правил написание изученных слов;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F624E7"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правильного ударения в словах и фразах;</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w:t>
      </w:r>
      <w:r>
        <w:rPr>
          <w:rFonts w:ascii="Times New Roman" w:eastAsia="Times New Roman" w:hAnsi="Times New Roman" w:cs="Times New Roman"/>
          <w:sz w:val="24"/>
          <w:szCs w:val="24"/>
        </w:rPr>
        <w:t xml:space="preserve"> вопросительное, отрицательное, </w:t>
      </w:r>
      <w:r w:rsidR="00F624E7" w:rsidRPr="00275141">
        <w:rPr>
          <w:rFonts w:ascii="Times New Roman" w:eastAsia="Times New Roman" w:hAnsi="Times New Roman" w:cs="Times New Roman"/>
          <w:sz w:val="24"/>
          <w:szCs w:val="24"/>
        </w:rPr>
        <w:t>побудительное);</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знание основных различных систем второго иностранного, первого иностранного и родного языков;</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проверять написание слова по словарю или учебнику;</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формулировать краткое письменное высказывание;</w:t>
      </w:r>
    </w:p>
    <w:p w:rsidR="00977003" w:rsidRDefault="00977003" w:rsidP="00977003">
      <w:pPr>
        <w:tabs>
          <w:tab w:val="left" w:pos="292"/>
        </w:tabs>
        <w:spacing w:after="0" w:line="240" w:lineRule="auto"/>
        <w:ind w:right="1080"/>
        <w:rPr>
          <w:rFonts w:ascii="Times New Roman" w:eastAsia="Times New Roman"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уметь выразить свою мысль на втором</w:t>
      </w:r>
      <w:r>
        <w:rPr>
          <w:rFonts w:ascii="Times New Roman" w:eastAsia="Times New Roman" w:hAnsi="Times New Roman" w:cs="Times New Roman"/>
          <w:sz w:val="24"/>
          <w:szCs w:val="24"/>
        </w:rPr>
        <w:t xml:space="preserve"> иностранном языке в письменной </w:t>
      </w:r>
      <w:r w:rsidR="00F624E7" w:rsidRPr="00275141">
        <w:rPr>
          <w:rFonts w:ascii="Times New Roman" w:eastAsia="Times New Roman" w:hAnsi="Times New Roman" w:cs="Times New Roman"/>
          <w:sz w:val="24"/>
          <w:szCs w:val="24"/>
        </w:rPr>
        <w:t xml:space="preserve">форме. </w:t>
      </w:r>
    </w:p>
    <w:p w:rsidR="00F624E7" w:rsidRPr="00275141" w:rsidRDefault="00F624E7" w:rsidP="00977003">
      <w:pPr>
        <w:tabs>
          <w:tab w:val="left" w:pos="292"/>
        </w:tabs>
        <w:spacing w:after="0" w:line="240" w:lineRule="auto"/>
        <w:ind w:right="10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Фонетическая сторона речи</w:t>
      </w:r>
    </w:p>
    <w:p w:rsidR="00977003"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F624E7" w:rsidRPr="00275141" w:rsidRDefault="00977003" w:rsidP="00977003">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F624E7"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F624E7" w:rsidRPr="00F624E7" w:rsidRDefault="00977003" w:rsidP="00977003">
      <w:pPr>
        <w:spacing w:after="0" w:line="240" w:lineRule="auto"/>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    </w:t>
      </w:r>
      <w:r w:rsidR="00F624E7" w:rsidRPr="00F624E7">
        <w:rPr>
          <w:rFonts w:ascii="Times New Roman" w:eastAsia="Times New Roman" w:hAnsi="Times New Roman" w:cs="Times New Roman"/>
          <w:sz w:val="24"/>
          <w:szCs w:val="24"/>
          <w:lang w:eastAsia="ru-RU"/>
        </w:rPr>
        <w:t>Лексическая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устойчивые словосочетания;</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оперировать в процессе общения активной лексикой в соответствии с коммуникативной задачей;</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F624E7" w:rsidRPr="00F624E7" w:rsidRDefault="00F624E7" w:rsidP="00BA1E86">
      <w:pPr>
        <w:spacing w:after="0" w:line="240" w:lineRule="auto"/>
        <w:ind w:left="7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Грамматическая сторона речи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977003" w:rsidRDefault="00977003" w:rsidP="00977003">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распознавать и употреблять в речи изученные слова;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формировать и расширять объем знаний грам</w:t>
      </w:r>
      <w:r>
        <w:rPr>
          <w:rFonts w:ascii="Times New Roman" w:eastAsia="Times New Roman" w:hAnsi="Times New Roman" w:cs="Times New Roman"/>
          <w:sz w:val="24"/>
          <w:szCs w:val="24"/>
          <w:lang w:eastAsia="ru-RU"/>
        </w:rPr>
        <w:t>м</w:t>
      </w:r>
      <w:r w:rsidR="00F624E7" w:rsidRPr="00F624E7">
        <w:rPr>
          <w:rFonts w:ascii="Times New Roman" w:eastAsia="Times New Roman" w:hAnsi="Times New Roman" w:cs="Times New Roman"/>
          <w:sz w:val="24"/>
          <w:szCs w:val="24"/>
          <w:lang w:eastAsia="ru-RU"/>
        </w:rPr>
        <w:t>атических средств;</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F624E7" w:rsidRPr="00F624E7" w:rsidRDefault="00F624E7" w:rsidP="00BA1E86">
      <w:pPr>
        <w:numPr>
          <w:ilvl w:val="1"/>
          <w:numId w:val="62"/>
        </w:numPr>
        <w:tabs>
          <w:tab w:val="left" w:pos="960"/>
        </w:tabs>
        <w:spacing w:after="0" w:line="240" w:lineRule="auto"/>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Социокультурная компетенция</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F624E7" w:rsidRPr="00F624E7" w:rsidRDefault="00977003" w:rsidP="00977003">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F624E7" w:rsidRPr="00F624E7">
        <w:rPr>
          <w:rFonts w:ascii="Times New Roman" w:eastAsia="Times New Roman" w:hAnsi="Times New Roman" w:cs="Times New Roman"/>
          <w:sz w:val="24"/>
          <w:szCs w:val="24"/>
          <w:lang w:eastAsia="ru-RU"/>
        </w:rPr>
        <w:t>Знания межпредметного характера предполагают:</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F624E7" w:rsidRPr="00F624E7" w:rsidRDefault="00977003" w:rsidP="00977003">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F624E7" w:rsidRPr="00F624E7" w:rsidRDefault="00977003" w:rsidP="00977003">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624E7" w:rsidRPr="00F624E7" w:rsidRDefault="00977003" w:rsidP="00977003">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624E7" w:rsidRPr="00F624E7">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56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1.2.5.5. История России. Всеобщая история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 xml:space="preserve">Предметные результаты </w:t>
      </w:r>
      <w:r w:rsidRPr="00F624E7">
        <w:rPr>
          <w:rFonts w:ascii="Times New Roman" w:eastAsia="Times New Roman" w:hAnsi="Times New Roman" w:cs="Times New Roman"/>
          <w:sz w:val="24"/>
          <w:szCs w:val="24"/>
          <w:lang w:eastAsia="ru-RU"/>
        </w:rPr>
        <w:t>освоения курса истории на уровне основного общего</w:t>
      </w:r>
      <w:r w:rsidRPr="00F624E7">
        <w:rPr>
          <w:rFonts w:ascii="Times New Roman" w:eastAsia="Times New Roman" w:hAnsi="Times New Roman" w:cs="Times New Roman"/>
          <w:b/>
          <w:bCs/>
          <w:sz w:val="24"/>
          <w:szCs w:val="24"/>
          <w:lang w:eastAsia="ru-RU"/>
        </w:rPr>
        <w:t xml:space="preserve"> </w:t>
      </w:r>
      <w:r w:rsidRPr="00F624E7">
        <w:rPr>
          <w:rFonts w:ascii="Times New Roman" w:eastAsia="Times New Roman" w:hAnsi="Times New Roman" w:cs="Times New Roman"/>
          <w:sz w:val="24"/>
          <w:szCs w:val="24"/>
          <w:lang w:eastAsia="ru-RU"/>
        </w:rPr>
        <w:t>образования предполагают, что у учащегося сформированы: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3"/>
        </w:numPr>
        <w:tabs>
          <w:tab w:val="left" w:pos="72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Default="00F624E7" w:rsidP="00BA1E86">
      <w:pPr>
        <w:spacing w:after="0" w:line="240" w:lineRule="auto"/>
        <w:ind w:firstLine="728"/>
        <w:jc w:val="both"/>
        <w:rPr>
          <w:rFonts w:ascii="Times New Roman" w:eastAsia="Times New Roman" w:hAnsi="Times New Roman" w:cs="Times New Roman"/>
          <w:sz w:val="24"/>
          <w:szCs w:val="24"/>
          <w:lang w:eastAsia="ru-RU"/>
        </w:rPr>
      </w:pPr>
      <w:r w:rsidRPr="00F624E7">
        <w:rPr>
          <w:rFonts w:ascii="Times New Roman" w:eastAsia="Times New Roman" w:hAnsi="Times New Roman" w:cs="Times New Roman"/>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624E7" w:rsidRPr="00F624E7" w:rsidRDefault="00F624E7" w:rsidP="00977003">
      <w:pPr>
        <w:spacing w:after="0" w:line="240" w:lineRule="auto"/>
        <w:ind w:right="6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ИсторияДревнегомира(5класс)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отрывках исторических текстов, материальных памятниках Древнего мира;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наиболее  значительным  событиям  и  личностям  древней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b/>
          <w:bCs/>
          <w:sz w:val="24"/>
          <w:szCs w:val="24"/>
          <w:lang w:eastAsia="ru-RU"/>
        </w:rPr>
        <w:t>Выпускник получит возможность научиться:</w:t>
      </w: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характеристику общественного строя древних государств;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видеть проявления влияния античного искусства в окружающей среде;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высказывать суждения о значении и месте исторического и культурного наследия древних обществ в мировой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720" w:right="64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Средних веков. От Древней Руси к Российскому государству (VIII –XV вв.) (6 класс)</w:t>
      </w:r>
    </w:p>
    <w:p w:rsidR="00F624E7" w:rsidRPr="00F624E7" w:rsidRDefault="00F624E7" w:rsidP="00977003">
      <w:pPr>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проводить поиск информации в исторических текстах, материальных исторических памятниках Средневековья;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 причины и следствия ключевых событий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4"/>
        </w:numPr>
        <w:tabs>
          <w:tab w:val="left" w:pos="72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Средних веков.</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Выпускник получит возможность научиться: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11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сопоставительную характеристику политического устройства государств Средневековья (Русь, Запад, Восток);</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свидетельства различных исторических источников, выявляя в них общее и различия;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spacing w:after="0" w:line="240" w:lineRule="auto"/>
        <w:ind w:left="30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История Нового времени. Россия в XVI – ХIХ веках (7–9 класс) Выпускник научится: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анализировать информацию различных источников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jc w:val="both"/>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объяснять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сопоставлять</w:t>
      </w:r>
      <w:r w:rsidR="00977003">
        <w:rPr>
          <w:rFonts w:ascii="Times New Roman" w:eastAsia="Times New Roman" w:hAnsi="Times New Roman" w:cs="Times New Roman"/>
          <w:sz w:val="24"/>
          <w:szCs w:val="24"/>
          <w:lang w:eastAsia="ru-RU"/>
        </w:rPr>
        <w:t xml:space="preserve"> </w:t>
      </w:r>
      <w:r w:rsidRPr="00F624E7">
        <w:rPr>
          <w:rFonts w:ascii="Times New Roman" w:eastAsia="Times New Roman" w:hAnsi="Times New Roman" w:cs="Times New Roman"/>
          <w:sz w:val="24"/>
          <w:szCs w:val="24"/>
          <w:lang w:eastAsia="ru-RU"/>
        </w:rPr>
        <w:t>развитие России и других стран в Новое время, сравнивать исторические ситуации и события;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293"/>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давать оценку событиям и личностям отечественной и всеобщей истории Нового времени. Выпускник получит возможность научиться: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сравнивать развитие России и других стран в Новое время, объяснять, в чем заключались общие черты и особенности;</w:t>
      </w:r>
    </w:p>
    <w:p w:rsidR="00F624E7" w:rsidRPr="00F624E7" w:rsidRDefault="00F624E7" w:rsidP="00BA1E86">
      <w:pPr>
        <w:spacing w:after="0" w:line="240" w:lineRule="auto"/>
        <w:rPr>
          <w:rFonts w:ascii="Times New Roman" w:eastAsia="Arial" w:hAnsi="Times New Roman" w:cs="Times New Roman"/>
          <w:sz w:val="24"/>
          <w:szCs w:val="24"/>
          <w:lang w:eastAsia="ru-RU"/>
        </w:rPr>
      </w:pPr>
    </w:p>
    <w:p w:rsidR="00F624E7" w:rsidRPr="00F624E7" w:rsidRDefault="00F624E7" w:rsidP="00BA1E86">
      <w:pPr>
        <w:numPr>
          <w:ilvl w:val="0"/>
          <w:numId w:val="65"/>
        </w:numPr>
        <w:tabs>
          <w:tab w:val="left" w:pos="300"/>
        </w:tabs>
        <w:spacing w:after="0" w:line="240" w:lineRule="auto"/>
        <w:ind w:right="20"/>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977003">
      <w:pPr>
        <w:spacing w:after="0" w:line="240" w:lineRule="auto"/>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b/>
          <w:bCs/>
          <w:sz w:val="24"/>
          <w:szCs w:val="24"/>
          <w:lang w:eastAsia="ru-RU"/>
        </w:rPr>
        <w:t>1.2.5.6. Обществознание</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left="300"/>
        <w:rPr>
          <w:rFonts w:ascii="Times New Roman" w:eastAsiaTheme="minorEastAsia" w:hAnsi="Times New Roman" w:cs="Times New Roman"/>
          <w:sz w:val="24"/>
          <w:szCs w:val="24"/>
          <w:lang w:eastAsia="ru-RU"/>
        </w:rPr>
      </w:pPr>
      <w:r w:rsidRPr="00F624E7">
        <w:rPr>
          <w:rFonts w:ascii="Times New Roman" w:eastAsia="Times New Roman" w:hAnsi="Times New Roman" w:cs="Times New Roman"/>
          <w:sz w:val="24"/>
          <w:szCs w:val="24"/>
          <w:lang w:eastAsia="ru-RU"/>
        </w:rPr>
        <w:t>Человек. Деятельность человека Выпускник научится:</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numPr>
          <w:ilvl w:val="0"/>
          <w:numId w:val="66"/>
        </w:numPr>
        <w:tabs>
          <w:tab w:val="left" w:pos="300"/>
        </w:tabs>
        <w:spacing w:after="0" w:line="240" w:lineRule="auto"/>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использовать знания о биологическом и социальном в человеке для характеристики его природы;</w:t>
      </w: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tabs>
          <w:tab w:val="left" w:pos="280"/>
          <w:tab w:val="left" w:pos="2440"/>
          <w:tab w:val="left" w:pos="3880"/>
          <w:tab w:val="left" w:pos="5320"/>
          <w:tab w:val="left" w:pos="6760"/>
        </w:tabs>
        <w:spacing w:after="0" w:line="240" w:lineRule="auto"/>
        <w:rPr>
          <w:rFonts w:ascii="Times New Roman" w:eastAsiaTheme="minorEastAsia" w:hAnsi="Times New Roman" w:cs="Times New Roman"/>
          <w:sz w:val="24"/>
          <w:szCs w:val="24"/>
          <w:lang w:eastAsia="ru-RU"/>
        </w:rPr>
      </w:pPr>
      <w:r w:rsidRPr="00F624E7">
        <w:rPr>
          <w:rFonts w:ascii="Times New Roman" w:eastAsia="Arial" w:hAnsi="Times New Roman" w:cs="Times New Roman"/>
          <w:sz w:val="24"/>
          <w:szCs w:val="24"/>
          <w:lang w:eastAsia="ru-RU"/>
        </w:rPr>
        <w:t>•</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характеризовать</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основные</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возрастные</w:t>
      </w:r>
      <w:r w:rsidRPr="00F624E7">
        <w:rPr>
          <w:rFonts w:ascii="Times New Roman" w:eastAsia="Times New Roman" w:hAnsi="Times New Roman" w:cs="Times New Roman"/>
          <w:sz w:val="24"/>
          <w:szCs w:val="24"/>
          <w:lang w:eastAsia="ru-RU"/>
        </w:rPr>
        <w:tab/>
        <w:t>периоды</w:t>
      </w:r>
      <w:r w:rsidRPr="00F624E7">
        <w:rPr>
          <w:rFonts w:ascii="Times New Roman" w:eastAsiaTheme="minorEastAsia" w:hAnsi="Times New Roman" w:cs="Times New Roman"/>
          <w:sz w:val="24"/>
          <w:szCs w:val="24"/>
          <w:lang w:eastAsia="ru-RU"/>
        </w:rPr>
        <w:tab/>
      </w:r>
      <w:r w:rsidRPr="00F624E7">
        <w:rPr>
          <w:rFonts w:ascii="Times New Roman" w:eastAsia="Times New Roman" w:hAnsi="Times New Roman" w:cs="Times New Roman"/>
          <w:sz w:val="24"/>
          <w:szCs w:val="24"/>
          <w:lang w:eastAsia="ru-RU"/>
        </w:rPr>
        <w:t>жизни человека,</w:t>
      </w:r>
    </w:p>
    <w:p w:rsidR="00E014D8" w:rsidRPr="00E014D8" w:rsidRDefault="00E014D8" w:rsidP="00BA1E86">
      <w:pPr>
        <w:numPr>
          <w:ilvl w:val="0"/>
          <w:numId w:val="67"/>
        </w:numPr>
        <w:tabs>
          <w:tab w:val="left" w:pos="300"/>
        </w:tabs>
        <w:spacing w:after="0" w:line="240" w:lineRule="auto"/>
        <w:ind w:left="300" w:hanging="299"/>
        <w:rPr>
          <w:rFonts w:ascii="Times New Roman" w:eastAsia="Arial" w:hAnsi="Times New Roman" w:cs="Times New Roman"/>
          <w:sz w:val="24"/>
          <w:szCs w:val="24"/>
          <w:lang w:eastAsia="ru-RU"/>
        </w:rPr>
      </w:pPr>
      <w:r w:rsidRPr="00F624E7">
        <w:rPr>
          <w:rFonts w:ascii="Times New Roman" w:eastAsia="Times New Roman" w:hAnsi="Times New Roman" w:cs="Times New Roman"/>
          <w:sz w:val="24"/>
          <w:szCs w:val="24"/>
          <w:lang w:eastAsia="ru-RU"/>
        </w:rPr>
        <w:t>О</w:t>
      </w:r>
      <w:r w:rsidR="00F624E7" w:rsidRPr="00F624E7">
        <w:rPr>
          <w:rFonts w:ascii="Times New Roman" w:eastAsia="Times New Roman" w:hAnsi="Times New Roman" w:cs="Times New Roman"/>
          <w:sz w:val="24"/>
          <w:szCs w:val="24"/>
          <w:lang w:eastAsia="ru-RU"/>
        </w:rPr>
        <w:t>собенности</w:t>
      </w:r>
      <w:r>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подросткового возраста;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и иллюстрировать конкретными примерами группы потребностей</w:t>
      </w: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основных видов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014D8" w:rsidRPr="00E014D8" w:rsidRDefault="00E014D8" w:rsidP="00BA1E86">
      <w:pPr>
        <w:spacing w:after="0" w:line="240" w:lineRule="auto"/>
        <w:ind w:left="3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основанные на ситуациях, связанных с деятельностью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деятельности в жизни человека и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при характеристике межличностных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Default="00E014D8" w:rsidP="007920A9">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моделировать возможные последствия позитивного и негативного воздействия группы на человека, делать выводы.</w:t>
      </w:r>
    </w:p>
    <w:p w:rsidR="007920A9" w:rsidRPr="007920A9" w:rsidRDefault="007920A9" w:rsidP="007920A9">
      <w:pPr>
        <w:tabs>
          <w:tab w:val="left" w:pos="300"/>
        </w:tabs>
        <w:spacing w:after="0" w:line="240" w:lineRule="auto"/>
        <w:ind w:right="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Общество</w:t>
      </w:r>
    </w:p>
    <w:p w:rsidR="00E014D8" w:rsidRPr="007920A9" w:rsidRDefault="007920A9" w:rsidP="007920A9">
      <w:pPr>
        <w:spacing w:after="0" w:line="240" w:lineRule="auto"/>
        <w:ind w:left="300" w:right="7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977003">
        <w:rPr>
          <w:rFonts w:ascii="Times New Roman" w:eastAsia="Times New Roman" w:hAnsi="Times New Roman" w:cs="Times New Roman"/>
          <w:sz w:val="24"/>
          <w:szCs w:val="24"/>
          <w:lang w:eastAsia="ru-RU"/>
        </w:rPr>
        <w:t xml:space="preserve">научится </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демонстрировать на примерах взаимосвязь природы и общества, раскрывать роль природы в жизни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на основе приведенных данных основные типы обществ;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экономические, социальные, политические, культурные явления и процессы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7"/>
        </w:numPr>
        <w:tabs>
          <w:tab w:val="left" w:pos="30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280"/>
          <w:tab w:val="left" w:pos="2440"/>
          <w:tab w:val="left" w:pos="4600"/>
          <w:tab w:val="left" w:pos="6040"/>
          <w:tab w:val="left" w:pos="6760"/>
          <w:tab w:val="left" w:pos="8200"/>
        </w:tabs>
        <w:spacing w:after="0" w:line="240" w:lineRule="auto"/>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характеризовать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экологический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кризис</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как</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глобальную</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проблему</w:t>
      </w:r>
    </w:p>
    <w:p w:rsidR="00E014D8" w:rsidRPr="00E014D8" w:rsidRDefault="00E014D8" w:rsidP="00BA1E86">
      <w:pPr>
        <w:spacing w:after="0" w:line="240" w:lineRule="auto"/>
        <w:ind w:left="30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человечества, раскрывать причины экологического кризиса;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влияние современных средств массовой коммуникации на общество и</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личность;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293"/>
        </w:tabs>
        <w:spacing w:after="0" w:line="240" w:lineRule="auto"/>
        <w:ind w:right="21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опасность международного терроризма.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наблюдать и характеризовать явления и события, происходящие в различных сферах общественной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Pr="00977003" w:rsidRDefault="00E014D8" w:rsidP="00BA1E86">
      <w:pPr>
        <w:numPr>
          <w:ilvl w:val="0"/>
          <w:numId w:val="68"/>
        </w:num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осознанно содействовать защите природы. </w:t>
      </w:r>
    </w:p>
    <w:p w:rsidR="007920A9" w:rsidRDefault="00E014D8" w:rsidP="00977003">
      <w:pPr>
        <w:tabs>
          <w:tab w:val="left" w:pos="293"/>
        </w:tabs>
        <w:spacing w:after="0" w:line="240" w:lineRule="auto"/>
        <w:ind w:right="4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Социальные нормы </w:t>
      </w:r>
      <w:r w:rsidR="00977003">
        <w:rPr>
          <w:rFonts w:ascii="Times New Roman" w:eastAsia="Arial" w:hAnsi="Times New Roman" w:cs="Times New Roman"/>
          <w:sz w:val="24"/>
          <w:szCs w:val="24"/>
          <w:lang w:eastAsia="ru-RU"/>
        </w:rPr>
        <w:t xml:space="preserve"> </w:t>
      </w:r>
    </w:p>
    <w:p w:rsidR="00E014D8" w:rsidRPr="00E014D8" w:rsidRDefault="007920A9" w:rsidP="00977003">
      <w:pPr>
        <w:tabs>
          <w:tab w:val="left" w:pos="293"/>
        </w:tabs>
        <w:spacing w:after="0" w:line="240" w:lineRule="auto"/>
        <w:ind w:right="49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социальных норм как регуляторов общественной жизни и поведения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отдельные виды социальных норм;</w:t>
      </w:r>
    </w:p>
    <w:p w:rsidR="00E014D8" w:rsidRPr="00E014D8" w:rsidRDefault="00E014D8" w:rsidP="00BA1E86">
      <w:pPr>
        <w:numPr>
          <w:ilvl w:val="0"/>
          <w:numId w:val="68"/>
        </w:numPr>
        <w:tabs>
          <w:tab w:val="left" w:pos="3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нормы морали;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8"/>
        </w:numPr>
        <w:tabs>
          <w:tab w:val="left" w:pos="30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характеризовать специфику норм права;</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нормы морали и права, выявлять их общие черты и особенности;</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сущность процесса социализации личности;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отклоняющегося поведения;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0"/>
          <w:numId w:val="69"/>
        </w:num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негативные последствия наиболее опасных форм отклоняющегося поведения.</w:t>
      </w:r>
    </w:p>
    <w:p w:rsidR="00E014D8" w:rsidRPr="00E014D8" w:rsidRDefault="00E014D8" w:rsidP="007920A9">
      <w:pPr>
        <w:tabs>
          <w:tab w:val="left" w:pos="713"/>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w:t>
      </w:r>
      <w:r w:rsidR="007920A9">
        <w:rPr>
          <w:rFonts w:ascii="Times New Roman" w:eastAsia="Times New Roman" w:hAnsi="Times New Roman" w:cs="Times New Roman"/>
          <w:sz w:val="24"/>
          <w:szCs w:val="24"/>
          <w:lang w:eastAsia="ru-RU"/>
        </w:rPr>
        <w:t xml:space="preserve">ную значимость здорового образа </w:t>
      </w:r>
      <w:r w:rsidRPr="00E014D8">
        <w:rPr>
          <w:rFonts w:ascii="Times New Roman" w:eastAsia="Times New Roman" w:hAnsi="Times New Roman" w:cs="Times New Roman"/>
          <w:sz w:val="24"/>
          <w:szCs w:val="24"/>
          <w:lang w:eastAsia="ru-RU"/>
        </w:rPr>
        <w:t>жизни.</w:t>
      </w:r>
    </w:p>
    <w:p w:rsidR="007920A9" w:rsidRDefault="00E014D8" w:rsidP="007920A9">
      <w:pPr>
        <w:tabs>
          <w:tab w:val="left" w:pos="713"/>
        </w:tabs>
        <w:spacing w:after="0" w:line="240" w:lineRule="auto"/>
        <w:ind w:right="318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Сфера духовной культуры</w:t>
      </w:r>
    </w:p>
    <w:p w:rsidR="00E014D8" w:rsidRPr="00E014D8" w:rsidRDefault="00E014D8" w:rsidP="007920A9">
      <w:pPr>
        <w:tabs>
          <w:tab w:val="left" w:pos="713"/>
        </w:tabs>
        <w:spacing w:after="0" w:line="240" w:lineRule="auto"/>
        <w:ind w:right="3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развитие отдельных областей и форм культуры, выражать свое мнение о явлениях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явления духовной культуры;</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возрастания роли науки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роль образования в современном обществе;</w:t>
      </w: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уровни общего образования 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977003"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духовные ценности российского народа и выражать собственное отношение к</w:t>
      </w:r>
      <w:r w:rsidR="00977003">
        <w:rPr>
          <w:rFonts w:ascii="Times New Roman" w:eastAsia="Arial" w:hAnsi="Times New Roman" w:cs="Times New Roman"/>
          <w:sz w:val="24"/>
          <w:szCs w:val="24"/>
          <w:lang w:eastAsia="ru-RU"/>
        </w:rPr>
        <w:t xml:space="preserve"> </w:t>
      </w:r>
      <w:r w:rsidRPr="00977003">
        <w:rPr>
          <w:rFonts w:ascii="Times New Roman" w:eastAsia="Times New Roman" w:hAnsi="Times New Roman" w:cs="Times New Roman"/>
          <w:sz w:val="24"/>
          <w:szCs w:val="24"/>
          <w:lang w:eastAsia="ru-RU"/>
        </w:rPr>
        <w:t>ним;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необходимость непрерывного образования в современных условиях;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учитывать общественные потребности при выборе направления своей будущей профессиональной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роль религии в современном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13"/>
        </w:tabs>
        <w:spacing w:after="0" w:line="240" w:lineRule="auto"/>
        <w:ind w:right="1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искусства как формы духовной культуры. 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процессы создания, сохранения, трансляции и усвоения достижений культуры;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6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основные</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направления  развития</w:t>
      </w:r>
      <w:r w:rsidR="00977003">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отечественной</w:t>
      </w:r>
    </w:p>
    <w:p w:rsidR="00E014D8" w:rsidRPr="00E014D8" w:rsidRDefault="00E014D8" w:rsidP="00BA1E86">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культуры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 современных условиях;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Социальная сфера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описывать социальную структуру в обществах разного типа, характеризовать основные социальные общности и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взаимодействие социальных общностей и групп;</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ведущие направления социальной политики Российского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параметры, определяющие социальный статус личности;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предписанных и достигаемых статусов;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основные социальные роли подростка;</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процесс социальной мобильности;</w:t>
      </w: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межнациональные отношения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причины межнациональных конфликтов и основные пути их разрешения;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раскрывать на конкретных примерах основные функции семьи в обществе;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основные роли членов семьи;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0"/>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понятия «равенство» и «социальная справедливость» с позиций историзма;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выражать и обосновывать собственную позицию по актуальным проблемам молодежи;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элементы причинно-следственного анализа при характеристике семейных конфликтов;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977003" w:rsidRDefault="00977003" w:rsidP="007920A9">
      <w:pPr>
        <w:spacing w:after="0" w:line="240" w:lineRule="auto"/>
        <w:ind w:right="55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Политическая сфера жизни </w:t>
      </w:r>
      <w:r w:rsidR="00E014D8" w:rsidRPr="00E014D8">
        <w:rPr>
          <w:rFonts w:ascii="Times New Roman" w:eastAsia="Times New Roman" w:hAnsi="Times New Roman" w:cs="Times New Roman"/>
          <w:sz w:val="24"/>
          <w:szCs w:val="24"/>
          <w:lang w:eastAsia="ru-RU"/>
        </w:rPr>
        <w:t xml:space="preserve">общества </w:t>
      </w:r>
    </w:p>
    <w:p w:rsidR="00E014D8" w:rsidRPr="00E014D8" w:rsidRDefault="00E014D8" w:rsidP="00BA1E86">
      <w:pPr>
        <w:spacing w:after="0" w:line="240" w:lineRule="auto"/>
        <w:ind w:left="720" w:right="55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политики в жизни общества;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 сравнивать различные формы правления, иллюстрировать их примерами;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давать характеристику формам государственно-территориального устройства;</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различные типы политических режимов, раскрывать их основные признаки;</w:t>
      </w:r>
    </w:p>
    <w:p w:rsidR="00E014D8" w:rsidRPr="00E014D8" w:rsidRDefault="00E014D8" w:rsidP="00BA1E86">
      <w:pPr>
        <w:numPr>
          <w:ilvl w:val="0"/>
          <w:numId w:val="7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на конкретных примерах основные черты и принципы демократии;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называть признаки политической партии, раскрывать их на конкретных примерах;</w:t>
      </w:r>
    </w:p>
    <w:p w:rsidR="00E014D8" w:rsidRPr="00E014D8" w:rsidRDefault="00E014D8" w:rsidP="00BA1E86">
      <w:pPr>
        <w:numPr>
          <w:ilvl w:val="0"/>
          <w:numId w:val="71"/>
        </w:numPr>
        <w:tabs>
          <w:tab w:val="left" w:pos="78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различные формы участия граждан в политической жизни.</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2"/>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значение гражданской активности и патриотической позиции в укреплении нашего государства;</w:t>
      </w:r>
    </w:p>
    <w:p w:rsidR="00E014D8" w:rsidRPr="00E014D8" w:rsidRDefault="00E014D8" w:rsidP="007920A9">
      <w:pPr>
        <w:tabs>
          <w:tab w:val="left" w:pos="700"/>
          <w:tab w:val="left" w:pos="2140"/>
          <w:tab w:val="left" w:pos="3580"/>
          <w:tab w:val="left" w:pos="5020"/>
          <w:tab w:val="left" w:pos="7180"/>
          <w:tab w:val="left" w:pos="8620"/>
        </w:tabs>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соотносить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различные</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оценки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политических</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событий</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p>
    <w:p w:rsidR="00E014D8" w:rsidRPr="00E014D8" w:rsidRDefault="00E014D8" w:rsidP="00BA1E86">
      <w:pPr>
        <w:tabs>
          <w:tab w:val="left" w:pos="2140"/>
          <w:tab w:val="left" w:pos="286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делать обоснованные выводы.</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Гражданин и государство</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порядок формирования органов государственной власти РФ;</w:t>
      </w:r>
    </w:p>
    <w:p w:rsidR="00E014D8" w:rsidRPr="00E014D8" w:rsidRDefault="00E014D8" w:rsidP="00BA1E86">
      <w:pPr>
        <w:numPr>
          <w:ilvl w:val="0"/>
          <w:numId w:val="7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достижения российского народа;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73"/>
        </w:numPr>
        <w:tabs>
          <w:tab w:val="left" w:pos="70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конкретизировать пример</w:t>
      </w:r>
      <w:r w:rsidR="007920A9">
        <w:rPr>
          <w:rFonts w:ascii="Times New Roman" w:eastAsia="Times New Roman" w:hAnsi="Times New Roman" w:cs="Times New Roman"/>
          <w:sz w:val="24"/>
          <w:szCs w:val="24"/>
          <w:lang w:eastAsia="ru-RU"/>
        </w:rPr>
        <w:t>ами смысл понятия «гражданство»</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называть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иллюстрировать</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примерами</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основные</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права</w:t>
      </w:r>
      <w:r w:rsidRPr="007920A9">
        <w:rPr>
          <w:rFonts w:ascii="Times New Roman" w:eastAsiaTheme="minorEastAsia" w:hAnsi="Times New Roman" w:cs="Times New Roman"/>
          <w:sz w:val="24"/>
          <w:szCs w:val="24"/>
          <w:lang w:eastAsia="ru-RU"/>
        </w:rPr>
        <w:tab/>
      </w:r>
      <w:r w:rsidRPr="007920A9">
        <w:rPr>
          <w:rFonts w:ascii="Times New Roman" w:eastAsia="Times New Roman" w:hAnsi="Times New Roman" w:cs="Times New Roman"/>
          <w:sz w:val="24"/>
          <w:szCs w:val="24"/>
          <w:lang w:eastAsia="ru-RU"/>
        </w:rPr>
        <w:t>и</w:t>
      </w:r>
    </w:p>
    <w:p w:rsidR="00E014D8" w:rsidRPr="00E014D8" w:rsidRDefault="00E014D8" w:rsidP="007920A9">
      <w:pPr>
        <w:tabs>
          <w:tab w:val="left" w:pos="2140"/>
        </w:tabs>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свободы</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граждан, гарантированные Конституцией РФ;</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конституционные обязанности гражданина.</w:t>
      </w:r>
    </w:p>
    <w:p w:rsidR="00E014D8" w:rsidRPr="00E014D8" w:rsidRDefault="00E014D8" w:rsidP="007920A9">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аргументированно обосновывать</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влияние происходящих в обществе изменений на положение России в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5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Основы российского законодательства Выпускник научится: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систему российского законодательства;</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особенности гражданской дееспособности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гражданские правоотношения;</w:t>
      </w: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смысл права на труд;</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трудового договора;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разъяснять на примерах особенности положения несовершеннолетних в трудовых отношениях;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характеризовать права и обязанности супругов, родителей, детей;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особенности уголовного права и уголовных правоотношений;</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конкретизировать примерами виды преступлений и наказания за них;</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специфику уголовной ответственности несовершеннолетних;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связь права на образование и обязанности получить образование;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осознанно содействовать защите правопорядка в обществе правовыми способами и средствами.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Экономика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проблему ограниченности экономических ресурсов;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факторы, влияющие на производительность труда;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роль государства в регулировании рыночной экономики; анализировать структуру бюджета государства;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называть и конкретизировать примерами виды налогов;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функции денег и их роль в экономике;</w:t>
      </w: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социально-экономическую роль и функции предпринимательства;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w:t>
      </w:r>
      <w:r w:rsidR="007920A9">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рациональное поведение субъектов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экономику семьи; анализировать структуру семейного бюджета;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полученные знания при анализе фактов поведения участников экономической деятельности;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5"/>
        </w:numPr>
        <w:tabs>
          <w:tab w:val="left" w:pos="292"/>
        </w:tabs>
        <w:spacing w:after="0" w:line="240" w:lineRule="auto"/>
        <w:ind w:right="30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обосновывать связь профессионализма и жизненного успеха. Выпускник получит возможность научиться:</w:t>
      </w: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практические задания, основанные на ситуациях, связанных с описанием состояния российской экономики;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и оценивать с позиций экономических знаний сложившиеся практики и модели поведения потребителя;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6"/>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1.2.5.7. География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r w:rsidRPr="00E014D8">
        <w:rPr>
          <w:rFonts w:ascii="Times New Roman" w:eastAsia="Times New Roman" w:hAnsi="Times New Roman" w:cs="Times New Roman"/>
          <w:sz w:val="24"/>
          <w:szCs w:val="24"/>
          <w:lang w:eastAsia="ru-RU"/>
        </w:rPr>
        <w:lastRenderedPageBreak/>
        <w:t>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7"/>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по карте положение и взаиморасположение географических объектов;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взаимодействия природы и общества в пределах отдельных территорий;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географические процессы и явления, определяющие особенности природы России и ее отдельных регионов;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особенности взаимодействия природы и общества в пределах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особенности компонентов природы отдельных частей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природные условия и обеспеченность природными ресурсами отдельных территорий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и 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особенности природы, населения и хозяйства отдельных регионов России;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8"/>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погоду своей местности;</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расовые отличия разных народов мира;</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рельефа своей местности;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014D8" w:rsidRPr="00275141" w:rsidRDefault="00E014D8" w:rsidP="00BA1E86">
      <w:pPr>
        <w:spacing w:after="0" w:line="240" w:lineRule="auto"/>
        <w:rPr>
          <w:rFonts w:ascii="Times New Roman" w:eastAsia="Arial" w:hAnsi="Times New Roman" w:cs="Times New Roman"/>
          <w:sz w:val="24"/>
          <w:szCs w:val="24"/>
        </w:rPr>
      </w:pPr>
    </w:p>
    <w:p w:rsidR="007920A9" w:rsidRPr="007920A9" w:rsidRDefault="00E014D8" w:rsidP="00BA1E86">
      <w:pPr>
        <w:numPr>
          <w:ilvl w:val="0"/>
          <w:numId w:val="78"/>
        </w:numPr>
        <w:tabs>
          <w:tab w:val="left" w:pos="292"/>
        </w:tabs>
        <w:spacing w:after="0" w:line="240" w:lineRule="auto"/>
        <w:ind w:left="299" w:right="38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оценивать место и роль </w:t>
      </w:r>
    </w:p>
    <w:p w:rsidR="007920A9" w:rsidRDefault="007920A9" w:rsidP="007920A9">
      <w:pPr>
        <w:tabs>
          <w:tab w:val="left" w:pos="292"/>
        </w:tabs>
        <w:spacing w:after="0" w:line="240" w:lineRule="auto"/>
        <w:ind w:right="3880"/>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России в мировом хозяйстве.</w:t>
      </w:r>
    </w:p>
    <w:p w:rsidR="00E014D8" w:rsidRPr="00275141" w:rsidRDefault="00E014D8" w:rsidP="007920A9">
      <w:pPr>
        <w:tabs>
          <w:tab w:val="left" w:pos="292"/>
        </w:tabs>
        <w:spacing w:after="0" w:line="240" w:lineRule="auto"/>
        <w:ind w:right="388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создавать простейшие географические карты различного содержания;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моделировать географические объекты 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ориентироваться на местности: в мегаполисе и в природе;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приводить примеры, показывающие роль географической науки в решении социально</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составлять описание природного комплекса;</w:t>
      </w:r>
      <w:r w:rsidR="007920A9">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наносить на контурные карты основные формы рельефа;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давать характеристику климата своей области (края, республики);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показывать на карте артезианские бассейны и области распространения многолетней мерзлоты;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выдвигать и обосновывать на основе статистических данных гипотезы об изменении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численности населения России, его половозрастной структуры, развитии человеческого капитала;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ситуацию на рынке труда и ее динамику;</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различия в обеспеченности трудовыми ресурсами отдельных регионов России;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обосновывать возможные пути решения проблем развития хозяйства России;</w:t>
      </w:r>
    </w:p>
    <w:p w:rsidR="00E014D8" w:rsidRPr="00275141" w:rsidRDefault="00E014D8" w:rsidP="00BA1E86">
      <w:pPr>
        <w:numPr>
          <w:ilvl w:val="0"/>
          <w:numId w:val="78"/>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критерии для сравнения, сопоставления, места страны в мировой экономике;</w:t>
      </w:r>
    </w:p>
    <w:p w:rsidR="00E014D8" w:rsidRPr="00E014D8" w:rsidRDefault="00E014D8" w:rsidP="00BA1E86">
      <w:pPr>
        <w:numPr>
          <w:ilvl w:val="0"/>
          <w:numId w:val="7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объяснять возможности России в решении современных глобальных проблем человечества;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7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социально-экономическое положение и перспективы развития России.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1.2.5.8. Математика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right="600"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w:t>
      </w:r>
      <w:r w:rsidRPr="00E014D8">
        <w:rPr>
          <w:rFonts w:ascii="Times New Roman" w:eastAsia="Times New Roman" w:hAnsi="Times New Roman" w:cs="Times New Roman"/>
          <w:sz w:val="24"/>
          <w:szCs w:val="24"/>
          <w:vertAlign w:val="superscript"/>
          <w:lang w:eastAsia="ru-RU"/>
        </w:rPr>
        <w:t>2</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элемент</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0"/>
        </w:numPr>
        <w:tabs>
          <w:tab w:val="left" w:pos="719"/>
        </w:tabs>
        <w:spacing w:after="0" w:line="240" w:lineRule="auto"/>
        <w:ind w:right="3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 Числа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428"/>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оперировать на базовом уровне понятиями:</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натуральное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целое число,</w:t>
      </w:r>
      <w:r w:rsidRPr="00E014D8">
        <w:rPr>
          <w:rFonts w:ascii="Times New Roman" w:eastAsia="Arial"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обыкновенная дробь, десятичная дробь, смешанное число, рациональное число;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числа.</w:t>
      </w:r>
    </w:p>
    <w:p w:rsidR="00E014D8" w:rsidRPr="00E014D8" w:rsidRDefault="00E014D8" w:rsidP="00BA1E86">
      <w:pPr>
        <w:numPr>
          <w:ilvl w:val="2"/>
          <w:numId w:val="81"/>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19"/>
        </w:tabs>
        <w:spacing w:after="0" w:line="240" w:lineRule="auto"/>
        <w:ind w:right="25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осуществлять способ поиска решения задачи, в котором рассуждение строится от условия</w:t>
      </w:r>
    </w:p>
    <w:p w:rsidR="00E014D8" w:rsidRPr="00E014D8" w:rsidRDefault="00E014D8" w:rsidP="00BA1E86">
      <w:pPr>
        <w:numPr>
          <w:ilvl w:val="0"/>
          <w:numId w:val="81"/>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1"/>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1"/>
          <w:numId w:val="8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r w:rsidRPr="007920A9">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280787BE" wp14:editId="43EF558C">
                <wp:simplePos x="0" y="0"/>
                <wp:positionH relativeFrom="column">
                  <wp:posOffset>458470</wp:posOffset>
                </wp:positionH>
                <wp:positionV relativeFrom="paragraph">
                  <wp:posOffset>26670</wp:posOffset>
                </wp:positionV>
                <wp:extent cx="182943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0"/>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1pt,2.1pt" to="18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" o:allowincell="f" filled="t" strokeweight=".6pt">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2"/>
        </w:numPr>
        <w:tabs>
          <w:tab w:val="left" w:pos="122"/>
        </w:tabs>
        <w:spacing w:after="0" w:line="240" w:lineRule="auto"/>
        <w:ind w:right="4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величин в задаче (делать прикидку)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7920A9">
      <w:pPr>
        <w:spacing w:after="0" w:line="240" w:lineRule="auto"/>
        <w:ind w:right="6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практические задачи с применением простейших свойств фигур.</w:t>
      </w:r>
    </w:p>
    <w:p w:rsidR="00E014D8" w:rsidRPr="007920A9" w:rsidRDefault="00E014D8" w:rsidP="007920A9">
      <w:pPr>
        <w:numPr>
          <w:ilvl w:val="0"/>
          <w:numId w:val="83"/>
        </w:numPr>
        <w:tabs>
          <w:tab w:val="left" w:pos="719"/>
        </w:tabs>
        <w:spacing w:after="0" w:line="240" w:lineRule="auto"/>
        <w:ind w:right="1920"/>
        <w:rPr>
          <w:rFonts w:ascii="Times New Roman" w:eastAsia="Arial" w:hAnsi="Times New Roman" w:cs="Times New Roman"/>
          <w:sz w:val="24"/>
          <w:szCs w:val="24"/>
          <w:lang w:eastAsia="ru-RU"/>
        </w:rPr>
      </w:pPr>
      <w:r w:rsidRPr="007920A9">
        <w:rPr>
          <w:rFonts w:ascii="Times New Roman" w:eastAsia="Times New Roman" w:hAnsi="Times New Roman" w:cs="Times New Roman"/>
          <w:sz w:val="24"/>
          <w:szCs w:val="24"/>
          <w:lang w:eastAsia="ru-RU"/>
        </w:rPr>
        <w:t xml:space="preserve">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w:t>
      </w: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прямоугольников;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и измерения на местности, необходимые в реальной</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8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логически некорректные высказывания;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3"/>
        </w:numPr>
        <w:tabs>
          <w:tab w:val="left" w:pos="719"/>
        </w:tabs>
        <w:spacing w:after="0" w:line="240" w:lineRule="auto"/>
        <w:ind w:right="1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83"/>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натуральное число, множество натуральных чисел, целое число,</w:t>
      </w:r>
      <w:r w:rsidRPr="007920A9">
        <w:rPr>
          <w:rFonts w:ascii="Times New Roman" w:eastAsia="Times New Roman" w:hAnsi="Times New Roman" w:cs="Times New Roman"/>
          <w:sz w:val="24"/>
          <w:szCs w:val="24"/>
          <w:lang w:eastAsia="ru-RU"/>
        </w:rPr>
        <w:t>множество   целых   чисел,   обыкновенная   дробь,   десятичная   дробь,   смешанное   число,рациональное</w:t>
      </w:r>
      <w:r w:rsidRPr="007920A9">
        <w:rPr>
          <w:rFonts w:ascii="Times New Roman" w:eastAsiaTheme="minorEastAsia"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число, множество рациональных чисел, геометрическая интерпретация натуральных, целых, рациональных;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вычислений, обосновывать алгоритмы выполнения действий;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с заданной точностью;</w:t>
      </w: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обыкновенных и десятичных дробей;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и использовать их при решении зада;.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BA1E86">
      <w:pPr>
        <w:numPr>
          <w:ilvl w:val="0"/>
          <w:numId w:val="84"/>
        </w:numPr>
        <w:tabs>
          <w:tab w:val="left" w:pos="719"/>
        </w:tabs>
        <w:spacing w:after="0" w:line="240" w:lineRule="auto"/>
        <w:ind w:right="7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модуль числа, геометрическая интерпретация модуля числа. В повседневной жизни и при изучении других предметов:</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1312" behindDoc="1" locked="0" layoutInCell="0" allowOverlap="1" wp14:anchorId="412EF69A" wp14:editId="41B7383A">
                <wp:simplePos x="0" y="0"/>
                <wp:positionH relativeFrom="column">
                  <wp:posOffset>461645</wp:posOffset>
                </wp:positionH>
                <wp:positionV relativeFrom="paragraph">
                  <wp:posOffset>409575</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5"/>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014D8" w:rsidRPr="007920A9" w:rsidRDefault="00E014D8" w:rsidP="00BA1E86">
      <w:pPr>
        <w:spacing w:after="0" w:line="240" w:lineRule="auto"/>
        <w:rPr>
          <w:rFonts w:ascii="Times New Roman" w:eastAsiaTheme="minorEastAsia" w:hAnsi="Times New Roman" w:cs="Times New Roman"/>
          <w:i/>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E014D8" w:rsidRPr="00E014D8" w:rsidRDefault="00E014D8" w:rsidP="00BA1E86">
      <w:pPr>
        <w:spacing w:after="0" w:line="240" w:lineRule="auto"/>
        <w:ind w:left="70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на основе данных.</w:t>
      </w: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моделировать рассуждения при поиске решения задач с помощью граф-схемы;</w:t>
      </w: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2"/>
          <w:numId w:val="8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при решении задач характеристики рассматриваемой в задаче ситуации,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отличные от реальных (те, от которых абстрагировались), конструировать новые ситуации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6"/>
        </w:numPr>
        <w:tabs>
          <w:tab w:val="left" w:pos="241"/>
        </w:tabs>
        <w:spacing w:after="0" w:line="240" w:lineRule="auto"/>
        <w:ind w:right="2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19"/>
        </w:tabs>
        <w:spacing w:after="0" w:line="240" w:lineRule="auto"/>
        <w:ind w:right="16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движение по реке, рассматривая разные системы отсчета. Наглядная геометрия 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интерпретировать и преобразовывать информацию о геометрических фигурах, представленную на чертежах;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F624E7" w:rsidRDefault="00E014D8" w:rsidP="00BA1E86">
      <w:pPr>
        <w:spacing w:after="0" w:line="240" w:lineRule="auto"/>
        <w:ind w:left="300"/>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изучаемые фигуры от руки и с помощью компьютерных инструментов</w:t>
      </w: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E014D8" w:rsidRPr="00E014D8" w:rsidRDefault="00E014D8" w:rsidP="00BA1E86">
      <w:pPr>
        <w:numPr>
          <w:ilvl w:val="1"/>
          <w:numId w:val="87"/>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участков прямоугольной формы, объёмы комнат;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r w:rsidRPr="00E014D8">
        <w:rPr>
          <w:rFonts w:ascii="Times New Roman" w:eastAsia="Arial" w:hAnsi="Times New Roman" w:cs="Times New Roman"/>
          <w:noProof/>
          <w:sz w:val="24"/>
          <w:szCs w:val="24"/>
          <w:lang w:eastAsia="ru-RU"/>
        </w:rPr>
        <w:drawing>
          <wp:inline distT="0" distB="0" distL="0" distR="0" wp14:anchorId="4D394425" wp14:editId="28F82B31">
            <wp:extent cx="234950" cy="1428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234950" cy="142875"/>
                    </a:xfrm>
                    <a:prstGeom prst="rect">
                      <a:avLst/>
                    </a:prstGeom>
                    <a:noFill/>
                    <a:ln>
                      <a:noFill/>
                    </a:ln>
                  </pic:spPr>
                </pic:pic>
              </a:graphicData>
            </a:graphic>
          </wp:inline>
        </w:drawing>
      </w:r>
      <w:r w:rsidRPr="00E014D8">
        <w:rPr>
          <w:rFonts w:ascii="Times New Roman" w:eastAsia="Times New Roman" w:hAnsi="Times New Roman" w:cs="Times New Roman"/>
          <w:sz w:val="24"/>
          <w:szCs w:val="24"/>
          <w:lang w:eastAsia="ru-RU"/>
        </w:rPr>
        <w:t xml:space="preserve"> оценивать размеры реальных объектов окружающего мира.</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7"/>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7920A9" w:rsidP="007920A9">
      <w:pPr>
        <w:tabs>
          <w:tab w:val="left" w:pos="2046"/>
          <w:tab w:val="left" w:pos="3146"/>
          <w:tab w:val="left" w:pos="3446"/>
          <w:tab w:val="left" w:pos="3946"/>
          <w:tab w:val="left" w:pos="4906"/>
          <w:tab w:val="left" w:pos="5506"/>
          <w:tab w:val="left" w:pos="7206"/>
          <w:tab w:val="left" w:pos="7486"/>
          <w:tab w:val="left" w:pos="9086"/>
          <w:tab w:val="left" w:pos="99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Выпускник </w:t>
      </w:r>
      <w:r w:rsidR="00E014D8" w:rsidRPr="00E014D8">
        <w:rPr>
          <w:rFonts w:ascii="Times New Roman" w:eastAsia="Times New Roman" w:hAnsi="Times New Roman" w:cs="Times New Roman"/>
          <w:sz w:val="24"/>
          <w:szCs w:val="24"/>
          <w:lang w:eastAsia="ru-RU"/>
        </w:rPr>
        <w:t>научится</w:t>
      </w:r>
      <w:r w:rsidR="00E014D8" w:rsidRPr="00E014D8">
        <w:rPr>
          <w:rFonts w:ascii="Times New Roman" w:eastAsia="Times New Roman" w:hAnsi="Times New Roman" w:cs="Times New Roman"/>
          <w:sz w:val="24"/>
          <w:szCs w:val="24"/>
          <w:lang w:eastAsia="ru-RU"/>
        </w:rPr>
        <w:tab/>
        <w:t>в</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7-9</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классах</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(для</w:t>
      </w:r>
      <w:r w:rsidR="00E014D8" w:rsidRPr="00E014D8">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использования</w:t>
      </w:r>
      <w:r>
        <w:rPr>
          <w:rFonts w:ascii="Times New Roman" w:eastAsia="Times New Roman" w:hAnsi="Times New Roman" w:cs="Times New Roman"/>
          <w:sz w:val="24"/>
          <w:szCs w:val="24"/>
          <w:lang w:eastAsia="ru-RU"/>
        </w:rPr>
        <w:tab/>
        <w:t>в</w:t>
      </w:r>
      <w:r>
        <w:rPr>
          <w:rFonts w:ascii="Times New Roman" w:eastAsia="Times New Roman" w:hAnsi="Times New Roman" w:cs="Times New Roman"/>
          <w:sz w:val="24"/>
          <w:szCs w:val="24"/>
          <w:lang w:eastAsia="ru-RU"/>
        </w:rPr>
        <w:tab/>
        <w:t xml:space="preserve">повседневной </w:t>
      </w:r>
      <w:r w:rsidR="00E014D8" w:rsidRPr="00E014D8">
        <w:rPr>
          <w:rFonts w:ascii="Times New Roman" w:eastAsia="Times New Roman" w:hAnsi="Times New Roman" w:cs="Times New Roman"/>
          <w:sz w:val="24"/>
          <w:szCs w:val="24"/>
          <w:lang w:eastAsia="ru-RU"/>
        </w:rPr>
        <w:t>жизни</w:t>
      </w:r>
      <w:r w:rsidR="00E014D8" w:rsidRPr="00E014D8">
        <w:rPr>
          <w:rFonts w:ascii="Times New Roman" w:eastAsia="Times New Roman" w:hAnsi="Times New Roman" w:cs="Times New Roman"/>
          <w:sz w:val="24"/>
          <w:szCs w:val="24"/>
          <w:lang w:eastAsia="ru-RU"/>
        </w:rPr>
        <w:tab/>
        <w:t>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обеспечения возможности успешного продолжения образования на базовом уровне)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tabs>
          <w:tab w:val="left" w:pos="706"/>
          <w:tab w:val="left" w:pos="2146"/>
          <w:tab w:val="left" w:pos="3586"/>
          <w:tab w:val="left" w:pos="5026"/>
          <w:tab w:val="left" w:pos="6466"/>
          <w:tab w:val="left" w:pos="7906"/>
        </w:tabs>
        <w:spacing w:after="0" w:line="240" w:lineRule="auto"/>
        <w:ind w:left="426"/>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lastRenderedPageBreak/>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на базовом</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уровне4</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понятиями:</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элемент</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множества, подмножество, принадлежность;</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перечислением их элементов;</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пересечение, объединение, подмножество в простейших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определение, аксиома, теорема,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доказательство;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приводить примеры и контрпримеры для подтвержнения своих высказываний.</w:t>
      </w: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чисел и правила действий при выполнении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в соответствии с правилами;</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значение квадратного корня из положительного целого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рациональные и иррациональные числа;</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8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результаты вычислений при решении практических задач;</w:t>
      </w:r>
    </w:p>
    <w:p w:rsidR="00E014D8" w:rsidRPr="00E014D8" w:rsidRDefault="00E014D8" w:rsidP="00BA1E86">
      <w:pPr>
        <w:numPr>
          <w:ilvl w:val="0"/>
          <w:numId w:val="8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чисел в реальных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2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7920A9" w:rsidP="00BA1E86">
      <w:pPr>
        <w:numPr>
          <w:ilvl w:val="0"/>
          <w:numId w:val="88"/>
        </w:numPr>
        <w:tabs>
          <w:tab w:val="left" w:pos="727"/>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выполнять несложные пре</w:t>
      </w:r>
      <w:r w:rsidR="00E014D8" w:rsidRPr="00E014D8">
        <w:rPr>
          <w:rFonts w:ascii="Times New Roman" w:eastAsia="Times New Roman" w:hAnsi="Times New Roman" w:cs="Times New Roman"/>
          <w:sz w:val="24"/>
          <w:szCs w:val="24"/>
          <w:lang w:eastAsia="ru-RU"/>
        </w:rPr>
        <w:t>образования целых выражений: раскрывать скобки, приводить подобные слагаемые;</w:t>
      </w:r>
      <w:r w:rsidR="00E014D8"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3360" behindDoc="1" locked="0" layoutInCell="0" allowOverlap="1" wp14:anchorId="65197D29" wp14:editId="1DE37EBD">
                <wp:simplePos x="0" y="0"/>
                <wp:positionH relativeFrom="column">
                  <wp:posOffset>461645</wp:posOffset>
                </wp:positionH>
                <wp:positionV relativeFrom="paragraph">
                  <wp:posOffset>224790</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6.35pt,17.7pt" to="180.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7920A9" w:rsidRDefault="00E014D8" w:rsidP="00BA1E86">
      <w:pPr>
        <w:numPr>
          <w:ilvl w:val="0"/>
          <w:numId w:val="89"/>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записи числа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2"/>
        </w:tabs>
        <w:spacing w:after="0" w:line="240" w:lineRule="auto"/>
        <w:ind w:right="21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понятием «стандартная запись числа». 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справедливость числовых равенств и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линейные неравенства и несложные неравенства, сводящиеся к линейным;</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системы несложных линейных уравнений,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данное число решением уравнения (неравенства);</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квадратные уравнения по формуле корней квадратного уравнения;</w:t>
      </w: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решения неравенств и их систем на числовой прямой.</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функции по заданному значению аргумента;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значение аргумента по заданному значению функции в несложных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график линейной 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приближённые значения координат точки пересечения графиков функций;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задачи на прогрессии, в которых ответ может быть получен непосредственным подсчётом без применения формул.</w:t>
      </w:r>
    </w:p>
    <w:p w:rsidR="00E014D8" w:rsidRPr="00E014D8" w:rsidRDefault="00E014D8" w:rsidP="00BA1E86">
      <w:pPr>
        <w:numPr>
          <w:ilvl w:val="1"/>
          <w:numId w:val="90"/>
        </w:numPr>
        <w:tabs>
          <w:tab w:val="left" w:pos="519"/>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0"/>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графики реальных процессов и зависимостей для определения их свойств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ight="380" w:hanging="71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(наибольшие и</w:t>
      </w:r>
      <w:r w:rsidRPr="00E014D8">
        <w:rPr>
          <w:rFonts w:ascii="Times New Roman" w:eastAsiaTheme="minorEastAsia"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наименьшие значения, промежутки возрастания и убывания, области положительных и отрицательных значений и т.п.);</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простейшие комбинаторные задачи методом прямого и организованного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перебора;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данные в виде таблиц, диаграмм, графиков;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читать информацию, представленную в виде таблицы, диаграммы, графика;</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основные статистические характеристики числовых наборов;</w:t>
      </w:r>
    </w:p>
    <w:p w:rsidR="00E014D8" w:rsidRPr="00E014D8" w:rsidRDefault="00E014D8" w:rsidP="00BA1E86">
      <w:pPr>
        <w:numPr>
          <w:ilvl w:val="0"/>
          <w:numId w:val="91"/>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события в простейших случаях;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7920A9" w:rsidRDefault="00E014D8" w:rsidP="007920A9">
      <w:pPr>
        <w:numPr>
          <w:ilvl w:val="0"/>
          <w:numId w:val="91"/>
        </w:numPr>
        <w:tabs>
          <w:tab w:val="left" w:pos="292"/>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закона больших чисел в массовых явлениях. В повседневной жизни и при изучении других предметов:</w:t>
      </w:r>
      <w:r w:rsidR="007920A9">
        <w:rPr>
          <w:rFonts w:ascii="Times New Roman" w:eastAsia="Arial" w:hAnsi="Times New Roman" w:cs="Times New Roman"/>
          <w:sz w:val="24"/>
          <w:szCs w:val="24"/>
          <w:lang w:eastAsia="ru-RU"/>
        </w:rPr>
        <w:t xml:space="preserve"> </w:t>
      </w:r>
      <w:r w:rsidRPr="007920A9">
        <w:rPr>
          <w:rFonts w:ascii="Times New Roman" w:eastAsia="Times New Roman" w:hAnsi="Times New Roman" w:cs="Times New Roman"/>
          <w:sz w:val="24"/>
          <w:szCs w:val="24"/>
          <w:lang w:eastAsia="ru-RU"/>
        </w:rPr>
        <w:t>оценивать количество возможных вариантов методом перебора;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иметь представление о роли практически достоверных и маловероятных событий;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920A9" w:rsidRPr="007920A9" w:rsidRDefault="00E014D8" w:rsidP="00BA1E86">
      <w:pPr>
        <w:numPr>
          <w:ilvl w:val="1"/>
          <w:numId w:val="92"/>
        </w:num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вероятность реальных событий и явлений в несложных ситуациях.</w:t>
      </w:r>
    </w:p>
    <w:p w:rsidR="00E014D8" w:rsidRPr="00E014D8" w:rsidRDefault="00E014D8" w:rsidP="007920A9">
      <w:pPr>
        <w:tabs>
          <w:tab w:val="left" w:pos="719"/>
        </w:tabs>
        <w:spacing w:after="0" w:line="240" w:lineRule="auto"/>
        <w:ind w:right="1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сюжетные задачи разных типов на все арифметические действия;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осуществлять способ поиска решения задачи, в котором рассуждение строится от условия</w:t>
      </w:r>
    </w:p>
    <w:p w:rsidR="00E014D8" w:rsidRPr="00E014D8" w:rsidRDefault="00E014D8" w:rsidP="00BA1E86">
      <w:pPr>
        <w:numPr>
          <w:ilvl w:val="0"/>
          <w:numId w:val="9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требованию или от требования к условию;</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план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различие скоростей объекта в стоячей воде, против течения и по течению реки;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части числа и числа по его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логические задачи методом рассуждений.</w:t>
      </w:r>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выдвигать гипотезы о возможных предельных значениях искомых в задаче величин (делать прикидку).</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фигуры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геометрических фигур;</w:t>
      </w: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о геометрических фигурах, представленную на чертежах в явном</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нахождение геометрических величин по образцам или алгоритмам.</w:t>
      </w:r>
    </w:p>
    <w:p w:rsidR="00E014D8" w:rsidRPr="00E014D8" w:rsidRDefault="00E014D8" w:rsidP="00BA1E86">
      <w:pPr>
        <w:numPr>
          <w:ilvl w:val="3"/>
          <w:numId w:val="92"/>
        </w:numPr>
        <w:tabs>
          <w:tab w:val="left" w:pos="100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геометрических фигур для решения типовых задач, возникающих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23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ситуациях повседневной жизни, задач практического содержания. 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014D8" w:rsidRPr="00E014D8" w:rsidRDefault="00E014D8" w:rsidP="00BA1E86">
      <w:pPr>
        <w:numPr>
          <w:ilvl w:val="2"/>
          <w:numId w:val="92"/>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92"/>
        </w:numPr>
        <w:tabs>
          <w:tab w:val="left" w:pos="719"/>
        </w:tabs>
        <w:spacing w:after="0" w:line="240" w:lineRule="auto"/>
        <w:ind w:right="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отношения для решения простейших задач, возникающих в реальной жизни. 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2"/>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6"/>
        </w:tabs>
        <w:spacing w:after="0" w:line="240" w:lineRule="auto"/>
        <w:ind w:left="726" w:hanging="299"/>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1"/>
          <w:numId w:val="93"/>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3"/>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8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 Геометрические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фигуру, симметричную данной фигуре относительно оси и точки.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движение объектов в окружающем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33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симметричные фигуры в окружающем мире.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на базовом уровне понятиями вектор, сумма векторов, произведение вектора на число,координаты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приближённо координаты точки по её изображению на координатной плоскости.</w:t>
      </w:r>
    </w:p>
    <w:p w:rsidR="00E014D8" w:rsidRPr="00E014D8" w:rsidRDefault="00E014D8" w:rsidP="00BA1E86">
      <w:pPr>
        <w:numPr>
          <w:ilvl w:val="1"/>
          <w:numId w:val="94"/>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19"/>
        </w:tabs>
        <w:spacing w:after="0" w:line="240" w:lineRule="auto"/>
        <w:ind w:right="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подходящий изученный метод для решении изученных типов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4"/>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Приводить примеры математических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6" w:firstLine="728"/>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vertAlign w:val="superscript"/>
          <w:lang w:eastAsia="ru-RU"/>
        </w:rPr>
        <w:t>5</w:t>
      </w:r>
      <w:r w:rsidRPr="00E014D8">
        <w:rPr>
          <w:rFonts w:ascii="Times New Roman" w:eastAsia="Times New Roman" w:hAnsi="Times New Roman" w:cs="Times New Roman"/>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множества и отношение множеств с помощью кругов Эйлера;</w:t>
      </w: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принадлежность элемента множеству, объединению и пересечению множеств;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множество с помощью перечисления элементов, словесного описания;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высказывания, отрицания высказываний.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цепочки умозаключений на основе использования правил логики;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5"/>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множество  натуральных  чисел,  множество  целых  чисел,</w:t>
      </w:r>
    </w:p>
    <w:p w:rsidR="00E014D8" w:rsidRPr="00E014D8" w:rsidRDefault="00E014D8" w:rsidP="007920A9">
      <w:pPr>
        <w:tabs>
          <w:tab w:val="left" w:pos="1306"/>
          <w:tab w:val="left" w:pos="2986"/>
          <w:tab w:val="left" w:pos="3826"/>
          <w:tab w:val="left" w:pos="5686"/>
          <w:tab w:val="left" w:pos="6546"/>
          <w:tab w:val="left" w:pos="7966"/>
          <w:tab w:val="left" w:pos="892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множество</w:t>
      </w:r>
      <w:r w:rsidRPr="00E014D8">
        <w:rPr>
          <w:rFonts w:ascii="Times New Roman" w:eastAsia="Times New Roman" w:hAnsi="Times New Roman" w:cs="Times New Roman"/>
          <w:sz w:val="24"/>
          <w:szCs w:val="24"/>
          <w:lang w:eastAsia="ru-RU"/>
        </w:rPr>
        <w:tab/>
        <w:t>рациональных</w:t>
      </w:r>
      <w:r w:rsidRPr="00E014D8">
        <w:rPr>
          <w:rFonts w:ascii="Times New Roman" w:eastAsia="Times New Roman" w:hAnsi="Times New Roman" w:cs="Times New Roman"/>
          <w:sz w:val="24"/>
          <w:szCs w:val="24"/>
          <w:lang w:eastAsia="ru-RU"/>
        </w:rPr>
        <w:tab/>
        <w:t>чисел,</w:t>
      </w:r>
      <w:r w:rsidRPr="00E014D8">
        <w:rPr>
          <w:rFonts w:ascii="Times New Roman" w:eastAsia="Times New Roman" w:hAnsi="Times New Roman" w:cs="Times New Roman"/>
          <w:sz w:val="24"/>
          <w:szCs w:val="24"/>
          <w:lang w:eastAsia="ru-RU"/>
        </w:rPr>
        <w:tab/>
        <w:t>иррациональное</w:t>
      </w:r>
      <w:r w:rsidRPr="00E014D8">
        <w:rPr>
          <w:rFonts w:ascii="Times New Roman" w:eastAsia="Times New Roman" w:hAnsi="Times New Roman" w:cs="Times New Roman"/>
          <w:sz w:val="24"/>
          <w:szCs w:val="24"/>
          <w:lang w:eastAsia="ru-RU"/>
        </w:rPr>
        <w:tab/>
        <w:t>число,</w:t>
      </w:r>
      <w:r w:rsidRPr="00E014D8">
        <w:rPr>
          <w:rFonts w:ascii="Times New Roman" w:eastAsia="Times New Roman" w:hAnsi="Times New Roman" w:cs="Times New Roman"/>
          <w:sz w:val="24"/>
          <w:szCs w:val="24"/>
          <w:lang w:eastAsia="ru-RU"/>
        </w:rPr>
        <w:tab/>
        <w:t>квадратный</w:t>
      </w:r>
      <w:r w:rsidRPr="00E014D8">
        <w:rPr>
          <w:rFonts w:ascii="Times New Roman" w:eastAsia="Times New Roman" w:hAnsi="Times New Roman" w:cs="Times New Roman"/>
          <w:sz w:val="24"/>
          <w:szCs w:val="24"/>
          <w:lang w:eastAsia="ru-RU"/>
        </w:rPr>
        <w:tab/>
        <w:t>корень,</w:t>
      </w:r>
      <w:r w:rsidRPr="00E014D8">
        <w:rPr>
          <w:rFonts w:ascii="Times New Roman" w:eastAsia="Times New Roman" w:hAnsi="Times New Roman" w:cs="Times New Roman"/>
          <w:sz w:val="24"/>
          <w:szCs w:val="24"/>
          <w:lang w:eastAsia="ru-RU"/>
        </w:rPr>
        <w:tab/>
        <w:t>множество</w: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65408" behindDoc="1" locked="0" layoutInCell="0" allowOverlap="1" wp14:anchorId="6CE639DD" wp14:editId="5746C34D">
                <wp:simplePos x="0" y="0"/>
                <wp:positionH relativeFrom="column">
                  <wp:posOffset>461645</wp:posOffset>
                </wp:positionH>
                <wp:positionV relativeFrom="paragraph">
                  <wp:posOffset>409575</wp:posOffset>
                </wp:positionV>
                <wp:extent cx="182943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6.35pt,32.25pt" to="180.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rRuAEAAH8DAAAOAAAAZHJzL2Uyb0RvYy54bWysU01vGyEQvVfqf0Dc67Wd1HF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7920A9" w:rsidRDefault="00E014D8" w:rsidP="00BA1E86">
      <w:pPr>
        <w:numPr>
          <w:ilvl w:val="0"/>
          <w:numId w:val="96"/>
        </w:num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i/>
          <w:sz w:val="24"/>
          <w:szCs w:val="24"/>
          <w:lang w:eastAsia="ru-RU"/>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E014D8" w:rsidRPr="007920A9" w:rsidRDefault="00E014D8" w:rsidP="00EA1225">
      <w:pPr>
        <w:tabs>
          <w:tab w:val="left" w:pos="122"/>
        </w:tabs>
        <w:spacing w:after="0" w:line="240" w:lineRule="auto"/>
        <w:ind w:right="220"/>
        <w:rPr>
          <w:rFonts w:ascii="Times New Roman" w:eastAsia="Times New Roman" w:hAnsi="Times New Roman" w:cs="Times New Roman"/>
          <w:i/>
          <w:sz w:val="24"/>
          <w:szCs w:val="24"/>
          <w:vertAlign w:val="superscript"/>
          <w:lang w:eastAsia="ru-RU"/>
        </w:rPr>
      </w:pPr>
      <w:r w:rsidRPr="007920A9">
        <w:rPr>
          <w:rFonts w:ascii="Times New Roman" w:eastAsia="Times New Roman" w:hAnsi="Times New Roman" w:cs="Times New Roman"/>
          <w:sz w:val="24"/>
          <w:szCs w:val="24"/>
          <w:lang w:eastAsia="ru-RU"/>
        </w:rPr>
        <w:t>действительных чисел, геометрическая интерпретация натуральных, целых, рациональных, действительных чисел;</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смысл позиционной записи натурального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в том числе с использованием приёмов рациональных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чисел с заданной точностью;</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рациональные и иррациональные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рациональное число в виде десятичной дроби</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13"/>
        </w:tabs>
        <w:spacing w:after="0" w:line="240" w:lineRule="auto"/>
        <w:ind w:right="24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находить НОД и НОК чисел и использовать их при решении задач. 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сравнение результатов вычислений при решении практических задач, в том числе приближенных вычислений;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и округлять числовые значения реальных величин с использованием разных систем измерения.</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степени с натуральным показателем, степени с целым отрицательным показателем;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 разности одночленов;</w:t>
      </w:r>
    </w:p>
    <w:p w:rsidR="00E014D8" w:rsidRPr="00E014D8" w:rsidRDefault="00E014D8" w:rsidP="00BA1E86">
      <w:pPr>
        <w:numPr>
          <w:ilvl w:val="0"/>
          <w:numId w:val="9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раскладывать на множители квадратный  трёхчлен;</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4300"/>
          <w:tab w:val="left" w:pos="5740"/>
          <w:tab w:val="left" w:pos="718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выполнять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преобразования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выражений,</w:t>
      </w:r>
      <w:r w:rsidRPr="00E014D8">
        <w:rPr>
          <w:rFonts w:ascii="Times New Roman" w:eastAsia="Times New Roman" w:hAnsi="Times New Roman" w:cs="Times New Roman"/>
          <w:sz w:val="24"/>
          <w:szCs w:val="24"/>
          <w:lang w:eastAsia="ru-RU"/>
        </w:rPr>
        <w:tab/>
        <w:t>содержащих</w:t>
      </w:r>
      <w:r w:rsidRPr="00E014D8">
        <w:rPr>
          <w:rFonts w:ascii="Times New Roman" w:eastAsia="Times New Roman" w:hAnsi="Times New Roman" w:cs="Times New Roman"/>
          <w:sz w:val="24"/>
          <w:szCs w:val="24"/>
          <w:lang w:eastAsia="ru-RU"/>
        </w:rPr>
        <w:tab/>
        <w:t>степени</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с</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целыми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отрицательными показателями, переходить от записи в виде степени с целым отрицательным показателем к записи в виде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квадратные 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квадрат суммы или разности двучлена в выражениях, содержащих квадратные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корни;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выражений, содержащих модуль.</w:t>
      </w:r>
    </w:p>
    <w:p w:rsidR="00E014D8" w:rsidRPr="00E014D8" w:rsidRDefault="00E014D8" w:rsidP="00BA1E86">
      <w:pPr>
        <w:numPr>
          <w:ilvl w:val="1"/>
          <w:numId w:val="98"/>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числами, записанными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преобразования алгебраических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линейные уравнения и уравнения, сводимые к линейным с помощью тождественных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98"/>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квадратные уравнения и уравнения, сводимые к квадратным с помощью тождественных преобразований;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99"/>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дробно-линейные уравнения;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7456" behindDoc="1" locked="0" layoutInCell="0" allowOverlap="1" wp14:anchorId="0C04B34E" wp14:editId="2B5F6532">
            <wp:simplePos x="0" y="0"/>
            <wp:positionH relativeFrom="column">
              <wp:posOffset>3977005</wp:posOffset>
            </wp:positionH>
            <wp:positionV relativeFrom="paragraph">
              <wp:posOffset>27940</wp:posOffset>
            </wp:positionV>
            <wp:extent cx="452755" cy="22669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452755" cy="226695"/>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68480" behindDoc="1" locked="0" layoutInCell="0" allowOverlap="1" wp14:anchorId="05B9E8F0" wp14:editId="4829F463">
            <wp:simplePos x="0" y="0"/>
            <wp:positionH relativeFrom="column">
              <wp:posOffset>4796790</wp:posOffset>
            </wp:positionH>
            <wp:positionV relativeFrom="paragraph">
              <wp:posOffset>28575</wp:posOffset>
            </wp:positionV>
            <wp:extent cx="1038860" cy="226695"/>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038860" cy="226695"/>
                    </a:xfrm>
                    <a:prstGeom prst="rect">
                      <a:avLst/>
                    </a:prstGeom>
                    <a:noFill/>
                  </pic:spPr>
                </pic:pic>
              </a:graphicData>
            </a:graphic>
          </wp:anchor>
        </w:drawing>
      </w:r>
    </w:p>
    <w:p w:rsidR="00E014D8" w:rsidRPr="00E014D8" w:rsidRDefault="00E014D8" w:rsidP="00BA1E86">
      <w:pPr>
        <w:tabs>
          <w:tab w:val="left" w:pos="700"/>
          <w:tab w:val="left" w:pos="6720"/>
          <w:tab w:val="left" w:pos="7020"/>
          <w:tab w:val="left" w:pos="8020"/>
          <w:tab w:val="left" w:pos="8300"/>
          <w:tab w:val="left" w:pos="8940"/>
          <w:tab w:val="left" w:pos="92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 xml:space="preserve">решать простейшие иррациональные уравнения вида </w:t>
      </w:r>
      <w:r w:rsidRPr="00E014D8">
        <w:rPr>
          <w:rFonts w:ascii="Times New Roman" w:eastAsiaTheme="minorEastAsia" w:hAnsi="Times New Roman" w:cs="Times New Roman"/>
          <w:noProof/>
          <w:sz w:val="24"/>
          <w:szCs w:val="24"/>
          <w:lang w:eastAsia="ru-RU"/>
        </w:rPr>
        <w:drawing>
          <wp:inline distT="0" distB="0" distL="0" distR="0" wp14:anchorId="0C915275" wp14:editId="3E1519D6">
            <wp:extent cx="55880" cy="8255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55880"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4A8CFD95" wp14:editId="1DE92AFA">
            <wp:extent cx="43815" cy="2159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43815"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heme="minorEastAsia" w:hAnsi="Times New Roman" w:cs="Times New Roman"/>
          <w:noProof/>
          <w:sz w:val="24"/>
          <w:szCs w:val="24"/>
          <w:lang w:eastAsia="ru-RU"/>
        </w:rPr>
        <w:drawing>
          <wp:inline distT="0" distB="0" distL="0" distR="0" wp14:anchorId="1522773D" wp14:editId="66451E66">
            <wp:extent cx="55245" cy="8255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04AC1496" wp14:editId="589E76B0">
            <wp:extent cx="43180" cy="2159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 xml:space="preserve"> f</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Symbol" w:hAnsi="Times New Roman" w:cs="Times New Roman"/>
          <w:sz w:val="24"/>
          <w:szCs w:val="24"/>
          <w:vertAlign w:val="superscript"/>
          <w:lang w:eastAsia="ru-RU"/>
        </w:rPr>
        <w:t></w:t>
      </w:r>
      <w:r w:rsidRPr="00E014D8">
        <w:rPr>
          <w:rFonts w:ascii="Times New Roman" w:eastAsia="Symbol" w:hAnsi="Times New Roman" w:cs="Times New Roman"/>
          <w:sz w:val="24"/>
          <w:szCs w:val="24"/>
          <w:vertAlign w:val="superscript"/>
          <w:lang w:eastAsia="ru-RU"/>
        </w:rPr>
        <w:t></w:t>
      </w:r>
      <w:r w:rsidRPr="00E014D8">
        <w:rPr>
          <w:rFonts w:ascii="Times New Roman" w:eastAsiaTheme="minorEastAsia" w:hAnsi="Times New Roman" w:cs="Times New Roman"/>
          <w:noProof/>
          <w:sz w:val="24"/>
          <w:szCs w:val="24"/>
          <w:lang w:eastAsia="ru-RU"/>
        </w:rPr>
        <w:drawing>
          <wp:inline distT="0" distB="0" distL="0" distR="0" wp14:anchorId="523C209E" wp14:editId="67BC2FB4">
            <wp:extent cx="55245" cy="8255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55245" cy="82550"/>
                    </a:xfrm>
                    <a:prstGeom prst="rect">
                      <a:avLst/>
                    </a:prstGeom>
                    <a:noFill/>
                    <a:ln>
                      <a:noFill/>
                    </a:ln>
                  </pic:spPr>
                </pic:pic>
              </a:graphicData>
            </a:graphic>
          </wp:inline>
        </w:drawing>
      </w:r>
      <w:r w:rsidRPr="00E014D8">
        <w:rPr>
          <w:rFonts w:ascii="Times New Roman" w:eastAsiaTheme="minorEastAsia" w:hAnsi="Times New Roman" w:cs="Times New Roman"/>
          <w:noProof/>
          <w:sz w:val="24"/>
          <w:szCs w:val="24"/>
          <w:lang w:eastAsia="ru-RU"/>
        </w:rPr>
        <w:drawing>
          <wp:inline distT="0" distB="0" distL="0" distR="0" wp14:anchorId="397EF238" wp14:editId="561F226A">
            <wp:extent cx="43180" cy="21590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43180" cy="215900"/>
                    </a:xfrm>
                    <a:prstGeom prst="rect">
                      <a:avLst/>
                    </a:prstGeom>
                    <a:noFill/>
                    <a:ln>
                      <a:noFill/>
                    </a:ln>
                  </pic:spPr>
                </pic:pic>
              </a:graphicData>
            </a:graphic>
          </wp:inline>
        </w:drawing>
      </w:r>
      <w:r w:rsidRPr="00E014D8">
        <w:rPr>
          <w:rFonts w:ascii="Times New Roman" w:eastAsia="Times New Roman" w:hAnsi="Times New Roman" w:cs="Times New Roman"/>
          <w:i/>
          <w:iCs/>
          <w:sz w:val="24"/>
          <w:szCs w:val="24"/>
          <w:vertAlign w:val="superscript"/>
          <w:lang w:eastAsia="ru-RU"/>
        </w:rPr>
        <w:t>g</w:t>
      </w:r>
      <w:r w:rsidRPr="00E014D8">
        <w:rPr>
          <w:rFonts w:ascii="Times New Roman" w:eastAsia="Times New Roman" w:hAnsi="Times New Roman" w:cs="Times New Roman"/>
          <w:i/>
          <w:iCs/>
          <w:sz w:val="24"/>
          <w:szCs w:val="24"/>
          <w:lang w:eastAsia="ru-RU"/>
        </w:rPr>
        <w:tab/>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решать уравнения вида </w:t>
      </w:r>
      <w:r w:rsidRPr="00E014D8">
        <w:rPr>
          <w:rFonts w:ascii="Times New Roman" w:eastAsia="Times New Roman" w:hAnsi="Times New Roman" w:cs="Times New Roman"/>
          <w:i/>
          <w:iCs/>
          <w:sz w:val="24"/>
          <w:szCs w:val="24"/>
          <w:vertAlign w:val="superscript"/>
          <w:lang w:eastAsia="ru-RU"/>
        </w:rPr>
        <w:t>x</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n</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w:t>
      </w:r>
      <w:r w:rsidRPr="00E014D8">
        <w:rPr>
          <w:rFonts w:ascii="Times New Roman" w:eastAsia="Times New Roman" w:hAnsi="Times New Roman" w:cs="Times New Roman"/>
          <w:sz w:val="24"/>
          <w:szCs w:val="24"/>
          <w:lang w:eastAsia="ru-RU"/>
        </w:rPr>
        <w:t xml:space="preserve"> .</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способом разложения на множители и замены переменной;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целых и дробно-рациональных неравенств;</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линейные уравнения и неравенства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квадратные уравнения с параметром;</w:t>
      </w: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системы линейных уравнений с параметрами;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0"/>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уравнения в целых числах.</w:t>
      </w:r>
    </w:p>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1"/>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bl>
      <w:tblPr>
        <w:tblW w:w="9733" w:type="dxa"/>
        <w:tblLayout w:type="fixed"/>
        <w:tblCellMar>
          <w:left w:w="0" w:type="dxa"/>
          <w:right w:w="0" w:type="dxa"/>
        </w:tblCellMar>
        <w:tblLook w:val="04A0" w:firstRow="1" w:lastRow="0" w:firstColumn="1" w:lastColumn="0" w:noHBand="0" w:noVBand="1"/>
      </w:tblPr>
      <w:tblGrid>
        <w:gridCol w:w="1505"/>
        <w:gridCol w:w="733"/>
        <w:gridCol w:w="463"/>
        <w:gridCol w:w="810"/>
        <w:gridCol w:w="154"/>
        <w:gridCol w:w="617"/>
        <w:gridCol w:w="135"/>
        <w:gridCol w:w="484"/>
        <w:gridCol w:w="21"/>
        <w:gridCol w:w="135"/>
        <w:gridCol w:w="21"/>
        <w:gridCol w:w="4634"/>
        <w:gridCol w:w="21"/>
      </w:tblGrid>
      <w:tr w:rsidR="00E014D8" w:rsidRPr="00E014D8" w:rsidTr="00EA1225">
        <w:trPr>
          <w:trHeight w:val="296"/>
        </w:trPr>
        <w:tc>
          <w:tcPr>
            <w:tcW w:w="1505" w:type="dxa"/>
            <w:vAlign w:val="bottom"/>
          </w:tcPr>
          <w:p w:rsidR="00E014D8" w:rsidRPr="00E014D8" w:rsidRDefault="00E014D8" w:rsidP="00BA1E86">
            <w:pPr>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lastRenderedPageBreak/>
              <w:t xml:space="preserve">•  </w:t>
            </w:r>
            <w:r w:rsidRPr="00E014D8">
              <w:rPr>
                <w:rFonts w:ascii="Times New Roman" w:eastAsia="Times New Roman" w:hAnsi="Times New Roman" w:cs="Times New Roman"/>
                <w:sz w:val="24"/>
                <w:szCs w:val="24"/>
                <w:lang w:eastAsia="ru-RU"/>
              </w:rPr>
              <w:t>строить</w:t>
            </w:r>
          </w:p>
        </w:tc>
        <w:tc>
          <w:tcPr>
            <w:tcW w:w="8207" w:type="dxa"/>
            <w:gridSpan w:val="11"/>
            <w:vAlign w:val="bottom"/>
          </w:tcPr>
          <w:p w:rsidR="00E014D8" w:rsidRPr="00E014D8" w:rsidRDefault="00E014D8" w:rsidP="00EA1225">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графики  линейной,  квадратичной  функций,  обратной  пропорциональности</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308"/>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restart"/>
            <w:vAlign w:val="bottom"/>
          </w:tcPr>
          <w:p w:rsidR="00E014D8" w:rsidRPr="00E014D8" w:rsidRDefault="00E014D8" w:rsidP="00BA1E86">
            <w:pPr>
              <w:spacing w:after="0" w:line="240" w:lineRule="auto"/>
              <w:ind w:left="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 </w:t>
            </w:r>
            <w:r w:rsidRPr="00E014D8">
              <w:rPr>
                <w:rFonts w:ascii="Times New Roman" w:eastAsia="Symbol" w:hAnsi="Times New Roman" w:cs="Times New Roman"/>
                <w:sz w:val="24"/>
                <w:szCs w:val="24"/>
                <w:lang w:eastAsia="ru-RU"/>
              </w:rPr>
              <w:t></w:t>
            </w:r>
          </w:p>
        </w:tc>
        <w:tc>
          <w:tcPr>
            <w:tcW w:w="7473" w:type="dxa"/>
            <w:gridSpan w:val="10"/>
            <w:vAlign w:val="bottom"/>
          </w:tcPr>
          <w:p w:rsidR="00E014D8" w:rsidRPr="00E014D8" w:rsidRDefault="00E014D8" w:rsidP="00BA1E86">
            <w:pPr>
              <w:spacing w:after="0" w:line="240" w:lineRule="auto"/>
              <w:ind w:right="734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k</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74"/>
        </w:trPr>
        <w:tc>
          <w:tcPr>
            <w:tcW w:w="150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 w:type="dxa"/>
            <w:tcBorders>
              <w:top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810"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54"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617"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8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tcBorders>
              <w:bottom w:val="single" w:sz="8" w:space="0" w:color="auto"/>
            </w:tcBorders>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60"/>
        </w:trPr>
        <w:tc>
          <w:tcPr>
            <w:tcW w:w="1505" w:type="dxa"/>
            <w:vMerge w:val="restart"/>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 вида:</w:t>
            </w: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 xml:space="preserve">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y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sz w:val="24"/>
                <w:szCs w:val="24"/>
                <w:vertAlign w:val="superscript"/>
                <w:lang w:eastAsia="ru-RU"/>
              </w:rPr>
              <w:t>3</w:t>
            </w:r>
            <w:r w:rsidRPr="00E014D8">
              <w:rPr>
                <w:rFonts w:ascii="Times New Roman" w:eastAsia="Times New Roman" w:hAnsi="Times New Roman" w:cs="Times New Roman"/>
                <w:i/>
                <w:iCs/>
                <w:sz w:val="24"/>
                <w:szCs w:val="24"/>
                <w:lang w:eastAsia="ru-RU"/>
              </w:rPr>
              <w:t xml:space="preserve">  x </w:t>
            </w:r>
            <w:r w:rsidRPr="00E014D8">
              <w:rPr>
                <w:rFonts w:ascii="Times New Roman" w:eastAsia="Times New Roman" w:hAnsi="Times New Roman" w:cs="Times New Roman"/>
                <w:sz w:val="24"/>
                <w:szCs w:val="24"/>
                <w:vertAlign w:val="subscript"/>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restart"/>
            <w:vAlign w:val="bottom"/>
          </w:tcPr>
          <w:p w:rsidR="00E014D8" w:rsidRPr="00E014D8" w:rsidRDefault="00E014D8" w:rsidP="00BA1E86">
            <w:pPr>
              <w:spacing w:after="0" w:line="240" w:lineRule="auto"/>
              <w:ind w:lef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i/>
                <w:iCs/>
                <w:sz w:val="24"/>
                <w:szCs w:val="24"/>
                <w:lang w:eastAsia="ru-RU"/>
              </w:rPr>
              <w:t>x</w:t>
            </w:r>
          </w:p>
        </w:tc>
        <w:tc>
          <w:tcPr>
            <w:tcW w:w="21" w:type="dxa"/>
            <w:shd w:val="clear" w:color="auto" w:fill="000000"/>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restart"/>
            <w:vAlign w:val="bottom"/>
          </w:tcPr>
          <w:p w:rsidR="00E014D8" w:rsidRPr="00E014D8" w:rsidRDefault="00E014D8" w:rsidP="00BA1E86">
            <w:pPr>
              <w:spacing w:after="0" w:line="240" w:lineRule="auto"/>
              <w:ind w:right="458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w:t>
            </w: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r w:rsidR="00E014D8" w:rsidRPr="00E014D8" w:rsidTr="00EA1225">
        <w:trPr>
          <w:trHeight w:val="100"/>
        </w:trPr>
        <w:tc>
          <w:tcPr>
            <w:tcW w:w="150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733"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663" w:type="dxa"/>
            <w:gridSpan w:val="6"/>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135"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4632" w:type="dxa"/>
            <w:vMerge/>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c>
          <w:tcPr>
            <w:tcW w:w="21" w:type="dxa"/>
            <w:vAlign w:val="bottom"/>
          </w:tcPr>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tc>
      </w:tr>
    </w:tbl>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w:drawing>
          <wp:anchor distT="0" distB="0" distL="114300" distR="114300" simplePos="0" relativeHeight="251669504" behindDoc="1" locked="0" layoutInCell="0" allowOverlap="1" wp14:anchorId="03780EB5" wp14:editId="2FD8F332">
            <wp:simplePos x="0" y="0"/>
            <wp:positionH relativeFrom="column">
              <wp:posOffset>2187575</wp:posOffset>
            </wp:positionH>
            <wp:positionV relativeFrom="paragraph">
              <wp:posOffset>-205105</wp:posOffset>
            </wp:positionV>
            <wp:extent cx="221615" cy="133350"/>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21615" cy="133350"/>
                    </a:xfrm>
                    <a:prstGeom prst="rect">
                      <a:avLst/>
                    </a:prstGeom>
                    <a:noFill/>
                  </pic:spPr>
                </pic:pic>
              </a:graphicData>
            </a:graphic>
          </wp:anchor>
        </w:drawing>
      </w:r>
      <w:r w:rsidRPr="00E014D8">
        <w:rPr>
          <w:rFonts w:ascii="Times New Roman" w:eastAsiaTheme="minorEastAsia" w:hAnsi="Times New Roman" w:cs="Times New Roman"/>
          <w:noProof/>
          <w:sz w:val="24"/>
          <w:szCs w:val="24"/>
          <w:lang w:eastAsia="ru-RU"/>
        </w:rPr>
        <w:drawing>
          <wp:anchor distT="0" distB="0" distL="114300" distR="114300" simplePos="0" relativeHeight="251670528" behindDoc="1" locked="0" layoutInCell="0" allowOverlap="1" wp14:anchorId="30F69CE8" wp14:editId="7FEE3EA7">
            <wp:simplePos x="0" y="0"/>
            <wp:positionH relativeFrom="column">
              <wp:posOffset>2720975</wp:posOffset>
            </wp:positionH>
            <wp:positionV relativeFrom="paragraph">
              <wp:posOffset>-204470</wp:posOffset>
            </wp:positionV>
            <wp:extent cx="179705" cy="132080"/>
            <wp:effectExtent l="0" t="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179705" cy="132080"/>
                    </a:xfrm>
                    <a:prstGeom prst="rect">
                      <a:avLst/>
                    </a:prstGeom>
                    <a:noFill/>
                  </pic:spPr>
                </pic:pic>
              </a:graphicData>
            </a:graphic>
          </wp:anchor>
        </w:drawing>
      </w:r>
    </w:p>
    <w:p w:rsidR="00E014D8" w:rsidRPr="00E014D8" w:rsidRDefault="00E014D8" w:rsidP="00BA1E86">
      <w:pPr>
        <w:numPr>
          <w:ilvl w:val="0"/>
          <w:numId w:val="102"/>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 примере квадратичной функции, использовать преобразования графика функции y=f(x)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для построения графиков функций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af</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i/>
          <w:iCs/>
          <w:sz w:val="24"/>
          <w:szCs w:val="24"/>
          <w:vertAlign w:val="superscript"/>
          <w:lang w:eastAsia="ru-RU"/>
        </w:rPr>
        <w:t>kx</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b</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c</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функцию по её графику;</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множество значений, нули, промежутки знакопостоянства, монотонности квадратичной функции;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tabs>
          <w:tab w:val="left" w:pos="700"/>
          <w:tab w:val="left" w:pos="2140"/>
          <w:tab w:val="left" w:pos="3580"/>
          <w:tab w:val="left" w:pos="6460"/>
          <w:tab w:val="left" w:pos="8620"/>
        </w:tabs>
        <w:spacing w:after="0" w:line="240" w:lineRule="auto"/>
        <w:ind w:left="420"/>
        <w:rPr>
          <w:rFonts w:ascii="Times New Roman" w:eastAsiaTheme="minorEastAsia" w:hAnsi="Times New Roman" w:cs="Times New Roman"/>
          <w:sz w:val="24"/>
          <w:szCs w:val="24"/>
          <w:lang w:eastAsia="ru-RU"/>
        </w:rPr>
      </w:pPr>
      <w:r w:rsidRPr="00E014D8">
        <w:rPr>
          <w:rFonts w:ascii="Times New Roman" w:eastAsia="Arial" w:hAnsi="Times New Roman" w:cs="Times New Roman"/>
          <w:sz w:val="24"/>
          <w:szCs w:val="24"/>
          <w:lang w:eastAsia="ru-RU"/>
        </w:rPr>
        <w:t>•</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оперировать</w:t>
      </w:r>
      <w:r w:rsidRPr="00E014D8">
        <w:rPr>
          <w:rFonts w:ascii="Times New Roman" w:eastAsia="Times New Roman" w:hAnsi="Times New Roman" w:cs="Times New Roman"/>
          <w:sz w:val="24"/>
          <w:szCs w:val="24"/>
          <w:lang w:eastAsia="ru-RU"/>
        </w:rPr>
        <w:tab/>
        <w:t>понятиями:</w:t>
      </w:r>
      <w:r w:rsidRPr="00E014D8">
        <w:rPr>
          <w:rFonts w:ascii="Times New Roman" w:eastAsia="Times New Roman" w:hAnsi="Times New Roman" w:cs="Times New Roman"/>
          <w:sz w:val="24"/>
          <w:szCs w:val="24"/>
          <w:lang w:eastAsia="ru-RU"/>
        </w:rPr>
        <w:tab/>
        <w:t>последовательность,</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арифметическая</w:t>
      </w:r>
      <w:r w:rsidRPr="00E014D8">
        <w:rPr>
          <w:rFonts w:ascii="Times New Roman" w:eastAsiaTheme="minorEastAsia" w:hAnsi="Times New Roman" w:cs="Times New Roman"/>
          <w:sz w:val="24"/>
          <w:szCs w:val="24"/>
          <w:lang w:eastAsia="ru-RU"/>
        </w:rPr>
        <w:tab/>
      </w:r>
      <w:r w:rsidRPr="00E014D8">
        <w:rPr>
          <w:rFonts w:ascii="Times New Roman" w:eastAsia="Times New Roman" w:hAnsi="Times New Roman" w:cs="Times New Roman"/>
          <w:sz w:val="24"/>
          <w:szCs w:val="24"/>
          <w:lang w:eastAsia="ru-RU"/>
        </w:rPr>
        <w:t>прогрессия,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геометрическая прогрессия;</w:t>
      </w: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арифметическую и геометрическую прогрессию.</w:t>
      </w:r>
    </w:p>
    <w:p w:rsidR="00E014D8" w:rsidRPr="00E014D8" w:rsidRDefault="00E014D8" w:rsidP="00BA1E86">
      <w:pPr>
        <w:numPr>
          <w:ilvl w:val="1"/>
          <w:numId w:val="10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иллюстрировать с помощью графика реальную зависимость или процесс по их характеристикам;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и график квадратичной функции при решении задач из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Текстовые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простые и сложные задачи разных типов, а также задачи повышенной трудности;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и применять оба способа поиска решения задач (от требования к условию и от условия к требованию);</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моделировать рассуждения при поиске решения задач с помощью граф-схемы;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этапы решения задачи и содержание каждого этапа;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затруднения при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интерпретировать вычислительные результаты в задаче, исследовать полученное решение задачи;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исследовать всевозможные ситуации при решении задач на движение по реке, рассматривать разные системы отсчёта;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разнообразные задачи «на части»,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основными методами решения задач на смеси, сплавы, концентрации;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на проценты, в том числе, сложные проценты с обоснованием, используя разные способы;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логические задачи разными способами, в том числе, с двумя блоками и с тремя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блоками данных с помощью таблиц;</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несложные задачи по математической статистике;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299"/>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2"/>
        </w:tabs>
        <w:spacing w:after="0" w:line="240" w:lineRule="auto"/>
        <w:ind w:right="16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решать задачи на движение по реке, рассматривая разные системы отсчета. Статистика и теория вероятностей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извлекать информацию, представленную в таблицах, на диаграммах, графиках;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таблицы, строить диаграммы и графики на основе данных;</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факториал числа, перестановки и сочетания, треугольник</w:t>
      </w: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Паскаля;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правило произведения при решении комбинаторных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5"/>
        </w:numPr>
        <w:tabs>
          <w:tab w:val="left" w:pos="299"/>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представлять информацию с помощью кругов Эйлера;</w:t>
      </w:r>
    </w:p>
    <w:p w:rsidR="00E014D8" w:rsidRPr="00275141" w:rsidRDefault="00E014D8" w:rsidP="00BA1E86">
      <w:pPr>
        <w:numPr>
          <w:ilvl w:val="1"/>
          <w:numId w:val="105"/>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A1225" w:rsidP="00EA1225">
      <w:pPr>
        <w:tabs>
          <w:tab w:val="left" w:pos="94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E014D8" w:rsidRPr="00275141">
        <w:rPr>
          <w:rFonts w:ascii="Times New Roman" w:eastAsia="Times New Roman" w:hAnsi="Times New Roman" w:cs="Times New Roman"/>
          <w:b/>
          <w:bCs/>
          <w:sz w:val="24"/>
          <w:szCs w:val="24"/>
        </w:rPr>
        <w:t xml:space="preserve">повседневной жизни и при изучении других предметов: </w:t>
      </w:r>
      <w:r w:rsidR="00E014D8" w:rsidRPr="00275141">
        <w:rPr>
          <w:rFonts w:ascii="Times New Roman" w:eastAsia="Times New Roman" w:hAnsi="Times New Roman" w:cs="Times New Roman"/>
          <w:sz w:val="24"/>
          <w:szCs w:val="24"/>
        </w:rPr>
        <w:t>извлекать,</w:t>
      </w:r>
      <w:r w:rsidR="00E014D8" w:rsidRPr="00275141">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интерпретировать</w:t>
      </w:r>
    </w:p>
    <w:p w:rsidR="00E014D8" w:rsidRPr="00275141" w:rsidRDefault="00E014D8" w:rsidP="00BA1E86">
      <w:pPr>
        <w:spacing w:after="0" w:line="240" w:lineRule="auto"/>
        <w:rPr>
          <w:rFonts w:ascii="Times New Roman" w:eastAsia="Times New Roman" w:hAnsi="Times New Roman" w:cs="Times New Roman"/>
          <w:b/>
          <w:bCs/>
          <w:sz w:val="24"/>
          <w:szCs w:val="24"/>
        </w:rPr>
      </w:pPr>
    </w:p>
    <w:p w:rsidR="00E014D8" w:rsidRPr="00275141" w:rsidRDefault="00E014D8" w:rsidP="00BA1E86">
      <w:pPr>
        <w:numPr>
          <w:ilvl w:val="0"/>
          <w:numId w:val="105"/>
        </w:numPr>
        <w:tabs>
          <w:tab w:val="left" w:pos="318"/>
        </w:tabs>
        <w:spacing w:after="0" w:line="240" w:lineRule="auto"/>
        <w:ind w:left="6" w:right="20" w:hanging="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статистические характеристики выборок по таблицам, диаграммам, графикам,</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w:t>
      </w:r>
      <w:r w:rsidRPr="00275141">
        <w:rPr>
          <w:rFonts w:ascii="Times New Roman" w:eastAsia="Arial" w:hAnsi="Times New Roman" w:cs="Times New Roman"/>
          <w:noProof/>
          <w:sz w:val="24"/>
          <w:szCs w:val="24"/>
          <w:lang w:eastAsia="ru-RU"/>
        </w:rPr>
        <w:drawing>
          <wp:inline distT="0" distB="0" distL="0" distR="0" wp14:anchorId="52C7B29F" wp14:editId="521C7127">
            <wp:extent cx="4093210" cy="13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blip>
                    <a:srcRect/>
                    <a:stretch>
                      <a:fillRect/>
                    </a:stretch>
                  </pic:blipFill>
                  <pic:spPr bwMode="auto">
                    <a:xfrm>
                      <a:off x="0" y="0"/>
                      <a:ext cx="4093210" cy="133350"/>
                    </a:xfrm>
                    <a:prstGeom prst="rect">
                      <a:avLst/>
                    </a:prstGeom>
                    <a:noFill/>
                    <a:ln>
                      <a:noFill/>
                    </a:ln>
                  </pic:spPr>
                </pic:pic>
              </a:graphicData>
            </a:graphic>
          </wp:inline>
        </w:drawing>
      </w:r>
      <w:r w:rsidRPr="00275141">
        <w:rPr>
          <w:rFonts w:ascii="Times New Roman" w:eastAsia="Times New Roman" w:hAnsi="Times New Roman" w:cs="Times New Roman"/>
          <w:sz w:val="24"/>
          <w:szCs w:val="24"/>
        </w:rPr>
        <w:t xml:space="preserve"> оценивать вероятность реальных событий и явлений.</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фигуры</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геометрических фигур;</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в простейших случаях свойства и признаки фигур;</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доказывать геометрические утверждения;</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стандартной классификацией плоских фигур (треугольников и четырёхугольников).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1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свойства геометрических фигур для решения задач практического</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характера и задач из смежных дисциплин. Отношения</w:t>
      </w:r>
    </w:p>
    <w:p w:rsidR="00E014D8" w:rsidRPr="00275141" w:rsidRDefault="00E014D8" w:rsidP="00EA1225">
      <w:pPr>
        <w:tabs>
          <w:tab w:val="left" w:pos="727"/>
        </w:tabs>
        <w:spacing w:after="0" w:line="240" w:lineRule="auto"/>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теорему Фалеса и теорему о пропорциональных отрезках при решении</w:t>
      </w:r>
      <w:r w:rsidR="00EA1225">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задач;</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взаимное расположение прямой и окружности, двух окружностей.</w:t>
      </w:r>
    </w:p>
    <w:p w:rsidR="00E014D8" w:rsidRPr="00EA1225" w:rsidRDefault="00EA1225" w:rsidP="00EA1225">
      <w:pPr>
        <w:tabs>
          <w:tab w:val="left" w:pos="94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использовать отношения для решения задач, возникающих в реальной жизни. Измерения и вычисления</w:t>
      </w:r>
      <w:r>
        <w:rPr>
          <w:rFonts w:ascii="Times New Roman" w:eastAsia="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w:t>
      </w:r>
      <w:r w:rsidR="00E014D8" w:rsidRPr="00275141">
        <w:rPr>
          <w:rFonts w:ascii="Times New Roman" w:eastAsia="Times New Roman" w:hAnsi="Times New Roman" w:cs="Times New Roman"/>
          <w:sz w:val="24"/>
          <w:szCs w:val="24"/>
        </w:rPr>
        <w:lastRenderedPageBreak/>
        <w:t>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простые вычисления на объёмных телах;</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задачи на вычисление длин, площадей и объёмов и решать их.</w:t>
      </w:r>
    </w:p>
    <w:p w:rsidR="00E014D8" w:rsidRPr="00275141" w:rsidRDefault="00EA1225" w:rsidP="00BA1E86">
      <w:pPr>
        <w:numPr>
          <w:ilvl w:val="2"/>
          <w:numId w:val="105"/>
        </w:numPr>
        <w:tabs>
          <w:tab w:val="left" w:pos="946"/>
        </w:tabs>
        <w:spacing w:after="0" w:line="240" w:lineRule="auto"/>
        <w:ind w:left="946" w:hanging="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вычисления на местности;</w:t>
      </w:r>
    </w:p>
    <w:p w:rsidR="00E014D8" w:rsidRPr="00275141" w:rsidRDefault="00E014D8" w:rsidP="00EA1225">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Геометрические построения</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геометрические фигуры по текстовому и символьному описанию;</w:t>
      </w:r>
    </w:p>
    <w:p w:rsidR="00E014D8" w:rsidRPr="00275141" w:rsidRDefault="00E014D8" w:rsidP="00EA1225">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чертёжными инструментами в несложных случаях,</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014D8" w:rsidRPr="00275141" w:rsidRDefault="00E014D8" w:rsidP="00EA1225">
      <w:pPr>
        <w:tabs>
          <w:tab w:val="left" w:pos="727"/>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E014D8" w:rsidRPr="00275141" w:rsidRDefault="00E014D8" w:rsidP="00EA1225">
      <w:pPr>
        <w:tabs>
          <w:tab w:val="left" w:pos="946"/>
        </w:tabs>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простейшие построения на местности, необходимые в реальной жизни;</w:t>
      </w:r>
    </w:p>
    <w:p w:rsidR="00E014D8" w:rsidRPr="00E014D8" w:rsidRDefault="00E014D8" w:rsidP="00EA1225">
      <w:pPr>
        <w:tabs>
          <w:tab w:val="left" w:pos="719"/>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оценивать размеры реальных объектов окружающего мира. </w:t>
      </w:r>
      <w:r w:rsidR="00EA1225">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sz w:val="24"/>
          <w:szCs w:val="24"/>
          <w:lang w:eastAsia="ru-RU"/>
        </w:rPr>
        <w:t>Преобразования</w:t>
      </w:r>
      <w:r w:rsidR="00EA1225">
        <w:rPr>
          <w:rFonts w:ascii="Times New Roman" w:eastAsia="Times New Roman" w:hAnsi="Times New Roman" w:cs="Times New Roman"/>
          <w:sz w:val="24"/>
          <w:szCs w:val="24"/>
          <w:lang w:eastAsia="ru-RU"/>
        </w:rPr>
        <w:t>:</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фигуру, подобную данной, пользоваться свойствами подобия для обоснования свойств фигур;</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для проведения простейших обоснований свойств фигур.</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19"/>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014D8" w:rsidRPr="00E014D8" w:rsidRDefault="00E014D8" w:rsidP="00EA1225">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векторы и координаты для решения геометрических задач на вычисление длин,</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углов.</w:t>
      </w:r>
    </w:p>
    <w:p w:rsidR="00E014D8" w:rsidRPr="00E014D8" w:rsidRDefault="00E014D8" w:rsidP="00BA1E86">
      <w:pPr>
        <w:numPr>
          <w:ilvl w:val="1"/>
          <w:numId w:val="106"/>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A1225" w:rsidRDefault="00E014D8" w:rsidP="00EA1225">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вклад выдающихся математиков в развитие математики и иных научных областей;</w:t>
      </w:r>
    </w:p>
    <w:p w:rsidR="00E014D8" w:rsidRPr="00E014D8" w:rsidRDefault="00E014D8" w:rsidP="00EA1225">
      <w:pPr>
        <w:tabs>
          <w:tab w:val="left" w:pos="719"/>
        </w:tabs>
        <w:spacing w:after="0" w:line="240" w:lineRule="auto"/>
        <w:ind w:right="4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математики в развитии России. 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Используя изученные методы, проводить доказательство, выполнять опровержение;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выбирать изученные методы и их комбинации для решения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 в 7-9 классах для успешного продолжения образования на углублённом уровне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EA1225">
      <w:pPr>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Элементы теории множеств и математической логики</w:t>
      </w:r>
    </w:p>
    <w:p w:rsidR="00E014D8" w:rsidRPr="00E014D8" w:rsidRDefault="00E014D8" w:rsidP="00BA1E86">
      <w:pPr>
        <w:numPr>
          <w:ilvl w:val="0"/>
          <w:numId w:val="106"/>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w:t>
      </w:r>
      <w:r w:rsidRPr="00E014D8">
        <w:rPr>
          <w:rFonts w:ascii="Times New Roman" w:eastAsia="Times New Roman" w:hAnsi="Times New Roman" w:cs="Times New Roman"/>
          <w:sz w:val="24"/>
          <w:szCs w:val="24"/>
          <w:vertAlign w:val="superscript"/>
          <w:lang w:eastAsia="ru-RU"/>
        </w:rPr>
        <w:t>6</w:t>
      </w:r>
      <w:r w:rsidRPr="00E014D8">
        <w:rPr>
          <w:rFonts w:ascii="Times New Roman" w:eastAsia="Times New Roman" w:hAnsi="Times New Roman" w:cs="Times New Roman"/>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задавать множества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проверять выполнение характеристического свойства множества;</w:t>
      </w:r>
    </w:p>
    <w:p w:rsidR="00EA1225" w:rsidRPr="00EA1225" w:rsidRDefault="00E014D8" w:rsidP="00EA1225">
      <w:pPr>
        <w:numPr>
          <w:ilvl w:val="0"/>
          <w:numId w:val="106"/>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высказывание, истинность и ложность высказывания,</w:t>
      </w:r>
      <w:r w:rsidR="00EA1225">
        <w:rPr>
          <w:rFonts w:ascii="Times New Roman" w:eastAsia="Arial" w:hAnsi="Times New Roman" w:cs="Times New Roman"/>
          <w:sz w:val="24"/>
          <w:szCs w:val="24"/>
          <w:lang w:eastAsia="ru-RU"/>
        </w:rPr>
        <w:t xml:space="preserve"> </w:t>
      </w:r>
      <w:r w:rsidRPr="00EA1225">
        <w:rPr>
          <w:rFonts w:ascii="Times New Roman" w:eastAsia="Times New Roman" w:hAnsi="Times New Roman" w:cs="Times New Roman"/>
          <w:sz w:val="24"/>
          <w:szCs w:val="24"/>
          <w:lang w:eastAsia="ru-RU"/>
        </w:rPr>
        <w:t>сложные</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простые</w:t>
      </w:r>
      <w:r w:rsidRPr="00EA1225">
        <w:rPr>
          <w:rFonts w:ascii="Times New Roman" w:eastAsia="Times New Roman" w:hAnsi="Times New Roman" w:cs="Times New Roman"/>
          <w:sz w:val="24"/>
          <w:szCs w:val="24"/>
          <w:lang w:eastAsia="ru-RU"/>
        </w:rPr>
        <w:tab/>
        <w:t>высказывания,</w:t>
      </w:r>
      <w:r w:rsidRPr="00EA1225">
        <w:rPr>
          <w:rFonts w:ascii="Times New Roman" w:eastAsia="Times New Roman" w:hAnsi="Times New Roman" w:cs="Times New Roman"/>
          <w:sz w:val="24"/>
          <w:szCs w:val="24"/>
          <w:lang w:eastAsia="ru-RU"/>
        </w:rPr>
        <w:tab/>
        <w:t>отрицание</w:t>
      </w:r>
      <w:r w:rsidRPr="00EA1225">
        <w:rPr>
          <w:rFonts w:ascii="Times New Roman" w:eastAsia="Times New Roman" w:hAnsi="Times New Roman" w:cs="Times New Roman"/>
          <w:sz w:val="24"/>
          <w:szCs w:val="24"/>
          <w:lang w:eastAsia="ru-RU"/>
        </w:rPr>
        <w:tab/>
        <w:t>высказываний;</w:t>
      </w:r>
      <w:r w:rsidRPr="00EA1225">
        <w:rPr>
          <w:rFonts w:ascii="Times New Roman" w:eastAsia="Times New Roman" w:hAnsi="Times New Roman" w:cs="Times New Roman"/>
          <w:sz w:val="24"/>
          <w:szCs w:val="24"/>
          <w:lang w:eastAsia="ru-RU"/>
        </w:rPr>
        <w:tab/>
        <w:t>истинность</w:t>
      </w:r>
      <w:r w:rsidRPr="00EA1225">
        <w:rPr>
          <w:rFonts w:ascii="Times New Roman" w:eastAsia="Times New Roman" w:hAnsi="Times New Roman" w:cs="Times New Roman"/>
          <w:sz w:val="24"/>
          <w:szCs w:val="24"/>
          <w:lang w:eastAsia="ru-RU"/>
        </w:rPr>
        <w:tab/>
        <w:t>и</w:t>
      </w:r>
      <w:r w:rsidRPr="00EA1225">
        <w:rPr>
          <w:rFonts w:ascii="Times New Roman" w:eastAsia="Times New Roman" w:hAnsi="Times New Roman" w:cs="Times New Roman"/>
          <w:sz w:val="24"/>
          <w:szCs w:val="24"/>
          <w:lang w:eastAsia="ru-RU"/>
        </w:rPr>
        <w:tab/>
        <w:t>ложность</w:t>
      </w:r>
      <w:r w:rsidR="00EA1225" w:rsidRPr="00EA1225">
        <w:rPr>
          <w:rFonts w:ascii="Times New Roman" w:eastAsia="Times New Roman" w:hAnsi="Times New Roman" w:cs="Times New Roman"/>
          <w:sz w:val="24"/>
          <w:szCs w:val="24"/>
          <w:lang w:eastAsia="ru-RU"/>
        </w:rPr>
        <w:t xml:space="preserve"> утверждения и его отрицания, операции над высказываниями: и, или, не; условные высказывания (импликации);</w:t>
      </w:r>
    </w:p>
    <w:p w:rsidR="00E014D8" w:rsidRPr="00E014D8" w:rsidRDefault="00E014D8" w:rsidP="00EA1225">
      <w:pPr>
        <w:tabs>
          <w:tab w:val="left" w:pos="1106"/>
          <w:tab w:val="left" w:pos="1466"/>
          <w:tab w:val="left" w:pos="2546"/>
          <w:tab w:val="left" w:pos="4266"/>
          <w:tab w:val="left" w:pos="5566"/>
          <w:tab w:val="left" w:pos="7326"/>
          <w:tab w:val="left" w:pos="8706"/>
          <w:tab w:val="left" w:pos="9066"/>
        </w:tabs>
        <w:spacing w:after="0" w:line="240" w:lineRule="auto"/>
        <w:ind w:left="6"/>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2576" behindDoc="1" locked="0" layoutInCell="0" allowOverlap="1" wp14:anchorId="6C0A672C" wp14:editId="6624FADE">
                <wp:simplePos x="0" y="0"/>
                <wp:positionH relativeFrom="column">
                  <wp:posOffset>461645</wp:posOffset>
                </wp:positionH>
                <wp:positionV relativeFrom="paragraph">
                  <wp:posOffset>431800</wp:posOffset>
                </wp:positionV>
                <wp:extent cx="182943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0"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6.35pt,34pt" to="18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" o:allowincell="f" filled="t" strokeweight=".21164mm">
                <v:stroke joinstyle="miter"/>
                <o:lock v:ext="edit" shapetype="f"/>
              </v:line>
            </w:pict>
          </mc:Fallback>
        </mc:AlternateConten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A1225" w:rsidRDefault="00E014D8" w:rsidP="00BA1E86">
      <w:pPr>
        <w:numPr>
          <w:ilvl w:val="0"/>
          <w:numId w:val="107"/>
        </w:numPr>
        <w:tabs>
          <w:tab w:val="left" w:pos="122"/>
        </w:tabs>
        <w:spacing w:after="0" w:line="240" w:lineRule="auto"/>
        <w:ind w:right="200"/>
        <w:rPr>
          <w:rFonts w:ascii="Times New Roman" w:eastAsia="Times New Roman" w:hAnsi="Times New Roman" w:cs="Times New Roman"/>
          <w:i/>
          <w:sz w:val="24"/>
          <w:szCs w:val="24"/>
          <w:vertAlign w:val="superscript"/>
          <w:lang w:eastAsia="ru-RU"/>
        </w:rPr>
      </w:pPr>
      <w:r w:rsidRPr="00EA1225">
        <w:rPr>
          <w:rFonts w:ascii="Times New Roman" w:eastAsia="Times New Roman" w:hAnsi="Times New Roman" w:cs="Times New Roman"/>
          <w:i/>
          <w:sz w:val="24"/>
          <w:szCs w:val="24"/>
          <w:lang w:eastAsia="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014D8" w:rsidRPr="00E014D8" w:rsidRDefault="00E014D8" w:rsidP="00EA1225">
      <w:pPr>
        <w:spacing w:after="0" w:line="240" w:lineRule="auto"/>
        <w:ind w:right="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утверждения и его отрицания, операции над высказываниями: и, или, не;условные высказывания (импликации);</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EA1225">
      <w:p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рассуждения на основе использования правил логики;</w:t>
      </w:r>
    </w:p>
    <w:p w:rsidR="00E014D8" w:rsidRPr="00E014D8" w:rsidRDefault="00E014D8" w:rsidP="00EA1225">
      <w:p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и объяснять разницу между позиционной и непозиционной системами записи</w:t>
      </w:r>
    </w:p>
    <w:p w:rsidR="00E014D8" w:rsidRPr="00E014D8" w:rsidRDefault="00E014D8" w:rsidP="00BA1E86">
      <w:pPr>
        <w:spacing w:after="0" w:line="240" w:lineRule="auto"/>
        <w:ind w:left="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чисел;</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переводить числа из одной системы записи (системы счисления) в другую;</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округление рациональных и иррациональных чисел с заданной точностью;</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сравнивать действительные числа разными способами;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упорядочивать числа, записанные в виде обыкновенной и десятичной дроби, числа,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записанные с использованием арифметического квадратного корня, корней степени больше 2;</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находить НОД и НОК чисел разными способами и использовать их при решении задач;</w:t>
      </w:r>
    </w:p>
    <w:p w:rsidR="00E014D8" w:rsidRPr="00EA1225" w:rsidRDefault="00E014D8" w:rsidP="00EA1225">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вычисления и преобразования выражений, содержащих действительные числа,</w:t>
      </w:r>
      <w:r w:rsidR="00EA1225">
        <w:rPr>
          <w:rFonts w:ascii="Times New Roman" w:eastAsia="Arial" w:hAnsi="Times New Roman" w:cs="Times New Roman"/>
          <w:sz w:val="24"/>
          <w:szCs w:val="24"/>
          <w:lang w:eastAsia="ru-RU"/>
        </w:rPr>
        <w:t xml:space="preserve">в </w:t>
      </w:r>
      <w:r w:rsidRPr="00EA1225">
        <w:rPr>
          <w:rFonts w:ascii="Times New Roman" w:eastAsia="Times New Roman" w:hAnsi="Times New Roman" w:cs="Times New Roman"/>
          <w:sz w:val="24"/>
          <w:szCs w:val="24"/>
          <w:lang w:eastAsia="ru-RU"/>
        </w:rPr>
        <w:t>том числе корни натуральных степеней.</w:t>
      </w:r>
    </w:p>
    <w:p w:rsidR="00E014D8" w:rsidRPr="00E014D8" w:rsidRDefault="00E014D8" w:rsidP="00BA1E86">
      <w:pPr>
        <w:numPr>
          <w:ilvl w:val="2"/>
          <w:numId w:val="108"/>
        </w:numPr>
        <w:tabs>
          <w:tab w:val="left" w:pos="94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19"/>
        </w:tabs>
        <w:spacing w:after="0" w:line="240" w:lineRule="auto"/>
        <w:ind w:right="18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записывать, сравнивать, округлять числовые данные реальных величин с использованием разных систем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Тождественные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степени с целым и дробным показателем;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доказательство свойств степени с целыми и дробными показателями;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владеть приемами преобразования целых и дробно-рациональных выражений;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разложение многочленов на множители разными способами, с</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использованием комбинаций различных приёмов;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деление многочлена на многочлен с остатком;</w:t>
      </w: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доказывать свойства квадратных корней и корней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8"/>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преобразования выражений, содержащих квадратные корни, корни степени n;</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различные преобразования выражений, содержащих модули.</w:t>
      </w:r>
      <w:r w:rsidRPr="00E014D8">
        <w:rPr>
          <w:rFonts w:ascii="Times New Roman" w:eastAsia="Arial" w:hAnsi="Times New Roman" w:cs="Times New Roman"/>
          <w:noProof/>
          <w:sz w:val="24"/>
          <w:szCs w:val="24"/>
          <w:lang w:eastAsia="ru-RU"/>
        </w:rPr>
        <w:drawing>
          <wp:inline distT="0" distB="0" distL="0" distR="0" wp14:anchorId="37EC151D" wp14:editId="76F2C536">
            <wp:extent cx="764540" cy="269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blip>
                    <a:srcRect/>
                    <a:stretch>
                      <a:fillRect/>
                    </a:stretch>
                  </pic:blipFill>
                  <pic:spPr bwMode="auto">
                    <a:xfrm>
                      <a:off x="0" y="0"/>
                      <a:ext cx="764540" cy="269875"/>
                    </a:xfrm>
                    <a:prstGeom prst="rect">
                      <a:avLst/>
                    </a:prstGeom>
                    <a:noFill/>
                    <a:ln>
                      <a:noFill/>
                    </a:ln>
                  </pic:spPr>
                </pic:pic>
              </a:graphicData>
            </a:graphic>
          </wp:inline>
        </w:drawing>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Уравнения и неравенства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знать теорему Виета для уравнений степени выше второй;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алгебраические уравнения и неравенства и их системы с параметрами</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алгебраическим и графическим методами;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разными методами доказательства неравенств;</w:t>
      </w: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решать уравнения в целых числах;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изображать множества на плоскости, задаваемые уравнениями, неравенствами и их системами.</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 повседневной жизни и при изучении других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09"/>
        </w:numPr>
        <w:tabs>
          <w:tab w:val="left" w:pos="727"/>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014D8" w:rsidRPr="00E014D8" w:rsidRDefault="00E014D8" w:rsidP="00BA1E86">
      <w:pPr>
        <w:spacing w:after="0" w:line="240" w:lineRule="auto"/>
        <w:ind w:left="726"/>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Функции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A1225" w:rsidRDefault="00E014D8" w:rsidP="00EA1225">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зависимость, функциональная зависимость, зависимая</w:t>
      </w:r>
      <w:r w:rsidR="00EA1225">
        <w:rPr>
          <w:rFonts w:ascii="Times New Roman" w:eastAsia="Arial" w:hAnsi="Times New Roman" w:cs="Times New Roman"/>
          <w:sz w:val="24"/>
          <w:szCs w:val="24"/>
          <w:lang w:eastAsia="ru-RU"/>
        </w:rPr>
        <w:t xml:space="preserve"> и </w:t>
      </w:r>
      <w:r w:rsidRPr="00EA1225">
        <w:rPr>
          <w:rFonts w:ascii="Times New Roman" w:eastAsia="Times New Roman" w:hAnsi="Times New Roman" w:cs="Times New Roman"/>
          <w:sz w:val="24"/>
          <w:szCs w:val="24"/>
          <w:lang w:eastAsia="ru-RU"/>
        </w:rPr>
        <w:t>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1"/>
          <w:numId w:val="109"/>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строить  графики  функций:  линейной,  квадратичной,  дробно-линейной,  степенной  при</w:t>
      </w:r>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разных значениях показателя степени, </w:t>
      </w:r>
      <w:r w:rsidRPr="00E014D8">
        <w:rPr>
          <w:rFonts w:ascii="Times New Roman" w:eastAsia="Times New Roman" w:hAnsi="Times New Roman" w:cs="Times New Roman"/>
          <w:i/>
          <w:iCs/>
          <w:sz w:val="24"/>
          <w:szCs w:val="24"/>
          <w:vertAlign w:val="superscript"/>
          <w:lang w:eastAsia="ru-RU"/>
        </w:rPr>
        <w:t>y</w:t>
      </w:r>
      <w:r w:rsidRPr="00E014D8">
        <w:rPr>
          <w:rFonts w:ascii="Times New Roman" w:eastAsia="Times New Roman" w:hAnsi="Times New Roman" w:cs="Times New Roman"/>
          <w:sz w:val="24"/>
          <w:szCs w:val="24"/>
          <w:lang w:eastAsia="ru-RU"/>
        </w:rPr>
        <w:t xml:space="preserve"> </w:t>
      </w:r>
      <w:r w:rsidRPr="00E014D8">
        <w:rPr>
          <w:rFonts w:ascii="Times New Roman" w:eastAsia="Symbol" w:hAnsi="Times New Roman" w:cs="Times New Roman"/>
          <w:sz w:val="24"/>
          <w:szCs w:val="24"/>
          <w:vertAlign w:val="superscript"/>
          <w:lang w:eastAsia="ru-RU"/>
        </w:rPr>
        <w:t></w:t>
      </w:r>
      <w:r w:rsidRPr="00E014D8">
        <w:rPr>
          <w:rFonts w:ascii="Times New Roman" w:eastAsia="Times New Roman" w:hAnsi="Times New Roman" w:cs="Times New Roman"/>
          <w:sz w:val="24"/>
          <w:szCs w:val="24"/>
          <w:lang w:eastAsia="ru-RU"/>
        </w:rPr>
        <w:t xml:space="preserve"> </w:t>
      </w:r>
      <w:r w:rsidRPr="00E014D8">
        <w:rPr>
          <w:rFonts w:ascii="Times New Roman" w:eastAsia="Times New Roman" w:hAnsi="Times New Roman" w:cs="Times New Roman"/>
          <w:i/>
          <w:iCs/>
          <w:sz w:val="24"/>
          <w:szCs w:val="24"/>
          <w:vertAlign w:val="superscript"/>
          <w:lang w:eastAsia="ru-RU"/>
        </w:rPr>
        <w:t>x</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4624" behindDoc="1" locked="0" layoutInCell="0" allowOverlap="1" wp14:anchorId="5A8493FD" wp14:editId="2B2E35FD">
                <wp:simplePos x="0" y="0"/>
                <wp:positionH relativeFrom="column">
                  <wp:posOffset>2772410</wp:posOffset>
                </wp:positionH>
                <wp:positionV relativeFrom="paragraph">
                  <wp:posOffset>-196850</wp:posOffset>
                </wp:positionV>
                <wp:extent cx="0" cy="13589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18.3pt,-15.5pt" to="218.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l0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" o:allowincell="f" filled="t" strokeweight=".17689mm">
                <v:stroke joinstyle="miter"/>
                <o:lock v:ext="edit" shapetype="f"/>
              </v:line>
            </w:pict>
          </mc:Fallback>
        </mc:AlternateContent>
      </w:r>
      <w:r w:rsidRPr="00E014D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75648" behindDoc="1" locked="0" layoutInCell="0" allowOverlap="1" wp14:anchorId="26DA0606" wp14:editId="1525E93A">
                <wp:simplePos x="0" y="0"/>
                <wp:positionH relativeFrom="column">
                  <wp:posOffset>2868295</wp:posOffset>
                </wp:positionH>
                <wp:positionV relativeFrom="paragraph">
                  <wp:posOffset>-196850</wp:posOffset>
                </wp:positionV>
                <wp:extent cx="0" cy="13589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890"/>
                        </a:xfrm>
                        <a:prstGeom prst="line">
                          <a:avLst/>
                        </a:prstGeom>
                        <a:solidFill>
                          <a:srgbClr val="FFFFFF"/>
                        </a:solidFill>
                        <a:ln w="636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25.85pt,-15.5pt" to="225.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E8ugEAAH8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" o:allowincell="f" filled="t" strokeweight=".17689mm">
                <v:stroke joinstyle="miter"/>
                <o:lock v:ext="edit" shapetype="f"/>
              </v:line>
            </w:pict>
          </mc:Fallback>
        </mc:AlternateContent>
      </w:r>
    </w:p>
    <w:p w:rsidR="00E014D8" w:rsidRPr="00E014D8" w:rsidRDefault="00E014D8" w:rsidP="00BA1E86">
      <w:pPr>
        <w:numPr>
          <w:ilvl w:val="0"/>
          <w:numId w:val="110"/>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преобразования графика функции y=f(x) для построения графиков функций</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1"/>
        </w:numPr>
        <w:tabs>
          <w:tab w:val="left" w:pos="226"/>
        </w:tabs>
        <w:spacing w:after="0" w:line="240" w:lineRule="auto"/>
        <w:rPr>
          <w:rFonts w:ascii="Times New Roman" w:eastAsia="Times New Roman" w:hAnsi="Times New Roman" w:cs="Times New Roman"/>
          <w:i/>
          <w:iCs/>
          <w:sz w:val="24"/>
          <w:szCs w:val="24"/>
          <w:lang w:eastAsia="ru-RU"/>
        </w:rPr>
      </w:pP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af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kx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b</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w:t>
      </w:r>
      <w:r w:rsidRPr="00E014D8">
        <w:rPr>
          <w:rFonts w:ascii="Times New Roman" w:eastAsia="Symbol" w:hAnsi="Times New Roman" w:cs="Times New Roman"/>
          <w:sz w:val="24"/>
          <w:szCs w:val="24"/>
          <w:lang w:eastAsia="ru-RU"/>
        </w:rPr>
        <w:t></w:t>
      </w:r>
      <w:r w:rsidRPr="00E014D8">
        <w:rPr>
          <w:rFonts w:ascii="Times New Roman" w:eastAsia="Times New Roman" w:hAnsi="Times New Roman" w:cs="Times New Roman"/>
          <w:i/>
          <w:iCs/>
          <w:sz w:val="24"/>
          <w:szCs w:val="24"/>
          <w:lang w:eastAsia="ru-RU"/>
        </w:rPr>
        <w:t xml:space="preserve"> c</w:t>
      </w:r>
    </w:p>
    <w:p w:rsidR="00E014D8" w:rsidRPr="00E014D8" w:rsidRDefault="00E014D8" w:rsidP="00BA1E86">
      <w:pPr>
        <w:spacing w:after="0" w:line="240" w:lineRule="auto"/>
        <w:rPr>
          <w:rFonts w:ascii="Times New Roman" w:eastAsia="Times New Roman" w:hAnsi="Times New Roman" w:cs="Times New Roman"/>
          <w:i/>
          <w:iCs/>
          <w:sz w:val="24"/>
          <w:szCs w:val="24"/>
          <w:lang w:eastAsia="ru-RU"/>
        </w:rPr>
      </w:pPr>
    </w:p>
    <w:p w:rsidR="00E014D8" w:rsidRPr="00E014D8" w:rsidRDefault="00E014D8" w:rsidP="00BA1E86">
      <w:pPr>
        <w:numPr>
          <w:ilvl w:val="1"/>
          <w:numId w:val="111"/>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анализировать свойства функций и вид графика в зависимости от параметров;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1"/>
          <w:numId w:val="111"/>
        </w:num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w:t>
      </w:r>
    </w:p>
    <w:p w:rsidR="00E014D8" w:rsidRPr="00275141" w:rsidRDefault="00E014D8" w:rsidP="00BA1E86">
      <w:pPr>
        <w:spacing w:after="0" w:line="240" w:lineRule="auto"/>
        <w:ind w:left="6"/>
        <w:rPr>
          <w:rFonts w:ascii="Times New Roman" w:hAnsi="Times New Roman" w:cs="Times New Roman"/>
          <w:sz w:val="24"/>
          <w:szCs w:val="24"/>
        </w:rPr>
      </w:pPr>
      <w:r w:rsidRPr="00275141">
        <w:rPr>
          <w:rFonts w:ascii="Times New Roman" w:eastAsia="Times New Roman" w:hAnsi="Times New Roman" w:cs="Times New Roman"/>
          <w:sz w:val="24"/>
          <w:szCs w:val="24"/>
        </w:rPr>
        <w:t>арифметическая прогрессия, геометрическая прогрессия, характеристическое свойство арифметической (геометрической) прогрессии;</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последовательности, заданные рекуррентно;</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комбинированные задачи на арифметическую и геометрическую прогрессии.</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графики зависимостей для исследования реальных процессов и явлений;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Статистика и теория вероятностей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выбирать наиболее удобный способ представления информации, адекватный её свойствам</w:t>
      </w:r>
    </w:p>
    <w:p w:rsidR="00E014D8" w:rsidRPr="00275141" w:rsidRDefault="00E014D8" w:rsidP="00BA1E86">
      <w:pPr>
        <w:numPr>
          <w:ilvl w:val="0"/>
          <w:numId w:val="112"/>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целям анализа;</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вычислять числовые характеристики выборки;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факториал числа, перестановки, сочетания 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размещения, треугольник Паскаля;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знать примеры случайных величин, и вычислять их статистические характеристики;</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формулы комбинаторики при решении комбинаторных задач;</w:t>
      </w: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вычисление вероятности в том числе с использованием формул.</w:t>
      </w: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144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оценивать вероятность реальных событий и явлений в различных ситуациях. Текстовые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распознавать разные виды и типы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моделировать рассуждения при поиске решения задач с помощью граф-схемы;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выделять этапы решения задачи и содержание каждого этапа;</w:t>
      </w: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затруднения при решении задач;</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интерпретировать вычислительные результаты в задаче, исследовать полученное решение задачи;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разнообразные задачи «на части»;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EA1225" w:rsidRDefault="00E014D8" w:rsidP="00EA1225">
      <w:pPr>
        <w:numPr>
          <w:ilvl w:val="1"/>
          <w:numId w:val="112"/>
        </w:numPr>
        <w:tabs>
          <w:tab w:val="left" w:pos="727"/>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объяснять идентичность задач разных типов, связывающих три величины (на работу, на</w:t>
      </w:r>
      <w:r w:rsidR="00EA1225">
        <w:rPr>
          <w:rFonts w:ascii="Times New Roman" w:eastAsia="Arial" w:hAnsi="Times New Roman" w:cs="Times New Roman"/>
          <w:sz w:val="24"/>
          <w:szCs w:val="24"/>
        </w:rPr>
        <w:t xml:space="preserve"> </w:t>
      </w:r>
      <w:r w:rsidRPr="00EA1225">
        <w:rPr>
          <w:rFonts w:ascii="Times New Roman" w:eastAsia="Times New Roman" w:hAnsi="Times New Roman" w:cs="Times New Roman"/>
          <w:sz w:val="24"/>
          <w:szCs w:val="24"/>
        </w:rPr>
        <w:t>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несложные задачи по математической статистике;</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2"/>
          <w:numId w:val="112"/>
        </w:numPr>
        <w:tabs>
          <w:tab w:val="left" w:pos="946"/>
        </w:tabs>
        <w:spacing w:after="0" w:line="240" w:lineRule="auto"/>
        <w:ind w:left="946" w:hanging="219"/>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повседневной жизни и при изучении других предметов: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на движение по реке, рассматривая разные системы отсчёта;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19"/>
        </w:tabs>
        <w:spacing w:after="0" w:line="240" w:lineRule="auto"/>
        <w:ind w:left="726" w:right="90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конструировать задачные ситуации, приближенные к реальной действительности. Геометрические фигуры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6"/>
        </w:tabs>
        <w:spacing w:after="0" w:line="240" w:lineRule="auto"/>
        <w:ind w:left="726"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самостоятельно формулировать определения геометрических фигур, выдвигать гипотезы</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2"/>
        </w:numPr>
        <w:tabs>
          <w:tab w:val="left" w:pos="249"/>
        </w:tabs>
        <w:spacing w:after="0" w:line="240" w:lineRule="auto"/>
        <w:ind w:left="6" w:hanging="6"/>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1"/>
          <w:numId w:val="112"/>
        </w:numPr>
        <w:tabs>
          <w:tab w:val="left" w:pos="727"/>
        </w:tabs>
        <w:spacing w:after="0" w:line="240" w:lineRule="auto"/>
        <w:ind w:left="6"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w:t>
      </w:r>
    </w:p>
    <w:p w:rsidR="00E014D8" w:rsidRPr="00275141" w:rsidRDefault="00E014D8" w:rsidP="00BA1E86">
      <w:pPr>
        <w:spacing w:after="0" w:line="240" w:lineRule="auto"/>
        <w:rPr>
          <w:rFonts w:ascii="Times New Roman" w:hAnsi="Times New Roman" w:cs="Times New Roman"/>
          <w:sz w:val="24"/>
          <w:szCs w:val="24"/>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дополнительные построения, исследовать возможность применения теорем и формул для решения задач;</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формулировать и доказывать геометрические утверждения.</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0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Отношения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понятием отношения как метапредметным;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подобия и равенства фигур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Измерения и вычисления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самостоятельно формулировать гипотезы и проверять их достоверность.</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Геометрические построения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набора элементов, определяющих геометрическую фигуру,</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набором методов построений циркулем и линейкой;</w:t>
      </w: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анализ и реализовывать этапы решения задач на построение.</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построения на местности;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32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оценивать размеры реальных объектов окружающего мира. Преобразования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движениями и преобразованиями как метапредметными понятиями;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пользоваться свойствами движений и преобразований при решении задач.</w:t>
      </w:r>
    </w:p>
    <w:p w:rsidR="00E014D8" w:rsidRPr="00E014D8" w:rsidRDefault="00E014D8" w:rsidP="00BA1E86">
      <w:pPr>
        <w:numPr>
          <w:ilvl w:val="1"/>
          <w:numId w:val="113"/>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3"/>
        </w:numPr>
        <w:tabs>
          <w:tab w:val="left" w:pos="713"/>
        </w:tabs>
        <w:spacing w:after="0" w:line="240" w:lineRule="auto"/>
        <w:ind w:right="7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применять свойства движений и применять подобие для построений и вычислений. Векторы и координаты на плоскости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3"/>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E014D8" w:rsidRPr="00E014D8" w:rsidRDefault="00E014D8" w:rsidP="00BA1E86">
      <w:pPr>
        <w:numPr>
          <w:ilvl w:val="1"/>
          <w:numId w:val="114"/>
        </w:numPr>
        <w:tabs>
          <w:tab w:val="left" w:pos="940"/>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повседневной жизни и при изучении других предметов: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История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Методы математики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4"/>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A1225" w:rsidP="00EA1225">
      <w:pPr>
        <w:spacing w:after="0" w:line="240" w:lineRule="auto"/>
        <w:ind w:right="718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1.2.5.9. </w:t>
      </w:r>
      <w:r w:rsidR="00E014D8" w:rsidRPr="00E014D8">
        <w:rPr>
          <w:rFonts w:ascii="Times New Roman" w:eastAsia="Times New Roman" w:hAnsi="Times New Roman" w:cs="Times New Roman"/>
          <w:b/>
          <w:bCs/>
          <w:sz w:val="24"/>
          <w:szCs w:val="24"/>
          <w:lang w:eastAsia="ru-RU"/>
        </w:rPr>
        <w:t>Информатика</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right="7120"/>
        <w:jc w:val="right"/>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содержание основных понятий предмета: информатика,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информация, информационный процесс, информационная система, информационная модель и др;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классифицировать средства ИКТ в соответствии с кругом выполняемых задач;</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качественные и количественные характеристики компонентов компьютера;</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узнает о истории и тенденциях развития компьютеров; о том как можно улучшить характеристики компьютеров;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A1225" w:rsidRPr="00EA1225" w:rsidRDefault="00E014D8" w:rsidP="00BA1E86">
      <w:pPr>
        <w:numPr>
          <w:ilvl w:val="0"/>
          <w:numId w:val="115"/>
        </w:num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узнает о том </w:t>
      </w:r>
      <w:r w:rsidR="00EA1225">
        <w:rPr>
          <w:rFonts w:ascii="Times New Roman" w:eastAsia="Times New Roman" w:hAnsi="Times New Roman" w:cs="Times New Roman"/>
          <w:sz w:val="24"/>
          <w:szCs w:val="24"/>
          <w:lang w:eastAsia="ru-RU"/>
        </w:rPr>
        <w:t xml:space="preserve">какие задачи решаются с помощью </w:t>
      </w:r>
      <w:r w:rsidRPr="00E014D8">
        <w:rPr>
          <w:rFonts w:ascii="Times New Roman" w:eastAsia="Times New Roman" w:hAnsi="Times New Roman" w:cs="Times New Roman"/>
          <w:sz w:val="24"/>
          <w:szCs w:val="24"/>
          <w:lang w:eastAsia="ru-RU"/>
        </w:rPr>
        <w:t xml:space="preserve">суперкомпьютеров. </w:t>
      </w:r>
    </w:p>
    <w:p w:rsidR="00E014D8" w:rsidRPr="00E014D8" w:rsidRDefault="00E014D8" w:rsidP="00EA1225">
      <w:pPr>
        <w:tabs>
          <w:tab w:val="left" w:pos="713"/>
        </w:tabs>
        <w:spacing w:after="0" w:line="240" w:lineRule="auto"/>
        <w:ind w:right="23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осознано подходить к выбору ИКТ – средств для своих учебных и иных целей;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13"/>
        </w:tabs>
        <w:spacing w:after="0" w:line="240" w:lineRule="auto"/>
        <w:ind w:right="15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физических ограничениях на значения характеристик компьютера. Математические основы информатики Выпускник научится: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5"/>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E014D8" w:rsidRPr="00275141" w:rsidRDefault="00E014D8"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EA1225">
      <w:pPr>
        <w:spacing w:after="0" w:line="240" w:lineRule="auto"/>
        <w:ind w:right="49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Алгоритмы и элементы программирования Выпускник научится:</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алгоритмы для решения учебных задач различных типов ;</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15"/>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014D8" w:rsidRPr="00275141" w:rsidRDefault="00E014D8" w:rsidP="00BA1E86">
      <w:pPr>
        <w:spacing w:after="0" w:line="240" w:lineRule="auto"/>
        <w:rPr>
          <w:rFonts w:ascii="Times New Roman" w:eastAsia="Arial" w:hAnsi="Times New Roman" w:cs="Times New Roman"/>
          <w:sz w:val="24"/>
          <w:szCs w:val="24"/>
        </w:rPr>
      </w:pPr>
    </w:p>
    <w:p w:rsidR="00EA1225" w:rsidRDefault="00E014D8" w:rsidP="00EA1225">
      <w:pPr>
        <w:numPr>
          <w:ilvl w:val="0"/>
          <w:numId w:val="115"/>
        </w:numPr>
        <w:tabs>
          <w:tab w:val="left" w:pos="299"/>
        </w:tabs>
        <w:spacing w:after="0" w:line="240" w:lineRule="auto"/>
        <w:ind w:left="-421"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w:t>
      </w:r>
      <w:r w:rsidRPr="00275141">
        <w:rPr>
          <w:rFonts w:ascii="Times New Roman" w:eastAsia="Times New Roman" w:hAnsi="Times New Roman" w:cs="Times New Roman"/>
          <w:sz w:val="24"/>
          <w:szCs w:val="24"/>
        </w:rPr>
        <w:lastRenderedPageBreak/>
        <w:t>последовательного программирования (линейная программа, ветвление, повторение, вспомогательные алгоритмы);</w:t>
      </w:r>
    </w:p>
    <w:p w:rsidR="00EA1225" w:rsidRDefault="00EA1225" w:rsidP="00EA1225">
      <w:pPr>
        <w:pStyle w:val="a9"/>
        <w:rPr>
          <w:rFonts w:ascii="Times New Roman" w:eastAsia="Arial" w:hAnsi="Times New Roman" w:cs="Times New Roman"/>
          <w:sz w:val="24"/>
          <w:szCs w:val="24"/>
        </w:rPr>
      </w:pPr>
    </w:p>
    <w:p w:rsidR="00E014D8" w:rsidRPr="00EA1225" w:rsidRDefault="00EA1225" w:rsidP="00EA1225">
      <w:pPr>
        <w:tabs>
          <w:tab w:val="left" w:pos="299"/>
        </w:tabs>
        <w:spacing w:after="0" w:line="240" w:lineRule="auto"/>
        <w:jc w:val="both"/>
        <w:rPr>
          <w:rFonts w:ascii="Times New Roman" w:eastAsia="Arial" w:hAnsi="Times New Roman" w:cs="Times New Roman"/>
          <w:sz w:val="24"/>
          <w:szCs w:val="24"/>
        </w:rPr>
      </w:pPr>
      <w:r w:rsidRPr="00EA1225">
        <w:rPr>
          <w:rFonts w:ascii="Times New Roman" w:eastAsia="Arial" w:hAnsi="Times New Roman" w:cs="Times New Roman"/>
          <w:sz w:val="24"/>
          <w:szCs w:val="24"/>
        </w:rPr>
        <w:t>-</w:t>
      </w:r>
      <w:r w:rsidR="00E014D8" w:rsidRPr="00EA1225">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логические значения, операции и выражения с ними;</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создавать программы для решения задач, возникающих в процессе учебы и вне ее;</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задачами обработки данных и алгоритмами их решения;</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014D8" w:rsidRPr="00275141" w:rsidRDefault="00E014D8" w:rsidP="00EA1225">
      <w:pPr>
        <w:spacing w:after="0" w:line="240" w:lineRule="auto"/>
        <w:ind w:right="440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Использование программных систем и сервисов Выпускник научится:</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классифицировать файлы по типу и иным параметрам;</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разбираться в иерархической структуре файловой системы;</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поиск файлов средствами операционной системы;</w:t>
      </w:r>
    </w:p>
    <w:p w:rsidR="00E014D8" w:rsidRPr="00275141" w:rsidRDefault="00EA1225" w:rsidP="00EA1225">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014D8" w:rsidRPr="00275141" w:rsidRDefault="00EA1225" w:rsidP="00EA1225">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E014D8" w:rsidRPr="00275141" w:rsidRDefault="00EA1225" w:rsidP="00EA1225">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E014D8" w:rsidRPr="00275141" w:rsidRDefault="00EA1225" w:rsidP="00EA1225">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E014D8" w:rsidRPr="00275141" w:rsidRDefault="00E014D8" w:rsidP="00EA122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овладеет (как результат применения программных систем и интернет</w:t>
      </w:r>
      <w:r w:rsidR="00707474">
        <w:rPr>
          <w:rFonts w:ascii="Times New Roman" w:eastAsia="Times New Roman" w:hAnsi="Times New Roman" w:cs="Times New Roman"/>
          <w:sz w:val="24"/>
          <w:szCs w:val="24"/>
        </w:rPr>
        <w:t xml:space="preserve"> </w:t>
      </w:r>
      <w:r w:rsidRPr="00275141">
        <w:rPr>
          <w:rFonts w:ascii="Times New Roman" w:eastAsia="Times New Roman" w:hAnsi="Times New Roman" w:cs="Times New Roman"/>
          <w:sz w:val="24"/>
          <w:szCs w:val="24"/>
        </w:rPr>
        <w:t>сервисов</w:t>
      </w:r>
    </w:p>
    <w:p w:rsidR="00E014D8" w:rsidRPr="00275141" w:rsidRDefault="00707474" w:rsidP="00707474">
      <w:pPr>
        <w:tabs>
          <w:tab w:val="left" w:pos="16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E014D8" w:rsidRPr="00275141">
        <w:rPr>
          <w:rFonts w:ascii="Times New Roman" w:eastAsia="Times New Roman" w:hAnsi="Times New Roman" w:cs="Times New Roman"/>
          <w:sz w:val="24"/>
          <w:szCs w:val="24"/>
        </w:rPr>
        <w:t>данном курсе и во всем образовательном процессе):</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014D8" w:rsidRPr="00275141" w:rsidRDefault="00707474" w:rsidP="00707474">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основами соблюдения норм информационной этики и права;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E014D8" w:rsidRPr="00275141">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707474" w:rsidRDefault="00707474" w:rsidP="00707474">
      <w:pPr>
        <w:tabs>
          <w:tab w:val="left" w:pos="719"/>
        </w:tabs>
        <w:spacing w:after="0" w:line="240" w:lineRule="auto"/>
        <w:ind w:right="2840"/>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узнает о дискретном</w:t>
      </w:r>
      <w:r>
        <w:rPr>
          <w:rFonts w:ascii="Times New Roman" w:eastAsia="Times New Roman" w:hAnsi="Times New Roman" w:cs="Times New Roman"/>
          <w:sz w:val="24"/>
          <w:szCs w:val="24"/>
        </w:rPr>
        <w:t xml:space="preserve"> представлении аудио-визуальных </w:t>
      </w:r>
      <w:r w:rsidR="00E014D8" w:rsidRPr="00275141">
        <w:rPr>
          <w:rFonts w:ascii="Times New Roman" w:eastAsia="Times New Roman" w:hAnsi="Times New Roman" w:cs="Times New Roman"/>
          <w:sz w:val="24"/>
          <w:szCs w:val="24"/>
        </w:rPr>
        <w:t>данных.</w:t>
      </w:r>
    </w:p>
    <w:p w:rsidR="00E014D8" w:rsidRPr="00275141" w:rsidRDefault="00E014D8" w:rsidP="00707474">
      <w:pPr>
        <w:tabs>
          <w:tab w:val="left" w:pos="719"/>
        </w:tabs>
        <w:spacing w:after="0" w:line="240" w:lineRule="auto"/>
        <w:ind w:right="2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получит возможность:</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данных от датчиков, например, датчиков роботизированных устройств;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математического моделирования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ind w:right="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том, что в сфере информатики и ИКТ существуют международные и национальные стандарты;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узнать о структуре современных компьютеров и назначении их элементов;</w:t>
      </w: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представление об истории и тенденциях развития ИКТ;</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познакомиться с примерами использования ИКТ в современном мире;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6"/>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56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1.2.5.10. Физика</w:t>
      </w:r>
    </w:p>
    <w:p w:rsidR="00E014D8" w:rsidRPr="00E014D8" w:rsidRDefault="00E014D8" w:rsidP="00BA1E86">
      <w:pPr>
        <w:spacing w:after="0" w:line="240" w:lineRule="auto"/>
        <w:ind w:left="720"/>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соблюдать правила безопасности и охраны труда при работе с учебным и лабораторным оборудованием;</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lastRenderedPageBreak/>
        <w:t>Примечание</w:t>
      </w:r>
      <w:r w:rsidRPr="00E014D8">
        <w:rPr>
          <w:rFonts w:ascii="Times New Roman" w:eastAsia="Times New Roman" w:hAnsi="Times New Roman" w:cs="Times New Roman"/>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понимать роль эксперимента в получении научной информации;</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numPr>
          <w:ilvl w:val="0"/>
          <w:numId w:val="117"/>
        </w:numPr>
        <w:tabs>
          <w:tab w:val="left" w:pos="720"/>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firstLine="728"/>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u w:val="single"/>
          <w:lang w:eastAsia="ru-RU"/>
        </w:rPr>
        <w:t>Примечание</w:t>
      </w:r>
      <w:r w:rsidRPr="00E014D8">
        <w:rPr>
          <w:rFonts w:ascii="Times New Roman" w:eastAsia="Times New Roman" w:hAnsi="Times New Roman" w:cs="Times New Roman"/>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014D8" w:rsidRPr="00275141" w:rsidRDefault="00E014D8"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w:t>
      </w:r>
    </w:p>
    <w:p w:rsidR="00E014D8" w:rsidRPr="00275141" w:rsidRDefault="00707474" w:rsidP="00707474">
      <w:pPr>
        <w:tabs>
          <w:tab w:val="left" w:pos="280"/>
        </w:tabs>
        <w:spacing w:after="0" w:line="240" w:lineRule="auto"/>
        <w:jc w:val="both"/>
        <w:rPr>
          <w:rFonts w:ascii="Times New Roman" w:eastAsia="Times New Roman"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содержание и данные об источнике информации;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E014D8" w:rsidP="00BA1E86">
      <w:pPr>
        <w:spacing w:after="0" w:line="240" w:lineRule="auto"/>
        <w:rPr>
          <w:rFonts w:ascii="Times New Roman" w:eastAsia="Times New Roman" w:hAnsi="Times New Roman" w:cs="Times New Roman"/>
          <w:sz w:val="24"/>
          <w:szCs w:val="24"/>
        </w:rPr>
      </w:pPr>
    </w:p>
    <w:p w:rsidR="00E014D8" w:rsidRPr="00275141" w:rsidRDefault="00E014D8" w:rsidP="00707474">
      <w:pPr>
        <w:spacing w:after="0" w:line="240" w:lineRule="auto"/>
        <w:ind w:right="698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Механические явления Выпускник научится:</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014D8" w:rsidRPr="00275141" w:rsidRDefault="00707474" w:rsidP="00707474">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w:t>
      </w:r>
      <w:r>
        <w:rPr>
          <w:rFonts w:ascii="Times New Roman" w:eastAsia="Arial" w:hAnsi="Times New Roman" w:cs="Times New Roman"/>
          <w:sz w:val="24"/>
          <w:szCs w:val="24"/>
        </w:rPr>
        <w:t xml:space="preserve"> </w:t>
      </w:r>
      <w:r w:rsidR="00E014D8" w:rsidRPr="00E014D8">
        <w:rPr>
          <w:rFonts w:ascii="Times New Roman" w:eastAsia="Times New Roman" w:hAnsi="Times New Roman" w:cs="Times New Roman"/>
          <w:sz w:val="24"/>
          <w:szCs w:val="24"/>
          <w:lang w:eastAsia="ru-RU"/>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72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014D8" w:rsidRPr="00E014D8" w:rsidRDefault="00E014D8" w:rsidP="00707474">
      <w:pPr>
        <w:spacing w:after="0" w:line="240" w:lineRule="auto"/>
        <w:ind w:right="71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Тепловые явления Выпускник научится:</w:t>
      </w:r>
    </w:p>
    <w:p w:rsidR="00707474" w:rsidRPr="00707474"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распознавать тепловые явления и объяснять на</w:t>
      </w:r>
      <w:r>
        <w:rPr>
          <w:rFonts w:ascii="Times New Roman" w:eastAsia="Times New Roman" w:hAnsi="Times New Roman" w:cs="Times New Roman"/>
          <w:sz w:val="24"/>
          <w:szCs w:val="24"/>
          <w:lang w:eastAsia="ru-RU"/>
        </w:rPr>
        <w:t xml:space="preserve"> базе имеющихся знаний основные</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изученные свойства тел и тепловые явления, используя физические величины:</w:t>
      </w:r>
    </w:p>
    <w:p w:rsidR="00E014D8" w:rsidRPr="00E014D8" w:rsidRDefault="00E014D8" w:rsidP="00707474">
      <w:pPr>
        <w:tabs>
          <w:tab w:val="left" w:pos="727"/>
        </w:tabs>
        <w:spacing w:after="0" w:line="240" w:lineRule="auto"/>
        <w:jc w:val="both"/>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 xml:space="preserve">анализировать свойства тел, тепловые явления и процессы, используя основные </w:t>
      </w: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положения атомно-молекулярного учения о строении вещества и закон сохранения энергии;</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основные признаки изученных физических моделей строения газов, жидкостей</w:t>
      </w:r>
    </w:p>
    <w:p w:rsidR="00E014D8" w:rsidRPr="00E014D8" w:rsidRDefault="00E014D8" w:rsidP="00BA1E86">
      <w:pPr>
        <w:numPr>
          <w:ilvl w:val="0"/>
          <w:numId w:val="118"/>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твердых тел;</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 использования физических знаний о тепловых явлениях;</w:t>
      </w:r>
    </w:p>
    <w:p w:rsidR="00E014D8" w:rsidRPr="00E014D8" w:rsidRDefault="00707474" w:rsidP="00707474">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07474" w:rsidRDefault="00E014D8" w:rsidP="00707474">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707474" w:rsidRDefault="00707474" w:rsidP="00707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014D8" w:rsidRPr="00E014D8" w:rsidRDefault="00707474" w:rsidP="00707474">
      <w:pPr>
        <w:tabs>
          <w:tab w:val="left" w:pos="720"/>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014D8" w:rsidRPr="00E014D8" w:rsidRDefault="00E014D8" w:rsidP="00707474">
      <w:pPr>
        <w:spacing w:after="0" w:line="240" w:lineRule="auto"/>
        <w:ind w:right="55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Электрические и магнитные явления Выпускник научится: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электрических цепей с последовательным и параллельным соединением</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элементов, различая условные обозначения элементов электрических цепей (источник тока, ключ, резистор, реостат, лампочка, амперметр, вольтметр).</w:t>
      </w:r>
    </w:p>
    <w:p w:rsidR="00E014D8" w:rsidRPr="00E014D8" w:rsidRDefault="00707474" w:rsidP="00707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оптические схемы для построения изображений в плоском зеркале и собирающей линзе.</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014D8" w:rsidRPr="00E014D8" w:rsidRDefault="00707474" w:rsidP="00707474">
      <w:pPr>
        <w:tabs>
          <w:tab w:val="left" w:pos="700"/>
          <w:tab w:val="left" w:pos="4880"/>
          <w:tab w:val="left" w:pos="6940"/>
          <w:tab w:val="left" w:pos="8660"/>
          <w:tab w:val="left" w:pos="992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приводить примеры практического</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использования</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физических</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знаний</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электромагнитных явлениях</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E014D8" w:rsidP="00BA1E86">
      <w:pPr>
        <w:spacing w:after="0" w:line="240" w:lineRule="auto"/>
        <w:ind w:left="72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07474" w:rsidP="00707474">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w:t>
      </w:r>
    </w:p>
    <w:p w:rsidR="00E014D8" w:rsidRPr="00275141" w:rsidRDefault="00E014D8" w:rsidP="00BA1E86">
      <w:pPr>
        <w:spacing w:after="0" w:line="240" w:lineRule="auto"/>
        <w:ind w:right="20"/>
        <w:rPr>
          <w:rFonts w:ascii="Times New Roman" w:hAnsi="Times New Roman" w:cs="Times New Roman"/>
          <w:sz w:val="24"/>
          <w:szCs w:val="24"/>
        </w:rPr>
      </w:pPr>
      <w:r w:rsidRPr="00275141">
        <w:rPr>
          <w:rFonts w:ascii="Times New Roman" w:eastAsia="Times New Roman" w:hAnsi="Times New Roman" w:cs="Times New Roman"/>
          <w:sz w:val="24"/>
          <w:szCs w:val="24"/>
        </w:rPr>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numPr>
          <w:ilvl w:val="0"/>
          <w:numId w:val="121"/>
        </w:numPr>
        <w:tabs>
          <w:tab w:val="left" w:pos="720"/>
        </w:tabs>
        <w:spacing w:after="0" w:line="240" w:lineRule="auto"/>
        <w:ind w:firstLine="421"/>
        <w:jc w:val="both"/>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014D8" w:rsidRPr="00275141" w:rsidRDefault="00E014D8" w:rsidP="00707474">
      <w:pPr>
        <w:spacing w:after="0" w:line="240" w:lineRule="auto"/>
        <w:ind w:right="71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Квантовые явления Выпускник научится:</w:t>
      </w:r>
    </w:p>
    <w:p w:rsidR="00707474" w:rsidRPr="00707474"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распознавать квантовые явления и объяс</w:t>
      </w:r>
      <w:r>
        <w:rPr>
          <w:rFonts w:ascii="Times New Roman" w:eastAsia="Times New Roman" w:hAnsi="Times New Roman" w:cs="Times New Roman"/>
          <w:sz w:val="24"/>
          <w:szCs w:val="24"/>
        </w:rPr>
        <w:t>нять на основе имеющихся знани</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E014D8" w:rsidRPr="00275141">
        <w:rPr>
          <w:rFonts w:ascii="Times New Roman" w:eastAsia="Times New Roman" w:hAnsi="Times New Roman" w:cs="Times New Roman"/>
          <w:sz w:val="24"/>
          <w:szCs w:val="24"/>
        </w:rPr>
        <w:t>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w:t>
      </w: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ядра;</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014D8" w:rsidRPr="00275141" w:rsidRDefault="00E014D8" w:rsidP="00BA1E86">
      <w:pPr>
        <w:spacing w:after="0" w:line="240" w:lineRule="auto"/>
        <w:ind w:lef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соотносить энергию связи атомных ядер с дефектом массы;</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707474">
      <w:pPr>
        <w:spacing w:after="0" w:line="240" w:lineRule="auto"/>
        <w:ind w:right="70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Элементы астрономии Выпускник научится:</w:t>
      </w: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E014D8" w:rsidP="00BA1E86">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b/>
          <w:bCs/>
          <w:sz w:val="24"/>
          <w:szCs w:val="24"/>
        </w:rPr>
        <w:t>Выпускник получит возможность научиться:</w:t>
      </w:r>
    </w:p>
    <w:p w:rsidR="00E014D8" w:rsidRPr="00275141" w:rsidRDefault="00707474" w:rsidP="00707474">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014D8" w:rsidRPr="00275141" w:rsidRDefault="00E014D8" w:rsidP="00BA1E86">
      <w:pPr>
        <w:spacing w:after="0" w:line="240" w:lineRule="auto"/>
        <w:rPr>
          <w:rFonts w:ascii="Times New Roman" w:eastAsia="Arial" w:hAnsi="Times New Roman" w:cs="Times New Roman"/>
          <w:sz w:val="24"/>
          <w:szCs w:val="24"/>
        </w:rPr>
      </w:pPr>
    </w:p>
    <w:p w:rsidR="00E014D8" w:rsidRPr="00275141" w:rsidRDefault="00707474" w:rsidP="00707474">
      <w:pPr>
        <w:tabs>
          <w:tab w:val="left" w:pos="720"/>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E014D8" w:rsidRPr="00275141" w:rsidRDefault="00707474" w:rsidP="00707474">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гипотезы о происхождении Солнечной системы.</w:t>
      </w:r>
    </w:p>
    <w:p w:rsidR="00E014D8" w:rsidRPr="00275141" w:rsidRDefault="00E014D8" w:rsidP="00BA1E86">
      <w:pPr>
        <w:spacing w:after="0" w:line="240" w:lineRule="auto"/>
        <w:ind w:left="566"/>
        <w:rPr>
          <w:rFonts w:ascii="Times New Roman" w:hAnsi="Times New Roman" w:cs="Times New Roman"/>
          <w:sz w:val="24"/>
          <w:szCs w:val="24"/>
        </w:rPr>
      </w:pPr>
      <w:r w:rsidRPr="00275141">
        <w:rPr>
          <w:rFonts w:ascii="Times New Roman" w:eastAsia="Times New Roman" w:hAnsi="Times New Roman" w:cs="Times New Roman"/>
          <w:b/>
          <w:bCs/>
          <w:sz w:val="24"/>
          <w:szCs w:val="24"/>
        </w:rPr>
        <w:t>1.2.5.11. Биология</w:t>
      </w:r>
    </w:p>
    <w:p w:rsidR="00E014D8" w:rsidRPr="00275141" w:rsidRDefault="00E014D8" w:rsidP="00BA1E86">
      <w:pPr>
        <w:spacing w:after="0" w:line="240" w:lineRule="auto"/>
        <w:rPr>
          <w:rFonts w:ascii="Times New Roman" w:hAnsi="Times New Roman" w:cs="Times New Roman"/>
          <w:sz w:val="24"/>
          <w:szCs w:val="24"/>
        </w:rPr>
      </w:pPr>
    </w:p>
    <w:p w:rsidR="00E014D8" w:rsidRPr="00275141" w:rsidRDefault="00E014D8" w:rsidP="00BA1E86">
      <w:pPr>
        <w:spacing w:after="0" w:line="240" w:lineRule="auto"/>
        <w:ind w:left="726"/>
        <w:rPr>
          <w:rFonts w:ascii="Times New Roman" w:hAnsi="Times New Roman" w:cs="Times New Roman"/>
          <w:sz w:val="24"/>
          <w:szCs w:val="24"/>
        </w:rPr>
      </w:pPr>
      <w:r w:rsidRPr="00275141">
        <w:rPr>
          <w:rFonts w:ascii="Times New Roman" w:eastAsia="Times New Roman" w:hAnsi="Times New Roman" w:cs="Times New Roman"/>
          <w:sz w:val="24"/>
          <w:szCs w:val="24"/>
        </w:rPr>
        <w:t>В результате изучения курса биологии в основной школе:</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научится</w:t>
      </w:r>
      <w:r w:rsidR="00E014D8" w:rsidRPr="00275141">
        <w:rPr>
          <w:rFonts w:ascii="Times New Roman" w:eastAsia="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овладеет</w:t>
      </w:r>
      <w:r>
        <w:rPr>
          <w:rFonts w:ascii="Times New Roman" w:eastAsia="Times New Roman" w:hAnsi="Times New Roman" w:cs="Times New Roman"/>
          <w:b/>
          <w:bCs/>
          <w:sz w:val="24"/>
          <w:szCs w:val="24"/>
        </w:rPr>
        <w:t xml:space="preserve"> </w:t>
      </w:r>
      <w:r w:rsidR="00E014D8" w:rsidRPr="00275141">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освоит</w:t>
      </w:r>
      <w:r w:rsidR="00E014D8" w:rsidRPr="00275141">
        <w:rPr>
          <w:rFonts w:ascii="Times New Roman" w:eastAsia="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014D8" w:rsidRPr="00275141" w:rsidRDefault="00707474" w:rsidP="00707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 xml:space="preserve">Выпускник </w:t>
      </w:r>
      <w:r w:rsidR="00E014D8" w:rsidRPr="00275141">
        <w:rPr>
          <w:rFonts w:ascii="Times New Roman" w:eastAsia="Times New Roman" w:hAnsi="Times New Roman" w:cs="Times New Roman"/>
          <w:b/>
          <w:bCs/>
          <w:sz w:val="24"/>
          <w:szCs w:val="24"/>
        </w:rPr>
        <w:t>приобретет</w:t>
      </w:r>
      <w:r w:rsidR="00E014D8" w:rsidRPr="00275141">
        <w:rPr>
          <w:rFonts w:ascii="Times New Roman" w:eastAsia="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014D8" w:rsidRPr="00275141" w:rsidRDefault="00707474" w:rsidP="007074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014D8" w:rsidRPr="00275141">
        <w:rPr>
          <w:rFonts w:ascii="Times New Roman" w:eastAsia="Times New Roman" w:hAnsi="Times New Roman" w:cs="Times New Roman"/>
          <w:sz w:val="24"/>
          <w:szCs w:val="24"/>
        </w:rPr>
        <w:t>Выпускник получит возможность научиться:</w:t>
      </w:r>
    </w:p>
    <w:p w:rsidR="00E014D8" w:rsidRPr="00275141" w:rsidRDefault="00707474" w:rsidP="00707474">
      <w:pPr>
        <w:tabs>
          <w:tab w:val="left" w:pos="719"/>
        </w:tabs>
        <w:spacing w:after="0" w:line="240" w:lineRule="auto"/>
        <w:ind w:right="160"/>
        <w:rPr>
          <w:rFonts w:ascii="Times New Roman" w:eastAsia="Arial" w:hAnsi="Times New Roman" w:cs="Times New Roman"/>
          <w:sz w:val="24"/>
          <w:szCs w:val="24"/>
        </w:rPr>
      </w:pPr>
      <w:r>
        <w:rPr>
          <w:rFonts w:ascii="Times New Roman" w:hAnsi="Times New Roman" w:cs="Times New Roman"/>
          <w:sz w:val="24"/>
          <w:szCs w:val="24"/>
        </w:rPr>
        <w:t>-</w:t>
      </w:r>
      <w:r w:rsidR="00E014D8" w:rsidRPr="00275141">
        <w:rPr>
          <w:rFonts w:ascii="Times New Roman" w:eastAsia="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E014D8" w:rsidRPr="00707474"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w:t>
      </w:r>
      <w:r>
        <w:rPr>
          <w:rFonts w:ascii="Times New Roman" w:eastAsia="Arial" w:hAnsi="Times New Roman" w:cs="Times New Roman"/>
          <w:sz w:val="24"/>
          <w:szCs w:val="24"/>
        </w:rPr>
        <w:t xml:space="preserve"> ,</w:t>
      </w:r>
      <w:r w:rsidR="00E014D8" w:rsidRPr="00275141">
        <w:rPr>
          <w:rFonts w:ascii="Times New Roman" w:eastAsia="Times New Roman" w:hAnsi="Times New Roman" w:cs="Times New Roman"/>
          <w:sz w:val="24"/>
          <w:szCs w:val="24"/>
        </w:rPr>
        <w:t>данные об источнике информации;</w:t>
      </w:r>
    </w:p>
    <w:p w:rsidR="00E014D8" w:rsidRPr="00275141" w:rsidRDefault="00707474" w:rsidP="00707474">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E014D8" w:rsidRPr="00275141">
        <w:rPr>
          <w:rFonts w:ascii="Times New Roman" w:eastAsia="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014D8" w:rsidRPr="00275141" w:rsidRDefault="00707474" w:rsidP="00707474">
      <w:pPr>
        <w:spacing w:after="0" w:line="240" w:lineRule="auto"/>
        <w:ind w:right="71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E014D8" w:rsidRPr="00275141">
        <w:rPr>
          <w:rFonts w:ascii="Times New Roman" w:eastAsia="Times New Roman" w:hAnsi="Times New Roman" w:cs="Times New Roman"/>
          <w:sz w:val="24"/>
          <w:szCs w:val="24"/>
        </w:rPr>
        <w:t>Живые организмы Выпускник научится: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07474"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014D8" w:rsidRPr="00275141" w:rsidRDefault="00707474" w:rsidP="00707474">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E014D8" w:rsidRPr="00275141">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014D8" w:rsidRPr="00E014D8" w:rsidRDefault="00707474" w:rsidP="00707474">
      <w:pPr>
        <w:tabs>
          <w:tab w:val="left" w:pos="727"/>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t>-</w:t>
      </w:r>
      <w:r w:rsidR="00E014D8" w:rsidRPr="00E014D8">
        <w:rPr>
          <w:rFonts w:ascii="Times New Roman" w:eastAsia="Times New Roman" w:hAnsi="Times New Roman" w:cs="Times New Roman"/>
          <w:sz w:val="24"/>
          <w:szCs w:val="24"/>
          <w:lang w:eastAsia="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07474" w:rsidRDefault="00707474" w:rsidP="00707474">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w:t>
      </w:r>
    </w:p>
    <w:p w:rsidR="00E014D8" w:rsidRPr="00E014D8" w:rsidRDefault="00707474" w:rsidP="00707474">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последствия деятельности человека в природе;</w:t>
      </w:r>
    </w:p>
    <w:p w:rsidR="00E014D8" w:rsidRPr="00E014D8" w:rsidRDefault="00707474" w:rsidP="00707474">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7D670E" w:rsidRDefault="00707474" w:rsidP="00707474">
      <w:pPr>
        <w:tabs>
          <w:tab w:val="left" w:pos="719"/>
        </w:tabs>
        <w:spacing w:after="0" w:line="240" w:lineRule="auto"/>
        <w:ind w:right="354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707474">
      <w:pPr>
        <w:tabs>
          <w:tab w:val="left" w:pos="719"/>
        </w:tabs>
        <w:spacing w:after="0" w:line="240" w:lineRule="auto"/>
        <w:ind w:right="354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 xml:space="preserve"> Выпускник получит возможность научиться:</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осознанно использовать знания основных правил поведения в природе; выбирать целевые</w:t>
      </w:r>
    </w:p>
    <w:p w:rsidR="00E014D8" w:rsidRPr="00E014D8" w:rsidRDefault="00E014D8" w:rsidP="00BA1E86">
      <w:pPr>
        <w:numPr>
          <w:ilvl w:val="0"/>
          <w:numId w:val="2"/>
        </w:num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смысловые установки в своих действиях и поступках по отношению к живой природе;</w:t>
      </w:r>
    </w:p>
    <w:p w:rsidR="00E014D8" w:rsidRP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растениях, животных, бактерия</w:t>
      </w:r>
      <w:r>
        <w:rPr>
          <w:rFonts w:ascii="Times New Roman" w:eastAsia="Arial"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грибах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7D670E">
      <w:pPr>
        <w:spacing w:after="0" w:line="240" w:lineRule="auto"/>
        <w:ind w:right="696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Человек и его здоровье Выпускник научится:</w:t>
      </w:r>
    </w:p>
    <w:p w:rsidR="007D670E"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отличий человека от животных;</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примеры</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и пояснять проявление наследственных заболеваний у человека, сущность процессов наследственности и изменчивости, присущей человеку;</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014D8" w:rsidRPr="00E014D8" w:rsidRDefault="007D670E" w:rsidP="007D670E">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клеток и тканей, органов и систем органов;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наблюдать и описывать биологические объекты и процессы; проводить исследования с организмом человека и объяснять их результаты;</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0</w:t>
      </w:r>
      <w:r w:rsidR="00E014D8" w:rsidRPr="00E014D8">
        <w:rPr>
          <w:rFonts w:ascii="Times New Roman" w:eastAsia="Times New Roman" w:hAnsi="Times New Roman" w:cs="Times New Roman"/>
          <w:sz w:val="24"/>
          <w:szCs w:val="24"/>
          <w:lang w:eastAsia="ru-RU"/>
        </w:rPr>
        <w:t>знать и аргументировать основные принципы здорового образа жизни, рациональной организации труда и отдыха;</w:t>
      </w:r>
    </w:p>
    <w:p w:rsidR="007D670E" w:rsidRDefault="007D670E" w:rsidP="007D670E">
      <w:pPr>
        <w:tabs>
          <w:tab w:val="left" w:pos="726"/>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анализировать и оценивать влия</w:t>
      </w:r>
      <w:r>
        <w:rPr>
          <w:rFonts w:ascii="Times New Roman" w:eastAsia="Times New Roman" w:hAnsi="Times New Roman" w:cs="Times New Roman"/>
          <w:sz w:val="24"/>
          <w:szCs w:val="24"/>
          <w:lang w:eastAsia="ru-RU"/>
        </w:rPr>
        <w:t xml:space="preserve">ние факторов риска на здоровье человека,описывать и использовать приёмы оказания первой медицинской помощи, знать исоблюдать правила работы в кабинете биологии </w:t>
      </w:r>
    </w:p>
    <w:p w:rsidR="00E014D8" w:rsidRPr="00E014D8" w:rsidRDefault="00E014D8" w:rsidP="007D670E">
      <w:pPr>
        <w:spacing w:after="0" w:line="240" w:lineRule="auto"/>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в учебной, научно-популярной литературе, Интернет-ресурсах информацию об</w:t>
      </w:r>
    </w:p>
    <w:p w:rsidR="00E014D8" w:rsidRPr="00E014D8" w:rsidRDefault="00E014D8" w:rsidP="00BA1E86">
      <w:pPr>
        <w:numPr>
          <w:ilvl w:val="1"/>
          <w:numId w:val="4"/>
        </w:numPr>
        <w:tabs>
          <w:tab w:val="left" w:pos="726"/>
        </w:tabs>
        <w:spacing w:after="0" w:line="240" w:lineRule="auto"/>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организме человека, оформлять ее в виде устных сообщений и докладов;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727"/>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7D670E" w:rsidRDefault="007D670E" w:rsidP="007D670E">
      <w:pPr>
        <w:spacing w:after="0" w:line="240" w:lineRule="auto"/>
        <w:ind w:right="548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Общие биологические </w:t>
      </w:r>
      <w:r w:rsidR="00E014D8" w:rsidRPr="00E014D8">
        <w:rPr>
          <w:rFonts w:ascii="Times New Roman" w:eastAsia="Times New Roman" w:hAnsi="Times New Roman" w:cs="Times New Roman"/>
          <w:sz w:val="24"/>
          <w:szCs w:val="24"/>
          <w:lang w:eastAsia="ru-RU"/>
        </w:rPr>
        <w:t xml:space="preserve">закономерности </w:t>
      </w:r>
    </w:p>
    <w:p w:rsidR="00E014D8" w:rsidRPr="00E014D8" w:rsidRDefault="00E014D8" w:rsidP="007D670E">
      <w:pPr>
        <w:spacing w:after="0" w:line="240" w:lineRule="auto"/>
        <w:ind w:right="5480"/>
        <w:rPr>
          <w:rFonts w:ascii="Times New Roman" w:eastAsia="Arial"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выделять существенные признаки биологических объектов (вида, экосистемы, биосферы)</w:t>
      </w:r>
    </w:p>
    <w:p w:rsidR="00E014D8" w:rsidRPr="00E014D8" w:rsidRDefault="00E014D8" w:rsidP="007D670E">
      <w:pPr>
        <w:tabs>
          <w:tab w:val="left" w:pos="18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процессов, характерных для сообществ живых организмов;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необходимости защиты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аргументировать, приводить доказательства зависимости здоровья человека от состояния окружающей среды;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E014D8" w:rsidRPr="00E014D8" w:rsidRDefault="007D670E" w:rsidP="007D670E">
      <w:pPr>
        <w:tabs>
          <w:tab w:val="left" w:pos="727"/>
        </w:tabs>
        <w:spacing w:after="0" w:line="240" w:lineRule="auto"/>
        <w:ind w:right="16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014D8" w:rsidRPr="00E014D8" w:rsidRDefault="007D670E" w:rsidP="007D670E">
      <w:pPr>
        <w:tabs>
          <w:tab w:val="left" w:pos="706"/>
          <w:tab w:val="left" w:pos="2146"/>
          <w:tab w:val="left" w:pos="3586"/>
          <w:tab w:val="left" w:pos="5746"/>
          <w:tab w:val="left" w:pos="646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механизмы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наследственности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изменчивости,</w:t>
      </w:r>
      <w:r>
        <w:rPr>
          <w:rFonts w:ascii="Times New Roman" w:eastAsiaTheme="minorEastAsia"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возникновения</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приспособленности, процесс видообразования;</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w:t>
      </w:r>
      <w:r>
        <w:rPr>
          <w:rFonts w:ascii="Times New Roman" w:eastAsia="Times New Roman" w:hAnsi="Times New Roman" w:cs="Times New Roman"/>
          <w:sz w:val="24"/>
          <w:szCs w:val="24"/>
          <w:lang w:eastAsia="ru-RU"/>
        </w:rPr>
        <w:t xml:space="preserve"> </w:t>
      </w:r>
      <w:r w:rsidR="00E014D8" w:rsidRPr="00E014D8">
        <w:rPr>
          <w:rFonts w:ascii="Times New Roman" w:eastAsia="Times New Roman" w:hAnsi="Times New Roman" w:cs="Times New Roman"/>
          <w:sz w:val="24"/>
          <w:szCs w:val="24"/>
          <w:lang w:eastAsia="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сравнивать биологические объекты, процессы; делать выводы и умозаключения на основе сравнения;</w:t>
      </w:r>
    </w:p>
    <w:p w:rsidR="007D670E" w:rsidRDefault="007D670E" w:rsidP="007D670E">
      <w:pPr>
        <w:tabs>
          <w:tab w:val="left" w:pos="727"/>
        </w:tabs>
        <w:spacing w:after="0" w:line="240" w:lineRule="auto"/>
        <w:ind w:right="16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устанавливать взаимосвязи между особенностями строения и функциями органов и систем органов;</w:t>
      </w:r>
    </w:p>
    <w:p w:rsidR="00E014D8" w:rsidRPr="00E014D8" w:rsidRDefault="007D670E" w:rsidP="007D670E">
      <w:pPr>
        <w:tabs>
          <w:tab w:val="left" w:pos="727"/>
        </w:tabs>
        <w:spacing w:after="0" w:line="240" w:lineRule="auto"/>
        <w:ind w:right="16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014D8" w:rsidRPr="00E014D8" w:rsidRDefault="007D670E" w:rsidP="007D670E">
      <w:pPr>
        <w:tabs>
          <w:tab w:val="left" w:pos="35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знать и соблюдать правила работы в кабинете биологии.</w:t>
      </w: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получит возможность научиться: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находить информацию по вопросам общей биологии в научно-популярной литературе,</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специализированных биологических словарях, справочниках, Интернет ресурсах, анализировать и оценивать ее, переводить из одной формы в другую;</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014D8" w:rsidRPr="00E014D8" w:rsidRDefault="007D670E" w:rsidP="007D670E">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13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b/>
          <w:bCs/>
          <w:sz w:val="24"/>
          <w:szCs w:val="24"/>
          <w:lang w:eastAsia="ru-RU"/>
        </w:rPr>
        <w:t>1.2.5.12. Химия</w:t>
      </w:r>
    </w:p>
    <w:p w:rsidR="00E014D8" w:rsidRPr="00E014D8" w:rsidRDefault="00E014D8" w:rsidP="00BA1E86">
      <w:pPr>
        <w:spacing w:after="0" w:line="240" w:lineRule="auto"/>
        <w:rPr>
          <w:rFonts w:ascii="Times New Roman" w:eastAsiaTheme="minorEastAsia" w:hAnsi="Times New Roman" w:cs="Times New Roman"/>
          <w:sz w:val="24"/>
          <w:szCs w:val="24"/>
          <w:lang w:eastAsia="ru-RU"/>
        </w:rPr>
      </w:pPr>
    </w:p>
    <w:p w:rsidR="00E014D8" w:rsidRPr="00E014D8" w:rsidRDefault="00E014D8" w:rsidP="00BA1E86">
      <w:pPr>
        <w:spacing w:after="0" w:line="240" w:lineRule="auto"/>
        <w:ind w:left="299"/>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Выпускник научится:</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основные методы познания: наблюдение, измерение, эксперимент;</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описывать свойства твердых, жидких, газообразных веществ, выделяя их существенные признаки;</w:t>
      </w:r>
    </w:p>
    <w:p w:rsidR="00E014D8" w:rsidRPr="00E014D8" w:rsidRDefault="007D670E" w:rsidP="007D670E">
      <w:pPr>
        <w:tabs>
          <w:tab w:val="left" w:pos="299"/>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014D8" w:rsidRPr="00E014D8" w:rsidRDefault="007D670E" w:rsidP="007D670E">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законов сохранения массы веществ, постоянства состава, атомномолекулярной теории;</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различать химические и физические явления;</w:t>
      </w:r>
    </w:p>
    <w:p w:rsidR="007D670E" w:rsidRP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химические элементы;</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7D670E">
        <w:rPr>
          <w:rFonts w:ascii="Times New Roman" w:eastAsia="Times New Roman" w:hAnsi="Times New Roman" w:cs="Times New Roman"/>
          <w:sz w:val="24"/>
          <w:szCs w:val="24"/>
          <w:lang w:eastAsia="ru-RU"/>
        </w:rPr>
        <w:t>определять состав веществ по их формулам;</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валентность атома элемента в соединениях;</w:t>
      </w:r>
    </w:p>
    <w:p w:rsidR="007D670E"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тип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признаки и условия протекания химических реакций;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выявлять признаки, свидетельствующие о протекании химической реакции при выполнении химического опыта;</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бинарных соединений;</w:t>
      </w:r>
    </w:p>
    <w:p w:rsidR="00E014D8" w:rsidRPr="00E014D8" w:rsidRDefault="007D670E" w:rsidP="007D670E">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химических реакций;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соблюдать правила безопасной работы при проведении опытов;</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пользоваться лабораторным оборудованием и посудой;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относительную молекулярную и молярную массы веществ;</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химического элемента по формуле соединения;</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количество, объем или массу вещества по количеству, объему, массе реагентов или продуктов реакции;</w:t>
      </w:r>
    </w:p>
    <w:p w:rsidR="00E014D8" w:rsidRPr="00E014D8" w:rsidRDefault="007D670E" w:rsidP="007D670E">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простых веществ: кислорода и водорода;</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получать, собирать кислород и водород;</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газообразные вещества: кислород, водород;</w:t>
      </w:r>
    </w:p>
    <w:p w:rsidR="007D670E"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закона Авогадро;</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«тепловой эффект реакции», «молярный объем»;</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воды;</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понятия «раствор»;</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вычислять массовую долю растворенного вещества в растворе;</w:t>
      </w:r>
    </w:p>
    <w:p w:rsidR="00E014D8" w:rsidRPr="00E014D8" w:rsidRDefault="00E014D8" w:rsidP="00BA1E86">
      <w:pPr>
        <w:spacing w:after="0" w:line="240" w:lineRule="auto"/>
        <w:rPr>
          <w:rFonts w:ascii="Times New Roman" w:eastAsia="Arial" w:hAnsi="Times New Roman" w:cs="Times New Roman"/>
          <w:sz w:val="24"/>
          <w:szCs w:val="24"/>
          <w:lang w:eastAsia="ru-RU"/>
        </w:rPr>
      </w:pP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приготовлять растворы с определенной массовой долей растворенного вещества;</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называть соединения изученных классов неорганических веществ;</w:t>
      </w:r>
    </w:p>
    <w:p w:rsidR="00E014D8" w:rsidRPr="00E014D8" w:rsidRDefault="007D670E" w:rsidP="007D670E">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014D8" w:rsidRPr="00E014D8" w:rsidRDefault="007D670E" w:rsidP="007D670E">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принадлежность веществ к определенному классу соединений;</w:t>
      </w:r>
    </w:p>
    <w:p w:rsidR="007D670E" w:rsidRDefault="007D670E"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формулы неорганических соединений изученных классов;</w:t>
      </w:r>
    </w:p>
    <w:p w:rsidR="00E014D8" w:rsidRPr="007D670E" w:rsidRDefault="00854EF5" w:rsidP="007D670E">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опыты,</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подтверждающие</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химические</w:t>
      </w:r>
      <w:r w:rsidR="00E014D8" w:rsidRPr="00E014D8">
        <w:rPr>
          <w:rFonts w:ascii="Times New Roman" w:eastAsia="Times New Roman" w:hAnsi="Times New Roman" w:cs="Times New Roman"/>
          <w:sz w:val="24"/>
          <w:szCs w:val="24"/>
          <w:lang w:eastAsia="ru-RU"/>
        </w:rPr>
        <w:tab/>
        <w:t>свойства</w:t>
      </w:r>
      <w:r w:rsidR="00E014D8" w:rsidRPr="00E014D8">
        <w:rPr>
          <w:rFonts w:ascii="Times New Roman" w:eastAsiaTheme="minorEastAsia" w:hAnsi="Times New Roman" w:cs="Times New Roman"/>
          <w:sz w:val="24"/>
          <w:szCs w:val="24"/>
          <w:lang w:eastAsia="ru-RU"/>
        </w:rPr>
        <w:tab/>
      </w:r>
      <w:r w:rsidR="00E014D8" w:rsidRPr="00E014D8">
        <w:rPr>
          <w:rFonts w:ascii="Times New Roman" w:eastAsia="Times New Roman" w:hAnsi="Times New Roman" w:cs="Times New Roman"/>
          <w:sz w:val="24"/>
          <w:szCs w:val="24"/>
          <w:lang w:eastAsia="ru-RU"/>
        </w:rPr>
        <w:t>изученных</w:t>
      </w:r>
    </w:p>
    <w:p w:rsidR="00E014D8" w:rsidRPr="00E014D8" w:rsidRDefault="00E014D8" w:rsidP="00BA1E86">
      <w:pPr>
        <w:spacing w:after="0" w:line="240" w:lineRule="auto"/>
        <w:ind w:left="6"/>
        <w:rPr>
          <w:rFonts w:ascii="Times New Roman" w:eastAsiaTheme="minorEastAsia" w:hAnsi="Times New Roman" w:cs="Times New Roman"/>
          <w:sz w:val="24"/>
          <w:szCs w:val="24"/>
          <w:lang w:eastAsia="ru-RU"/>
        </w:rPr>
      </w:pPr>
      <w:r w:rsidRPr="00E014D8">
        <w:rPr>
          <w:rFonts w:ascii="Times New Roman" w:eastAsia="Times New Roman" w:hAnsi="Times New Roman" w:cs="Times New Roman"/>
          <w:sz w:val="24"/>
          <w:szCs w:val="24"/>
          <w:lang w:eastAsia="ru-RU"/>
        </w:rPr>
        <w:t>классов неорганических веществ;</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распознавать опытным путем растворы кислот и щелочей по изменению окраски индикатора;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взаимосвязь между классами неорганических соединений;</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Периодического закона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химические элементы (от водорода до кальция) на основе их положения</w:t>
      </w:r>
    </w:p>
    <w:p w:rsidR="00E014D8" w:rsidRPr="00E014D8" w:rsidRDefault="00E014D8" w:rsidP="00BA1E86">
      <w:pPr>
        <w:numPr>
          <w:ilvl w:val="0"/>
          <w:numId w:val="10"/>
        </w:numPr>
        <w:tabs>
          <w:tab w:val="left" w:pos="166"/>
        </w:tabs>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периодической системе Д.И. Менделеева и особенностей строения их атомов;</w:t>
      </w:r>
    </w:p>
    <w:p w:rsidR="00E014D8" w:rsidRPr="00E014D8" w:rsidRDefault="00E014D8" w:rsidP="00BA1E86">
      <w:pPr>
        <w:spacing w:after="0" w:line="240" w:lineRule="auto"/>
        <w:rPr>
          <w:rFonts w:ascii="Times New Roman" w:eastAsia="Times New Roman" w:hAnsi="Times New Roman" w:cs="Times New Roman"/>
          <w:sz w:val="24"/>
          <w:szCs w:val="24"/>
          <w:lang w:eastAsia="ru-RU"/>
        </w:rPr>
      </w:pPr>
    </w:p>
    <w:p w:rsidR="00E014D8" w:rsidRPr="00E014D8"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схемы строения атомов первых 20 элементов периодической системы Д.И. Менделеева;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«химическая связь», «электроотрицательность»;</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характеризовать зависимость физических свойств веществ от типа кристаллической решетки;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вид химической связи в неорганических соединениях;</w:t>
      </w:r>
    </w:p>
    <w:p w:rsidR="00E014D8" w:rsidRPr="00E014D8"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изображать схемы строения молекул веществ, образованных разными видами химических связей;</w:t>
      </w:r>
    </w:p>
    <w:p w:rsidR="00E014D8" w:rsidRPr="00E014D8" w:rsidRDefault="00854EF5" w:rsidP="00854EF5">
      <w:pPr>
        <w:tabs>
          <w:tab w:val="left" w:pos="727"/>
        </w:tabs>
        <w:spacing w:after="0" w:line="240" w:lineRule="auto"/>
        <w:ind w:right="2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определять степень окисления атома элемента в соединении;</w:t>
      </w:r>
    </w:p>
    <w:p w:rsidR="00854EF5" w:rsidRDefault="00854EF5" w:rsidP="00854EF5">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раскрывать смысл теории электролитической диссоциации;</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уравнения электролитической диссоциации кислот, щелочей, солей;</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объяснять сущность процесса электролитической диссоциации и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составлять полные и сокращенные ионные уравнения реакции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E014D8" w:rsidRPr="00E014D8">
        <w:rPr>
          <w:rFonts w:ascii="Times New Roman" w:eastAsia="Times New Roman" w:hAnsi="Times New Roman" w:cs="Times New Roman"/>
          <w:sz w:val="24"/>
          <w:szCs w:val="24"/>
          <w:lang w:eastAsia="ru-RU"/>
        </w:rPr>
        <w:t>определять возможность протекания реакций ионного обмена;</w:t>
      </w:r>
    </w:p>
    <w:p w:rsidR="00E014D8" w:rsidRPr="00E014D8"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E014D8" w:rsidRPr="00E014D8">
        <w:rPr>
          <w:rFonts w:ascii="Times New Roman" w:eastAsia="Times New Roman" w:hAnsi="Times New Roman" w:cs="Times New Roman"/>
          <w:sz w:val="24"/>
          <w:szCs w:val="24"/>
          <w:lang w:eastAsia="ru-RU"/>
        </w:rPr>
        <w:t>проводить реакции, подтверждающие качественный состав различных веществ;</w:t>
      </w:r>
    </w:p>
    <w:p w:rsidR="00E014D8" w:rsidRDefault="00E014D8" w:rsidP="00BA1E86">
      <w:pPr>
        <w:spacing w:after="0" w:line="240" w:lineRule="auto"/>
        <w:rPr>
          <w:rFonts w:ascii="Times New Roman" w:eastAsia="Times New Roman" w:hAnsi="Times New Roman" w:cs="Times New Roman"/>
          <w:sz w:val="24"/>
          <w:szCs w:val="24"/>
          <w:lang w:eastAsia="ru-RU"/>
        </w:rPr>
      </w:pPr>
      <w:r w:rsidRPr="00E014D8">
        <w:rPr>
          <w:rFonts w:ascii="Times New Roman" w:eastAsia="Times New Roman" w:hAnsi="Times New Roman" w:cs="Times New Roman"/>
          <w:sz w:val="24"/>
          <w:szCs w:val="24"/>
          <w:lang w:eastAsia="ru-RU"/>
        </w:rPr>
        <w:t>определять окислитель и восстановитель;</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окислительно-восстановительных реакций;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факторы, влияющие на скорость химической реакции;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химические реакции по различным признакам;</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неметаллов;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опыты по получению, собиранию и изучению химических свойств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газообразных веществ: углекислого газа, аммиака;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опытным путем газообразные вещества: углекислый газ и аммиак;</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взаимосвязь между составом, строением и свойствами металлов;</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влияние химического загрязнения окружающей среды на организм человека;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грамотно обращаться с веществами в повседневной жизни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w:t>
      </w:r>
      <w:r w:rsidR="00854EF5">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возможность научиться: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молекулярные и полные ионные уравнения по сокращенным ионным уравнениям;</w:t>
      </w:r>
    </w:p>
    <w:p w:rsidR="005D414E" w:rsidRPr="005D414E" w:rsidRDefault="00854EF5" w:rsidP="00854EF5">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прогнозировать способность вещества проявлять окислительные или</w:t>
      </w:r>
      <w:r w:rsidR="005D414E" w:rsidRPr="005D414E">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восстановительные свойства с учетом степеней окисления элементов, входящих в его состав;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54EF5"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знания для экологически грамотного поведения в окружающей среде;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приобретенные ключевые компетенции при выполнении проектов и учебно</w:t>
      </w: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исследовательских задач по изучению свойств, способов получения и распознавания веществ;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объективно оценивать информацию о веществах и химических процессах;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критически относиться к псевдонаучной информации, недобросовестной рекламе в средствах массовой информации;</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значение теоретических знаний по химии для практической деятельности человека;</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1.2.5.13. Изобразительное искусство</w:t>
      </w:r>
    </w:p>
    <w:p w:rsidR="005D414E" w:rsidRPr="005D414E" w:rsidRDefault="005D414E" w:rsidP="00854EF5">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854EF5" w:rsidP="00854EF5">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смысл народных праздников и обрядов и их отражение в народном искусстве</w:t>
      </w:r>
    </w:p>
    <w:p w:rsidR="005D414E" w:rsidRPr="005D414E" w:rsidRDefault="005D414E" w:rsidP="00BA1E86">
      <w:pPr>
        <w:numPr>
          <w:ilvl w:val="0"/>
          <w:numId w:val="13"/>
        </w:num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в современной жизни;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декоративного убранства русской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цветовую композицию внутреннего убранства избы;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образного языка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виды и материалы декоративно-прикладного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5D414E" w:rsidRPr="005D414E" w:rsidRDefault="00854EF5" w:rsidP="00854EF5">
      <w:pPr>
        <w:tabs>
          <w:tab w:val="left" w:pos="30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несколько народных художественных промыслов России;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объяснять разницу между предметом изображения, сюжетом и содержанием изображения;</w:t>
      </w:r>
    </w:p>
    <w:p w:rsidR="005D414E" w:rsidRPr="005D414E" w:rsidRDefault="00854EF5" w:rsidP="00BA1E86">
      <w:pPr>
        <w:tabs>
          <w:tab w:val="left" w:pos="280"/>
          <w:tab w:val="left" w:pos="2440"/>
          <w:tab w:val="left" w:pos="3880"/>
          <w:tab w:val="left" w:pos="5320"/>
          <w:tab w:val="left" w:pos="6760"/>
          <w:tab w:val="left" w:pos="82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композиционным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навыкам</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чувству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ритма,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работе</w:t>
      </w:r>
    </w:p>
    <w:p w:rsidR="005D414E" w:rsidRPr="00854EF5" w:rsidRDefault="00854EF5" w:rsidP="00854EF5">
      <w:pPr>
        <w:spacing w:after="0" w:line="240" w:lineRule="auto"/>
        <w:ind w:left="30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 </w:t>
      </w:r>
      <w:r w:rsidR="005D414E" w:rsidRPr="005D414E">
        <w:rPr>
          <w:rFonts w:ascii="Times New Roman" w:eastAsia="Times New Roman" w:hAnsi="Times New Roman" w:cs="Times New Roman"/>
          <w:sz w:val="24"/>
          <w:szCs w:val="24"/>
          <w:lang w:eastAsia="ru-RU"/>
        </w:rPr>
        <w:t>различными</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художественными материалами;</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образы, используя все выразительные возможности художественных материалов;</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простым навыкам изображения с помощью пятна и тональных отношений;</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навыку плоскостного силуэтного изображения обычных, простых предметов (кухонная утварь);</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строить изображения простых предметов по правилам линейной перспективы;</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D414E" w:rsidRPr="005D414E" w:rsidRDefault="00854EF5" w:rsidP="00854EF5">
      <w:pPr>
        <w:tabs>
          <w:tab w:val="left" w:pos="30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творческому опыту выполнения графического натюрморта и гравюры наклейками на картоне;</w:t>
      </w:r>
    </w:p>
    <w:p w:rsidR="005D414E" w:rsidRPr="005D414E" w:rsidRDefault="00854EF5" w:rsidP="00854EF5">
      <w:pPr>
        <w:tabs>
          <w:tab w:val="left" w:pos="3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выражать цветом в натюрморте собственное настроение и переживания;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перспективу в практической творческой работе;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перспективных сокращений в зарисовках наблюдаемого;</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создания пейзажных зарисовок;</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пространство, ракурс, воздушная перспектива;</w:t>
      </w:r>
    </w:p>
    <w:p w:rsidR="005D414E" w:rsidRPr="00275141" w:rsidRDefault="00854EF5" w:rsidP="00854EF5">
      <w:pPr>
        <w:tabs>
          <w:tab w:val="left" w:pos="35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работы на пленэре;</w:t>
      </w:r>
    </w:p>
    <w:p w:rsidR="005D414E" w:rsidRPr="00275141" w:rsidRDefault="00854EF5" w:rsidP="00854EF5">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D414E" w:rsidRPr="00275141" w:rsidRDefault="00854EF5" w:rsidP="00854EF5">
      <w:pPr>
        <w:tabs>
          <w:tab w:val="left" w:pos="299"/>
        </w:tabs>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пользоваться красками (гуашь, акварель), несколькими графическими материалами</w:t>
      </w:r>
    </w:p>
    <w:p w:rsidR="00854EF5" w:rsidRDefault="005D414E" w:rsidP="00854EF5">
      <w:pPr>
        <w:tabs>
          <w:tab w:val="left" w:pos="299"/>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(карандаш, тушь), обладать первичными навыками лепки, использовать коллажные техники;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виды портрета;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и характеризовать основы изображения головы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навыками работы с доступными скульптурными материалами;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материалы в работе над портретом;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образные возможности освещения в портрете;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пользоваться правилами схематического построения головы человека в рисунке;</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навыкам передачи в плоскостном изображении простых движений фигуры человека;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понимания особенностей восприятия скульптурного образа;</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навыкам лепки и работы с пластилином или глиной;</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D414E" w:rsidRPr="00275141" w:rsidRDefault="00854EF5" w:rsidP="00854EF5">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объяснять понятия «тема», «содержание», «сюжет» в произведениях станковой живописи;</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изобразительным и композиционным навыкам в процессе работы над эскизом;</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объяснять понятия «тематическая картина», «станковая живопись»;</w:t>
      </w:r>
    </w:p>
    <w:p w:rsidR="005D414E" w:rsidRPr="00275141" w:rsidRDefault="00854EF5" w:rsidP="00854EF5">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перечислять и характеризовать основные жанры сюжетно- тематической картины;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5D414E">
        <w:rPr>
          <w:rFonts w:ascii="Times New Roman" w:eastAsia="Times New Roman"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значение тематической картины XIX века в развитии русской культуры;</w:t>
      </w:r>
    </w:p>
    <w:p w:rsidR="005D414E" w:rsidRP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 значении творчества великих русских художников в создании образа народа,</w:t>
      </w:r>
      <w:r>
        <w:rPr>
          <w:rFonts w:ascii="Times New Roman" w:eastAsia="Arial" w:hAnsi="Times New Roman" w:cs="Times New Roman"/>
          <w:sz w:val="24"/>
          <w:szCs w:val="24"/>
          <w:lang w:eastAsia="ru-RU"/>
        </w:rPr>
        <w:t xml:space="preserve">и </w:t>
      </w:r>
      <w:r w:rsidR="005D414E" w:rsidRPr="005D414E">
        <w:rPr>
          <w:rFonts w:ascii="Times New Roman" w:eastAsia="Times New Roman" w:hAnsi="Times New Roman" w:cs="Times New Roman"/>
          <w:sz w:val="24"/>
          <w:szCs w:val="24"/>
          <w:lang w:eastAsia="ru-RU"/>
        </w:rPr>
        <w:t>становлении национального самосознания и образа национальной истории;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по разработке художественного проекта –разработки композиции на</w:t>
      </w:r>
    </w:p>
    <w:p w:rsidR="005D414E" w:rsidRPr="005D414E" w:rsidRDefault="005D414E" w:rsidP="00854EF5">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историческую тему;</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создания композиции на основе библейских сюжетов;</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великих европейских и русских художников, творивших на библейские</w:t>
      </w:r>
    </w:p>
    <w:p w:rsidR="005D414E" w:rsidRPr="005D414E" w:rsidRDefault="005D414E" w:rsidP="00BA1E86">
      <w:pPr>
        <w:spacing w:after="0" w:line="240" w:lineRule="auto"/>
        <w:ind w:left="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темы;</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монументальных памятников в жизни общества;</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культуре зрительского восприятия;</w:t>
      </w:r>
    </w:p>
    <w:p w:rsidR="00854EF5"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временные и пространственные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разницу между реальностью и художественным образом;</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иллюстрирования и навыкам работы графическими материалами;</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опыту художественного творчества по созданию стилизованных образов животных;</w:t>
      </w:r>
    </w:p>
    <w:p w:rsidR="005D414E" w:rsidRPr="005D414E" w:rsidRDefault="00854EF5" w:rsidP="00854EF5">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объект и пространство в конструктивных видах искусства;</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сочетание различных объемов в здании;</w:t>
      </w:r>
    </w:p>
    <w:p w:rsidR="005D414E" w:rsidRPr="005D414E" w:rsidRDefault="00854EF5" w:rsidP="00854EF5">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единство художественного и функционального в вещи, форму и материал;</w:t>
      </w:r>
    </w:p>
    <w:p w:rsidR="005D414E" w:rsidRPr="005D414E" w:rsidRDefault="00854EF5" w:rsidP="00854EF5">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иметь общее представление и рассказывать об особенностях архитектурно</w:t>
      </w:r>
      <w:r w:rsidR="00130F0A">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художественных стилей разных эпох;</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тенденции и перспективы развития современной архитектуры;</w:t>
      </w:r>
    </w:p>
    <w:p w:rsidR="005D414E" w:rsidRPr="005D414E" w:rsidRDefault="00130F0A" w:rsidP="00130F0A">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образно-стилевой язык архитектуры прошлого;</w:t>
      </w:r>
    </w:p>
    <w:p w:rsidR="005D414E" w:rsidRPr="005D414E" w:rsidRDefault="00130F0A" w:rsidP="00130F0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чертеж как плоскостное изображение объемов, когда точка – вертикаль, круг – цилиндр, шар и т. д.;</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применять навыки формообразования, использования объемов в дизайне и архитектуре</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(макеты из бумаги, картона, пластилина);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композиционные макеты объектов на предметной плоскости и в пространстве;</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создавать практические творческие композиции в технике коллажа, дизайн-проектов;</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получать представления о влиянии цвета на восприятие формы объектов архитектуры и</w:t>
      </w:r>
    </w:p>
    <w:p w:rsidR="005D414E" w:rsidRPr="00275141" w:rsidRDefault="005D414E" w:rsidP="00130F0A">
      <w:pPr>
        <w:tabs>
          <w:tab w:val="left" w:pos="727"/>
        </w:tabs>
        <w:spacing w:after="0" w:line="240" w:lineRule="auto"/>
        <w:ind w:right="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дизайна, а также о том, какое значение имеет расположение цвета в пространстве </w:t>
      </w:r>
      <w:r w:rsidR="00130F0A">
        <w:rPr>
          <w:rFonts w:ascii="Times New Roman" w:eastAsia="Times New Roman" w:hAnsi="Times New Roman" w:cs="Times New Roman"/>
          <w:sz w:val="24"/>
          <w:szCs w:val="24"/>
        </w:rPr>
        <w:t>-</w:t>
      </w:r>
      <w:r w:rsidRPr="00275141">
        <w:rPr>
          <w:rFonts w:ascii="Times New Roman" w:eastAsia="Times New Roman" w:hAnsi="Times New Roman" w:cs="Times New Roman"/>
          <w:sz w:val="24"/>
          <w:szCs w:val="24"/>
        </w:rPr>
        <w:t xml:space="preserve"> объекта;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приобретать общее представление о традициях ландшафтно-парковой архитектуры;</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характеризовать основные школы садово-паркового искусства;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русской усадебной культуры XVIII – XIX веков;</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раскрывать смысл основ искусства флористики;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понимать основы краткой истории костюма;</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и раскрывать смысл композиционно-конструктивных принципов дизайна одежды;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отражать в эскизном проекте дизайна сада образно-архитектурный композиционный замысел;</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5D414E" w:rsidRPr="00275141" w:rsidRDefault="00130F0A" w:rsidP="00130F0A">
      <w:pPr>
        <w:tabs>
          <w:tab w:val="left" w:pos="727"/>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узнавать и описывать памятники шатрового зодчества;</w:t>
      </w:r>
    </w:p>
    <w:p w:rsidR="005D414E" w:rsidRPr="00275141" w:rsidRDefault="005D414E" w:rsidP="00130F0A">
      <w:pPr>
        <w:tabs>
          <w:tab w:val="left" w:pos="726"/>
        </w:tabs>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характеризовать особенности церкви Вознесения в селе Коломенском и храма Покрована-</w:t>
      </w:r>
    </w:p>
    <w:p w:rsidR="005D414E" w:rsidRPr="00275141" w:rsidRDefault="005D414E" w:rsidP="00130F0A">
      <w:pPr>
        <w:spacing w:after="0" w:line="240" w:lineRule="auto"/>
        <w:ind w:left="6"/>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Рву;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различать стилевые особенности разных школ архитектуры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создавать с натуры и по воображению архитектурные образы графическими материалами</w:t>
      </w:r>
    </w:p>
    <w:p w:rsidR="005D414E" w:rsidRPr="00275141" w:rsidRDefault="005D414E" w:rsidP="00BA1E86">
      <w:pPr>
        <w:numPr>
          <w:ilvl w:val="0"/>
          <w:numId w:val="17"/>
        </w:numPr>
        <w:tabs>
          <w:tab w:val="left" w:pos="186"/>
        </w:tabs>
        <w:spacing w:after="0" w:line="240" w:lineRule="auto"/>
        <w:ind w:left="186" w:hanging="18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др.;</w:t>
      </w:r>
    </w:p>
    <w:p w:rsidR="005D414E" w:rsidRPr="00275141" w:rsidRDefault="005D414E" w:rsidP="00BA1E86">
      <w:pPr>
        <w:spacing w:after="0" w:line="240" w:lineRule="auto"/>
        <w:rPr>
          <w:rFonts w:ascii="Times New Roman" w:eastAsia="Times New Roman" w:hAnsi="Times New Roman" w:cs="Times New Roman"/>
          <w:sz w:val="24"/>
          <w:szCs w:val="24"/>
        </w:rPr>
      </w:pPr>
    </w:p>
    <w:p w:rsidR="005D414E" w:rsidRPr="00275141" w:rsidRDefault="00130F0A" w:rsidP="00130F0A">
      <w:pPr>
        <w:tabs>
          <w:tab w:val="left" w:pos="72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5D414E" w:rsidRPr="00275141">
        <w:rPr>
          <w:rFonts w:ascii="Times New Roman" w:eastAsia="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сравнивать, сопоставлять и анализировать произведения живописи Древней Руси;</w:t>
      </w:r>
    </w:p>
    <w:p w:rsidR="005D414E" w:rsidRPr="00275141" w:rsidRDefault="00130F0A" w:rsidP="00130F0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рассуждать о значении художественного образа древнерусской культуры;</w:t>
      </w:r>
    </w:p>
    <w:p w:rsidR="005D414E" w:rsidRPr="00275141" w:rsidRDefault="00130F0A" w:rsidP="00130F0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hAnsi="Times New Roman" w:cs="Times New Roman"/>
          <w:sz w:val="24"/>
          <w:szCs w:val="24"/>
        </w:rPr>
        <w:t>-</w:t>
      </w:r>
      <w:r w:rsidR="005D414E" w:rsidRPr="005D414E">
        <w:rPr>
          <w:rFonts w:ascii="Times New Roman" w:eastAsia="Times New Roman"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называть характерные особенности русской портретной живописи XVIII века;</w:t>
      </w:r>
    </w:p>
    <w:p w:rsidR="00130F0A"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признаки и особенности московского барокко;</w:t>
      </w:r>
    </w:p>
    <w:p w:rsidR="005D414E" w:rsidRPr="005D414E" w:rsidRDefault="00130F0A" w:rsidP="00130F0A">
      <w:pPr>
        <w:tabs>
          <w:tab w:val="left" w:pos="29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 Выпускник получит возможность научиться:</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диалогической формой коммуникации, уметь аргументировать свою точку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зрения в процессе изучения изобразительного искусства;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изобразительного искусства;</w:t>
      </w:r>
    </w:p>
    <w:p w:rsidR="00130F0A" w:rsidRDefault="00130F0A" w:rsidP="00130F0A">
      <w:pPr>
        <w:tabs>
          <w:tab w:val="left" w:pos="299"/>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изображения в полиграфии;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полиграфической продукции: книги, журналы, плакаты, афиши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проектировать обложку книги, рекламы открытки, визитки и др.;</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художественную композицию макета книги, журнала;</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великих русских живописцев и архитекторов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XVIII века и определять скульптурные памятники;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художников «Товарищества передвижников» и определять их произведения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художников-пейзажистов XIX века и определять произведения пейзажной живописи;</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исторического жанра, определять произведения исторической живописи;</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D414E" w:rsidRPr="005D414E" w:rsidRDefault="00130F0A" w:rsidP="00130F0A">
      <w:pPr>
        <w:tabs>
          <w:tab w:val="left" w:pos="299"/>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«Русский стиль» в архитектуре модерна, называть памятники архитектуры модерна;</w:t>
      </w:r>
    </w:p>
    <w:p w:rsidR="005D414E" w:rsidRPr="005D414E" w:rsidRDefault="00130F0A" w:rsidP="00130F0A">
      <w:pPr>
        <w:tabs>
          <w:tab w:val="left" w:pos="299"/>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разнообразные творческие работы (фантазийные конструкции) в материале;</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узнавать основные художественные направления в искусстве XIX и XX веков;</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творческий опыт разработки художественного проекта – создания композиции на определенную тему;</w:t>
      </w:r>
    </w:p>
    <w:p w:rsidR="005D414E" w:rsidRPr="005D414E" w:rsidRDefault="00130F0A" w:rsidP="00130F0A">
      <w:pPr>
        <w:tabs>
          <w:tab w:val="left" w:pos="29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смысл традиций и новаторства в изобразительном искусстве XX века.</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Модерн. Авангард. Сюрреализм;</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стиль модерн в архитектуре. Ф.О. Шехтель. А. Гауди;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создавать с натуры и по воображению архитектурные образы графическими</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материалами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над эскизом монументального произведения (витраж, мозаика, роспись, монументальная скульптура);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выразительный язык при моделировании архитектурного пространства; характеризовать крупнейшие художественные музеи мира и России;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получать представления об особенностях художественных коллекций крупнейших музеев</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мира;</w:t>
      </w:r>
    </w:p>
    <w:p w:rsidR="005D414E" w:rsidRPr="005D414E" w:rsidRDefault="00130F0A" w:rsidP="00130F0A">
      <w:pPr>
        <w:tabs>
          <w:tab w:val="left" w:pos="700"/>
          <w:tab w:val="left" w:pos="3580"/>
          <w:tab w:val="left" w:pos="574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навыки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коллективной</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работы</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над</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объемно-</w:t>
      </w:r>
    </w:p>
    <w:p w:rsidR="005D414E" w:rsidRPr="00130F0A" w:rsidRDefault="00130F0A" w:rsidP="00130F0A">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П</w:t>
      </w:r>
      <w:r w:rsidR="005D414E" w:rsidRPr="005D414E">
        <w:rPr>
          <w:rFonts w:ascii="Times New Roman" w:eastAsia="Times New Roman" w:hAnsi="Times New Roman" w:cs="Times New Roman"/>
          <w:sz w:val="24"/>
          <w:szCs w:val="24"/>
          <w:lang w:eastAsia="ru-RU"/>
        </w:rPr>
        <w:t>ространственной</w:t>
      </w: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композицией;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сценографии как вида художественного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роль костюма, маски и грима в искусстве актерского перевоплощения;</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называть имена российских художников(А.Я. Головин, А.Н. Бенуа, М.В. Добужинский);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особенности художественной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выразительные средства художественной фотографии (композиция, план, ракурс, свет, ритм и др.);</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изобразительную природу экранных искусств;</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принципы киномонтажа в создании художественного образа;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понятия: игровой и документальный фильм;</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имена мастеров российского кинематографа. С.М. Эйзенштейн. А.А. Тарковский. С.Ф. Бондарчук. Н.С. Михалков;</w:t>
      </w:r>
    </w:p>
    <w:p w:rsidR="00130F0A" w:rsidRDefault="00130F0A" w:rsidP="00130F0A">
      <w:pPr>
        <w:tabs>
          <w:tab w:val="left" w:pos="72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основы искусства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различия в творческой работе художника-живописца и сценографа;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знания о типах оформления сцены при создании школьного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пользоваться компьютерной обработкой фотоснимка при исправлении отдельных недочетов и случайностей;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 объяснять синтетическую природу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первоначальные навыки в создании сценария и замысла фильма;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полученные ранее знания по композиции и построению кадра;</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первоначальные навыки операторской грамоты, техники съемки и компьютерного монтажа;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применять сценарно-режиссерские навыки при построении текстового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изобразительного сюжета, а также звукового ряда своей компьютерной анимации;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смотреть и анализировать с точки зрения режиссерского, монтажно-операторского искусства фильмы мастеров кино;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опыт документальной съемки и тележурналистики для формирования школьного телевидения;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реализовывать сценарно-режиссерскую и операторскую грамоту в практике создания видео-этюда.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1.2.5.14. Музыка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130F0A">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интонации в музыке как носителя образного смысла;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средства музыкальной выразительности: мелодию, ритм, темп, динамику,</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лад;</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 музыкальных образов (лирических, драматических, героических,</w:t>
      </w:r>
    </w:p>
    <w:p w:rsidR="005D414E" w:rsidRPr="005D414E" w:rsidRDefault="005D414E" w:rsidP="00130F0A">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романтических, эпических);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жизненно-образное содержание музыкальных произведений разных жанров;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характеризовать приемы взаимодействия и развития образов музыкальных произведений;</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многообразие музыкальных образов и способов их развития;</w:t>
      </w:r>
    </w:p>
    <w:p w:rsidR="00130F0A"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производить интонационно-образный анализ музыкального произведения;</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основной принцип построения и развития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взаимосвязь жизненного содержания музыки и музыкальных образов;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значение устного народного музыкального творчества в развитии общей культуры народа;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перевоплощения народной музыки в произведениях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взаимосвязь профессиональной композиторской музыки и народного музыкального творчества;</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характерные черты и образцы творчества крупнейших русских и зарубежных композиторов;</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формы построения музыки (двухчастную, трехчастную, вариации, рондо);</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тембры музыкальных инструментов;</w:t>
      </w:r>
    </w:p>
    <w:p w:rsidR="005D414E" w:rsidRPr="005D414E" w:rsidRDefault="00130F0A" w:rsidP="00130F0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называть и определять звучание музыкальных инструментов: духовых, струнных, ударных, современных электронных;</w:t>
      </w:r>
    </w:p>
    <w:p w:rsidR="005D414E" w:rsidRPr="005D414E" w:rsidRDefault="00130F0A" w:rsidP="00130F0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музыкальными терминами в пределах изучаемой темы;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особенности музыкального языка;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эмоционально-образно воспринимать и характеризовать музыкальные произведения;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произведения выдающихся композиторов прошлого и современности;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единство жизненного содержания и художественной формы в различных музыкальных образах;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музыкальных произведений;</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особенности интерпретации одной и той же художественной идеи, сюжета в</w:t>
      </w:r>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творчестве различных композиторов;</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интерпретацию классической музыки в современных обработках;</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характерные признаки современной популярной музыки;</w:t>
      </w:r>
    </w:p>
    <w:p w:rsidR="005D414E" w:rsidRPr="005D414E" w:rsidRDefault="005D414E" w:rsidP="00BA1E86">
      <w:pPr>
        <w:numPr>
          <w:ilvl w:val="0"/>
          <w:numId w:val="24"/>
        </w:num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называть стили рок-музыки и ее отдельных направлений: рок-оперы, рок-н-ролла и др.;</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творчество исполнителей авторской песни;</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особенности взаимодействия музыки с другими видами искусства;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 жанровые параллели между музыкой и другими видами искусств;</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сравнивать интонации музыкального, живописного и литературного произведений;</w:t>
      </w:r>
    </w:p>
    <w:p w:rsid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5D414E" w:rsidRPr="00260CA2" w:rsidRDefault="00260CA2" w:rsidP="00260CA2">
      <w:pPr>
        <w:tabs>
          <w:tab w:val="left" w:pos="70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находить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ассоциативные</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связи</w:t>
      </w:r>
      <w:r w:rsidR="005D414E" w:rsidRPr="005D414E">
        <w:rPr>
          <w:rFonts w:ascii="Times New Roman" w:eastAsia="Times New Roman" w:hAnsi="Times New Roman" w:cs="Times New Roman"/>
          <w:sz w:val="24"/>
          <w:szCs w:val="24"/>
          <w:lang w:eastAsia="ru-RU"/>
        </w:rPr>
        <w:tab/>
        <w:t>между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художественными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образами</w:t>
      </w:r>
    </w:p>
    <w:p w:rsidR="005D414E" w:rsidRPr="00260CA2" w:rsidRDefault="00260CA2" w:rsidP="00260CA2">
      <w:pPr>
        <w:spacing w:after="0" w:line="240" w:lineRule="auto"/>
        <w:ind w:left="726"/>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Музыки и </w:t>
      </w:r>
      <w:r w:rsidR="005D414E" w:rsidRPr="005D414E">
        <w:rPr>
          <w:rFonts w:ascii="Times New Roman" w:eastAsia="Times New Roman" w:hAnsi="Times New Roman" w:cs="Times New Roman"/>
          <w:sz w:val="24"/>
          <w:szCs w:val="24"/>
          <w:lang w:eastAsia="ru-RU"/>
        </w:rPr>
        <w:t>изобразительного искусства и литературы;</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значимость музыки в творчестве писателей и поэтов;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разновидности хоровых коллективов по стилю (манере) исполнения:</w:t>
      </w:r>
    </w:p>
    <w:p w:rsidR="005D414E" w:rsidRPr="005D414E" w:rsidRDefault="005D414E" w:rsidP="00260CA2">
      <w:pPr>
        <w:tabs>
          <w:tab w:val="left" w:pos="726"/>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народные, академические;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навыками вокально-хорового музицирования;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навыки вокально-хоровой работы при пении с музыкальным сопровождением</w:t>
      </w:r>
    </w:p>
    <w:p w:rsidR="005D414E" w:rsidRPr="005D414E" w:rsidRDefault="005D414E" w:rsidP="00260CA2">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без сопровождения (acappella);</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интерпретировать содержание музыкального произведения в пении;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передавать свои музыкальные впечатления в устной или письменной форме;</w:t>
      </w:r>
    </w:p>
    <w:p w:rsidR="005D414E" w:rsidRPr="005D414E" w:rsidRDefault="00260CA2" w:rsidP="00260CA2">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проявлять творческую инициативу, участвуя в музыкально-эстетической деятельности;</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специфику музыки как вида искусства и ее значение в жизни человека и общества;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применять современные информационно-коммуникационные технологии для записи и воспроизведения музыки;</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обосновывать собственные предпочтения, касающиеся музыкальных произведений различных стилей и жанров;</w:t>
      </w:r>
    </w:p>
    <w:p w:rsidR="005D414E" w:rsidRPr="005D414E" w:rsidRDefault="00260CA2" w:rsidP="00260CA2">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5D414E" w:rsidRPr="005D414E" w:rsidRDefault="00260CA2" w:rsidP="00260CA2">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понимать особенности языка отечественной духовной и светской музыкальной культуры</w:t>
      </w:r>
    </w:p>
    <w:p w:rsidR="005D414E" w:rsidRPr="005D414E" w:rsidRDefault="005D414E" w:rsidP="00260CA2">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на примере канта, литургии, хорового концерта;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специфику духовной музыки в эпоху Средневековья;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распознавать мелодику знаменного распева – основы древнерусской церковной музыки;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выделять признаки для установления стилевых связей в процессе изучения музыкального искусства;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исполнять свою партию в хоре в простейших двухголосных произведениях, в том числе с ориентацией на нотную запись;</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1.2.5.15. Технология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260CA2" w:rsidP="00260CA2">
      <w:pPr>
        <w:tabs>
          <w:tab w:val="left" w:pos="167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 дает возможность для профессионального самоопределения школьников в условиях рынка труда, формирования гуманистически и прагматически ориентированного мировоззрения, социально обоснованных ценностных ориентаций.</w:t>
      </w:r>
    </w:p>
    <w:p w:rsidR="005D414E" w:rsidRPr="005D414E" w:rsidRDefault="005D414E" w:rsidP="00BA1E86">
      <w:pPr>
        <w:spacing w:after="0" w:line="240" w:lineRule="auto"/>
        <w:rPr>
          <w:rFonts w:ascii="Times New Roman" w:eastAsia="Arial" w:hAnsi="Times New Roman" w:cs="Times New Roman"/>
          <w:sz w:val="24"/>
          <w:szCs w:val="24"/>
          <w:lang w:eastAsia="ru-RU"/>
        </w:rPr>
      </w:pPr>
    </w:p>
    <w:p w:rsidR="005D414E" w:rsidRPr="005D414E" w:rsidRDefault="005D414E" w:rsidP="00BA1E86">
      <w:pPr>
        <w:spacing w:after="0" w:line="240" w:lineRule="auto"/>
        <w:ind w:firstLine="728"/>
        <w:jc w:val="both"/>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60CA2" w:rsidRDefault="00260CA2" w:rsidP="00260CA2">
      <w:pPr>
        <w:spacing w:after="0" w:line="240" w:lineRule="auto"/>
        <w:ind w:right="120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Результаты, заявленные образовательной программой «Технология» по блокам содержания </w:t>
      </w:r>
    </w:p>
    <w:p w:rsidR="00260CA2" w:rsidRDefault="005D414E" w:rsidP="00260CA2">
      <w:pPr>
        <w:spacing w:after="0" w:line="240" w:lineRule="auto"/>
        <w:ind w:right="1200"/>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xml:space="preserve">Современные материальные, информационные и гуманитарные технологии и перспективы их развития </w:t>
      </w:r>
    </w:p>
    <w:p w:rsidR="005D414E" w:rsidRPr="005D414E" w:rsidRDefault="005D414E" w:rsidP="00260CA2">
      <w:pPr>
        <w:spacing w:after="0" w:line="240" w:lineRule="auto"/>
        <w:ind w:right="120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называть и характеризовать перспективные управленческие,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медицинские,</w:t>
      </w:r>
      <w:r w:rsidR="005D414E" w:rsidRPr="00275141">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информационные технологии, технологии производства и обработки материалов, машиностроения, биотехнологии, нанотехнологии;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hAnsi="Times New Roman" w:cs="Times New Roman"/>
          <w:sz w:val="24"/>
          <w:szCs w:val="24"/>
        </w:rPr>
        <w:t>-</w:t>
      </w:r>
      <w:r w:rsidR="005D414E" w:rsidRPr="00275141">
        <w:rPr>
          <w:rFonts w:ascii="Times New Roman" w:eastAsia="Times New Roman" w:hAnsi="Times New Roman" w:cs="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D414E" w:rsidRPr="00275141" w:rsidRDefault="005D414E" w:rsidP="00BA1E86">
      <w:pPr>
        <w:spacing w:after="0" w:line="240" w:lineRule="auto"/>
        <w:ind w:left="840"/>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Выпускник получит возможность научиться: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D414E" w:rsidRPr="00275141" w:rsidRDefault="005D414E" w:rsidP="00BA1E86">
      <w:pPr>
        <w:spacing w:after="0" w:line="240" w:lineRule="auto"/>
        <w:rPr>
          <w:rFonts w:ascii="Times New Roman" w:eastAsia="Arial" w:hAnsi="Times New Roman" w:cs="Times New Roman"/>
          <w:sz w:val="24"/>
          <w:szCs w:val="24"/>
        </w:rPr>
      </w:pPr>
    </w:p>
    <w:p w:rsidR="00260CA2" w:rsidRDefault="005D414E" w:rsidP="00260CA2">
      <w:pPr>
        <w:spacing w:after="0" w:line="240" w:lineRule="auto"/>
        <w:ind w:right="720"/>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Формирование технологической культуры и проектно-технологического мышления обучающихся</w:t>
      </w:r>
    </w:p>
    <w:p w:rsidR="005D414E" w:rsidRPr="00275141" w:rsidRDefault="005D414E" w:rsidP="00260CA2">
      <w:pPr>
        <w:spacing w:after="0" w:line="240" w:lineRule="auto"/>
        <w:ind w:right="720"/>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 Выпускник научится: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оценку и испытание полученного продукта;</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5D414E" w:rsidP="00BA1E86">
      <w:pPr>
        <w:numPr>
          <w:ilvl w:val="0"/>
          <w:numId w:val="122"/>
        </w:numPr>
        <w:tabs>
          <w:tab w:val="left" w:pos="720"/>
        </w:tabs>
        <w:spacing w:after="0" w:line="240" w:lineRule="auto"/>
        <w:ind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260CA2" w:rsidP="00260CA2">
      <w:pPr>
        <w:tabs>
          <w:tab w:val="left" w:pos="720"/>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5D414E" w:rsidRPr="00275141" w:rsidRDefault="00260CA2" w:rsidP="00260CA2">
      <w:pPr>
        <w:tabs>
          <w:tab w:val="left" w:pos="720"/>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5D414E" w:rsidRPr="00275141" w:rsidRDefault="00260CA2" w:rsidP="00260CA2">
      <w:pPr>
        <w:tabs>
          <w:tab w:val="left" w:pos="720"/>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D414E" w:rsidRPr="005D414E" w:rsidRDefault="00260CA2" w:rsidP="00BA1E86">
      <w:pPr>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w:t>
      </w:r>
      <w:r w:rsidR="005D414E">
        <w:rPr>
          <w:rFonts w:ascii="Times New Roman" w:eastAsia="Times New Roman" w:hAnsi="Times New Roman" w:cs="Times New Roman"/>
          <w:sz w:val="24"/>
          <w:szCs w:val="24"/>
        </w:rPr>
        <w:t xml:space="preserve"> </w:t>
      </w:r>
      <w:r w:rsidR="005D414E" w:rsidRPr="005D414E">
        <w:rPr>
          <w:rFonts w:ascii="Times New Roman" w:eastAsia="Times New Roman" w:hAnsi="Times New Roman" w:cs="Times New Roman"/>
          <w:sz w:val="24"/>
          <w:szCs w:val="24"/>
          <w:lang w:eastAsia="ru-RU"/>
        </w:rPr>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разработку и / или реализацию проектов, предполагающих:</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разработку плана продвижения продукта;</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и формулировать проблему, требующую технологического решения;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оценивать коммерческий потенциал продукта и / или технологии.</w:t>
      </w:r>
    </w:p>
    <w:p w:rsidR="00260CA2" w:rsidRDefault="00260CA2" w:rsidP="00260CA2">
      <w:pPr>
        <w:spacing w:after="0" w:line="240" w:lineRule="auto"/>
        <w:ind w:right="1020"/>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Построение образовательных траекторий и планов в области профессионального самоопределения </w:t>
      </w:r>
    </w:p>
    <w:p w:rsidR="005D414E" w:rsidRPr="005D414E" w:rsidRDefault="005D414E" w:rsidP="00260CA2">
      <w:pPr>
        <w:spacing w:after="0" w:line="240" w:lineRule="auto"/>
        <w:ind w:right="10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60CA2"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ситуацию на региональном рынке труда, называет тенденции ее развития,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разъяснять социальное значение групп профессий, востребованных на региональном рынке труда,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характеризовать группы предприятий региона проживания,</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мотивы и причины принятия тех или иных решений,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предлагать альтернативные варианты траекторий профессионального образования для занятия заданных должностей;</w:t>
      </w:r>
    </w:p>
    <w:p w:rsidR="005D414E" w:rsidRPr="00260CA2"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w:t>
      </w:r>
      <w:r>
        <w:rPr>
          <w:rFonts w:ascii="Times New Roman" w:eastAsia="Arial"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обработки материалов, машиностроения, производства продуктов питания, сервиса, информационной сфере.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firstLine="728"/>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По годам обучения результаты могут быть структурированы и конкретизированы следующим образом:</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260CA2" w:rsidRDefault="005D414E" w:rsidP="00260CA2">
      <w:pPr>
        <w:pStyle w:val="a9"/>
        <w:numPr>
          <w:ilvl w:val="0"/>
          <w:numId w:val="89"/>
        </w:numPr>
        <w:tabs>
          <w:tab w:val="left" w:pos="900"/>
        </w:tabs>
        <w:spacing w:after="0" w:line="240" w:lineRule="auto"/>
        <w:rPr>
          <w:rFonts w:ascii="Times New Roman" w:eastAsia="Times New Roman" w:hAnsi="Times New Roman" w:cs="Times New Roman"/>
          <w:sz w:val="24"/>
          <w:szCs w:val="24"/>
          <w:lang w:eastAsia="ru-RU"/>
        </w:rPr>
      </w:pPr>
      <w:r w:rsidRPr="00260CA2">
        <w:rPr>
          <w:rFonts w:ascii="Times New Roman" w:eastAsia="Times New Roman" w:hAnsi="Times New Roman" w:cs="Times New Roman"/>
          <w:sz w:val="24"/>
          <w:szCs w:val="24"/>
          <w:lang w:eastAsia="ru-RU"/>
        </w:rPr>
        <w:t>класс</w:t>
      </w:r>
    </w:p>
    <w:p w:rsidR="005D414E" w:rsidRPr="005D414E" w:rsidRDefault="005D414E" w:rsidP="00BA1E86">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По завершении учебного года обучающийся: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рекламу как средство формирования потребностей;</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характеризует виды ресурсов, объясняет место ресурсов в проектировании и реализации технологического процесса;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приводит произвольные примеры производственных технологий и технологий в сфере</w:t>
      </w:r>
    </w:p>
    <w:p w:rsidR="005D414E" w:rsidRPr="005D414E" w:rsidRDefault="005D414E" w:rsidP="00BA1E86">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быта;</w:t>
      </w:r>
    </w:p>
    <w:p w:rsidR="005D414E" w:rsidRPr="005D414E" w:rsidRDefault="00260CA2" w:rsidP="00260CA2">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объясняет, приводя примеры, принципиальную технологическую схему, в том числе характеризуя негативные эффекты;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составляет техническое задание, памятку, инструкцию, технологическую карту;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сборку моделей с помощью образовательного конструктора по инструкции;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выбор товара в модельной ситуации;</w:t>
      </w:r>
    </w:p>
    <w:p w:rsidR="005D414E" w:rsidRPr="005D414E" w:rsidRDefault="00260CA2" w:rsidP="00260CA2">
      <w:pPr>
        <w:tabs>
          <w:tab w:val="left" w:pos="78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сохранение информации в формах описания, схемы, эскиза, фотографии;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конструирует модель по заданному прототипу;</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проведения испытания, анализа, модернизации модели;</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информационного продукта по заданному алгоритму;</w:t>
      </w:r>
    </w:p>
    <w:p w:rsidR="005D414E" w:rsidRPr="005D414E" w:rsidRDefault="00260CA2" w:rsidP="00260CA2">
      <w:pPr>
        <w:tabs>
          <w:tab w:val="left" w:pos="72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D414E" w:rsidRPr="005D414E" w:rsidRDefault="005D414E" w:rsidP="00260CA2">
      <w:pPr>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6 класс</w:t>
      </w:r>
    </w:p>
    <w:p w:rsidR="005D414E" w:rsidRPr="005D414E" w:rsidRDefault="005D414E" w:rsidP="00BA1E86">
      <w:pPr>
        <w:spacing w:after="0" w:line="240" w:lineRule="auto"/>
        <w:ind w:left="720"/>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По завершении учебного года обучающийся: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описывает жизненный цикл технологии, приводя примеры;</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оперирует понятием «технологическая система» при описании средств удовлетворения потребностей человека;</w:t>
      </w:r>
    </w:p>
    <w:p w:rsidR="005D414E" w:rsidRPr="005D414E" w:rsidRDefault="00260CA2" w:rsidP="00260CA2">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морфологический и функциональный анализ технологической системы;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 анализ технологической системы – надсистемы – подсистемы в процессе проектирования продукта;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читает элементарные чертежи и эскизы;</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выполняет эскизы механизмов, интерьера;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7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 завершении учебного года обучающийся: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8 класс</w:t>
      </w:r>
    </w:p>
    <w:p w:rsidR="005D414E" w:rsidRPr="00275141" w:rsidRDefault="005D414E"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 завершении учебного года обучающийся: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D414E" w:rsidRPr="00275141" w:rsidRDefault="00C465DA" w:rsidP="00C465DA">
      <w:pPr>
        <w:tabs>
          <w:tab w:val="left" w:pos="727"/>
        </w:tabs>
        <w:spacing w:after="0" w:line="240" w:lineRule="auto"/>
        <w:ind w:right="20"/>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функции модели и принципы моделирования;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создает модель, адекватную практической задаче;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составляет рацион питания, адекватный ситуации;</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планирует продвижение продукта;</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регламентирует заданный процесс в заданной форме;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проводит оценку и испытание полученного продукта;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5D414E" w:rsidRPr="00275141">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D414E" w:rsidRPr="00275141" w:rsidRDefault="00C465DA" w:rsidP="00C465DA">
      <w:pPr>
        <w:tabs>
          <w:tab w:val="left" w:pos="72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моделирования транспортных потоков;</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опыт анализа объявлений, предлагающих работу;</w:t>
      </w:r>
    </w:p>
    <w:p w:rsidR="005D414E" w:rsidRPr="00275141" w:rsidRDefault="00C465DA" w:rsidP="00C465DA">
      <w:pPr>
        <w:tabs>
          <w:tab w:val="left" w:pos="78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w:t>
      </w:r>
    </w:p>
    <w:p w:rsidR="005D414E" w:rsidRPr="00275141" w:rsidRDefault="005D414E" w:rsidP="00C465DA">
      <w:pPr>
        <w:tabs>
          <w:tab w:val="left" w:pos="166"/>
        </w:tabs>
        <w:spacing w:after="0" w:line="240" w:lineRule="auto"/>
        <w:ind w:left="16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заданную оболочку;</w:t>
      </w:r>
    </w:p>
    <w:p w:rsidR="005D414E" w:rsidRPr="00275141" w:rsidRDefault="00C465DA" w:rsidP="00C465DA">
      <w:pPr>
        <w:tabs>
          <w:tab w:val="left" w:pos="727"/>
        </w:tabs>
        <w:spacing w:after="0" w:line="240" w:lineRule="auto"/>
        <w:ind w:right="20"/>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D414E" w:rsidRPr="00275141" w:rsidRDefault="005D414E" w:rsidP="00C465DA">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9 класс</w:t>
      </w:r>
    </w:p>
    <w:p w:rsidR="005D414E" w:rsidRPr="00275141" w:rsidRDefault="005D414E" w:rsidP="00BA1E86">
      <w:pPr>
        <w:spacing w:after="0" w:line="240" w:lineRule="auto"/>
        <w:ind w:left="726"/>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По завершении учебного года обучающийся:</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актуальные и перспективные медицинские технологии,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D414E" w:rsidRPr="00275141" w:rsidRDefault="00C465DA" w:rsidP="00C465DA">
      <w:pPr>
        <w:tabs>
          <w:tab w:val="left" w:pos="72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объясняет закономерности технологического развития цивилизации,</w:t>
      </w:r>
    </w:p>
    <w:p w:rsidR="005D414E" w:rsidRPr="00275141" w:rsidRDefault="00C465DA" w:rsidP="00C465DA">
      <w:pPr>
        <w:tabs>
          <w:tab w:val="left" w:pos="72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r w:rsidR="005D414E" w:rsidRPr="005D414E">
        <w:rPr>
          <w:rFonts w:ascii="Times New Roman" w:eastAsia="Times New Roman" w:hAnsi="Times New Roman" w:cs="Times New Roman"/>
          <w:sz w:val="24"/>
          <w:szCs w:val="24"/>
          <w:lang w:eastAsia="ru-RU"/>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возможные технологические решения, определяет их достоинства и недостатки в контексте заданной ситуации,в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предпрофессиональных проб,</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получил и проанализировал опыт разработки и / или реализации специализированного проекта.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1.2.5.16. Физическая культура</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рассматривать физическую культуру как явление культуры, выделять исторические этапы</w:t>
      </w:r>
    </w:p>
    <w:p w:rsidR="005D414E" w:rsidRPr="005D414E" w:rsidRDefault="00C465DA" w:rsidP="00C465DA">
      <w:pPr>
        <w:tabs>
          <w:tab w:val="left" w:pos="330"/>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развития, характеризовать основные направления и формы ее организации в современном обществе;</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465DA"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самостоятельно проводить  занятия по обучению двигательным действиям,</w:t>
      </w:r>
      <w:r>
        <w:rPr>
          <w:rFonts w:ascii="Times New Roman" w:eastAsia="Arial" w:hAnsi="Times New Roman" w:cs="Times New Roman"/>
          <w:sz w:val="24"/>
          <w:szCs w:val="24"/>
          <w:lang w:eastAsia="ru-RU"/>
        </w:rPr>
        <w:t>-</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особенности их выполнения, выявлять ошибки и своевременно устранять</w:t>
      </w:r>
    </w:p>
    <w:p w:rsidR="005D414E" w:rsidRPr="005D414E" w:rsidRDefault="005D414E" w:rsidP="00BA1E86">
      <w:pPr>
        <w:spacing w:after="0" w:line="240" w:lineRule="auto"/>
        <w:ind w:left="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их;</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акробатические комбинации из числа хорошо освоенных упражнений;</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гимнастические комбинации на спортивных снарядах из числа хорошо освоенных упражнений;</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легкоатлетические упражнения в беге и в прыжках (в длину и высоту);</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основные технические действия и приемы игры в футбол, волейбол, баскетбол</w:t>
      </w:r>
    </w:p>
    <w:p w:rsidR="005D414E" w:rsidRPr="005D414E" w:rsidRDefault="005D414E" w:rsidP="00BA1E86">
      <w:pPr>
        <w:numPr>
          <w:ilvl w:val="0"/>
          <w:numId w:val="36"/>
        </w:numPr>
        <w:tabs>
          <w:tab w:val="left" w:pos="16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условиях учебной и игровой деятельности;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упражнения для оценки уровня индивидуального развития основных физических качеств.</w:t>
      </w:r>
    </w:p>
    <w:p w:rsidR="005D414E" w:rsidRPr="005D414E" w:rsidRDefault="005D414E" w:rsidP="00BA1E86">
      <w:pPr>
        <w:spacing w:after="0" w:line="240" w:lineRule="auto"/>
        <w:ind w:left="726"/>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Выпускник получит возможность научиться:</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D414E" w:rsidRPr="005D414E" w:rsidRDefault="00C465DA" w:rsidP="00C465DA">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преодолевать естественные и искусственные препятствия с помощью разнообразных способов лазания, прыжков и бега;</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осуществлять судейство по одн</w:t>
      </w:r>
      <w:r>
        <w:rPr>
          <w:rFonts w:ascii="Times New Roman" w:eastAsia="Times New Roman" w:hAnsi="Times New Roman" w:cs="Times New Roman"/>
          <w:sz w:val="24"/>
          <w:szCs w:val="24"/>
          <w:lang w:eastAsia="ru-RU"/>
        </w:rPr>
        <w:t>ому из осваиваемых видов спорта</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выполнять тестовые нормативы Всероссийского физкультурно-спортивного комплекса «Готов к труду и обороне»;</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1.2.5.17. Основы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726"/>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научится:</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условия экологической безопасности;</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предельно допустимых концентрациях вредных веществ в атмосфере, воде и почве;</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5D414E" w:rsidRPr="005D414E" w:rsidRDefault="00C465DA" w:rsidP="00C465DA">
      <w:pPr>
        <w:tabs>
          <w:tab w:val="left" w:pos="72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D414E" w:rsidRPr="005D414E" w:rsidRDefault="00C465DA" w:rsidP="00C465DA">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 контроля качества окружающей среды и продуктов питания;</w:t>
      </w:r>
    </w:p>
    <w:p w:rsidR="00C465DA" w:rsidRDefault="00C465DA" w:rsidP="00C465DA">
      <w:pPr>
        <w:tabs>
          <w:tab w:val="left" w:pos="72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бытовые приборы;</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бытовой химии;</w:t>
      </w:r>
    </w:p>
    <w:p w:rsidR="005D414E" w:rsidRPr="005D414E" w:rsidRDefault="00C465DA" w:rsidP="00C465DA">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коммуникации;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карманной краже;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дорожного движения;</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 при пожаре;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применять первичные средства пожаротушения;</w:t>
      </w:r>
    </w:p>
    <w:p w:rsidR="005D414E" w:rsidRPr="00275141" w:rsidRDefault="005D414E" w:rsidP="00BA1E86">
      <w:pPr>
        <w:spacing w:after="0" w:line="240" w:lineRule="auto"/>
        <w:rPr>
          <w:rFonts w:ascii="Times New Roman" w:eastAsia="Arial" w:hAnsi="Times New Roman" w:cs="Times New Roman"/>
          <w:sz w:val="24"/>
          <w:szCs w:val="24"/>
        </w:rPr>
      </w:pP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lastRenderedPageBreak/>
        <w:t>-</w:t>
      </w:r>
      <w:r w:rsidR="005D414E" w:rsidRPr="00275141">
        <w:rPr>
          <w:rFonts w:ascii="Times New Roman" w:eastAsia="Times New Roman" w:hAnsi="Times New Roman" w:cs="Times New Roman"/>
          <w:sz w:val="24"/>
          <w:szCs w:val="24"/>
        </w:rPr>
        <w:t>соблюдать правила безопасности дорожного движения пешехода;</w:t>
      </w:r>
    </w:p>
    <w:p w:rsidR="005D414E" w:rsidRPr="00275141" w:rsidRDefault="00C465DA" w:rsidP="00C465DA">
      <w:pPr>
        <w:tabs>
          <w:tab w:val="left" w:pos="299"/>
        </w:tabs>
        <w:spacing w:after="0" w:line="240" w:lineRule="auto"/>
        <w:ind w:left="299"/>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велосипедиста;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соблюдать правила безопасности дорожного движения пассажира транспортного</w:t>
      </w:r>
      <w:r>
        <w:rPr>
          <w:rFonts w:ascii="Times New Roman" w:eastAsia="Arial" w:hAnsi="Times New Roman" w:cs="Times New Roman"/>
          <w:sz w:val="24"/>
          <w:szCs w:val="24"/>
        </w:rPr>
        <w:t xml:space="preserve"> </w:t>
      </w:r>
      <w:r w:rsidR="005D414E" w:rsidRPr="00275141">
        <w:rPr>
          <w:rFonts w:ascii="Times New Roman" w:eastAsia="Times New Roman" w:hAnsi="Times New Roman" w:cs="Times New Roman"/>
          <w:sz w:val="24"/>
          <w:szCs w:val="24"/>
        </w:rPr>
        <w:t>средства;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у воды и на воде;</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использовать средства и способы само- и взаимопомощи на воде;</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готовиться к туристическим походам;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вести в туристических походах;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ориентироваться на местности;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подавать сигналы бедствия и отвечать на них;</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465DA"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D414E" w:rsidRPr="00275141" w:rsidRDefault="00C465DA" w:rsidP="00C465DA">
      <w:pPr>
        <w:tabs>
          <w:tab w:val="left" w:pos="299"/>
        </w:tabs>
        <w:spacing w:after="0" w:line="240" w:lineRule="auto"/>
        <w:ind w:right="20"/>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безопасно действовать по сигналу «Внимание всем!»;</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5D414E" w:rsidRPr="00275141">
        <w:rPr>
          <w:rFonts w:ascii="Times New Roman" w:eastAsia="Times New Roman" w:hAnsi="Times New Roman" w:cs="Times New Roman"/>
          <w:sz w:val="24"/>
          <w:szCs w:val="24"/>
        </w:rPr>
        <w:t>безопасно использовать средства индивидуальной и коллективной защиты;</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rsidR="005D414E" w:rsidRPr="00275141" w:rsidRDefault="00C465DA" w:rsidP="00C465DA">
      <w:pPr>
        <w:tabs>
          <w:tab w:val="left" w:pos="299"/>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D414E" w:rsidRPr="00275141" w:rsidRDefault="00C465DA" w:rsidP="00C465DA">
      <w:pPr>
        <w:tabs>
          <w:tab w:val="left" w:pos="299"/>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5D414E" w:rsidRPr="00275141">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опасные ситуации в местах большого скопления людей;</w:t>
      </w:r>
    </w:p>
    <w:p w:rsidR="005D414E" w:rsidRPr="005D414E" w:rsidRDefault="00C465DA" w:rsidP="00C465DA">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 причины возникновения возможных опасных ситуаций в местах большого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действовать в местах массового скопления людей;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оповещать (вызывать) экстренные службы при чрезвычайной ситуации;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мероприятия и факторы, укрепляющие и разрушающие здоровье;</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планировать профилактические мероприятия по сохранению и укреплению своего</w:t>
      </w:r>
    </w:p>
    <w:p w:rsidR="00C465DA" w:rsidRDefault="005D414E" w:rsidP="00C465DA">
      <w:pPr>
        <w:tabs>
          <w:tab w:val="left" w:pos="700"/>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здоровья;</w:t>
      </w:r>
    </w:p>
    <w:p w:rsidR="005D414E" w:rsidRPr="00C465DA" w:rsidRDefault="00C465DA" w:rsidP="00C465DA">
      <w:pPr>
        <w:tabs>
          <w:tab w:val="left" w:pos="70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адекватно</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оценивать</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нагрузку</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профилактические</w:t>
      </w:r>
      <w:r w:rsidR="005D414E" w:rsidRPr="005D414E">
        <w:rPr>
          <w:rFonts w:ascii="Times New Roman" w:eastAsia="Times New Roman" w:hAnsi="Times New Roman" w:cs="Times New Roman"/>
          <w:sz w:val="24"/>
          <w:szCs w:val="24"/>
          <w:lang w:eastAsia="ru-RU"/>
        </w:rPr>
        <w:tab/>
        <w:t>занятия</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по</w:t>
      </w:r>
    </w:p>
    <w:p w:rsidR="005D414E" w:rsidRPr="00C465DA" w:rsidRDefault="00C465DA" w:rsidP="00C465DA">
      <w:pPr>
        <w:spacing w:after="0" w:line="240" w:lineRule="auto"/>
        <w:ind w:left="720"/>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У</w:t>
      </w:r>
      <w:r w:rsidR="005D414E" w:rsidRPr="005D414E">
        <w:rPr>
          <w:rFonts w:ascii="Times New Roman" w:eastAsia="Times New Roman" w:hAnsi="Times New Roman" w:cs="Times New Roman"/>
          <w:sz w:val="24"/>
          <w:szCs w:val="24"/>
          <w:lang w:eastAsia="ru-RU"/>
        </w:rPr>
        <w:t>креплению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здоровья;планировать распорядок дня с учетом нагрузок;</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выявлять мероприятия и факторы, потенциально опасные для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ресурсы интернета;</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состояние своего здоровья;</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определять состояния оказания неотложной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алгоритм действий по оказанию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средства оказания первой помощи;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наружном и внутреннем кровотечении;</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извлекать инородное тело из верхних дыхательных путей;</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ушибах;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растяжениях;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вывихах;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переломах;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ожогах;</w:t>
      </w:r>
    </w:p>
    <w:p w:rsidR="005D414E" w:rsidRPr="005D414E"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отморожениях и общем переохлаждении;</w:t>
      </w:r>
    </w:p>
    <w:p w:rsidR="00C465DA" w:rsidRDefault="00C465DA" w:rsidP="00C465DA">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отравлениях;</w:t>
      </w:r>
    </w:p>
    <w:p w:rsidR="00BD2C11" w:rsidRDefault="005D414E" w:rsidP="00BD2C11">
      <w:pPr>
        <w:tabs>
          <w:tab w:val="left" w:pos="720"/>
        </w:tabs>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w:drawing>
          <wp:anchor distT="0" distB="0" distL="114300" distR="114300" simplePos="0" relativeHeight="251679744" behindDoc="1" locked="0" layoutInCell="0" allowOverlap="1" wp14:anchorId="46664B32" wp14:editId="5D5F95A7">
            <wp:simplePos x="0" y="0"/>
            <wp:positionH relativeFrom="column">
              <wp:posOffset>453390</wp:posOffset>
            </wp:positionH>
            <wp:positionV relativeFrom="paragraph">
              <wp:posOffset>8255</wp:posOffset>
            </wp:positionV>
            <wp:extent cx="5182870" cy="168910"/>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blip>
                    <a:srcRect/>
                    <a:stretch>
                      <a:fillRect/>
                    </a:stretch>
                  </pic:blipFill>
                  <pic:spPr bwMode="auto">
                    <a:xfrm>
                      <a:off x="0" y="0"/>
                      <a:ext cx="5182870" cy="168910"/>
                    </a:xfrm>
                    <a:prstGeom prst="rect">
                      <a:avLst/>
                    </a:prstGeom>
                    <a:noFill/>
                  </pic:spPr>
                </pic:pic>
              </a:graphicData>
            </a:graphic>
          </wp:anchor>
        </w:drawing>
      </w:r>
      <w:r w:rsidRPr="005D414E">
        <w:rPr>
          <w:rFonts w:ascii="Times New Roman" w:eastAsiaTheme="minorEastAsia" w:hAnsi="Times New Roman" w:cs="Times New Roman"/>
          <w:sz w:val="24"/>
          <w:szCs w:val="24"/>
          <w:lang w:eastAsia="ru-RU"/>
        </w:rPr>
        <w:tab/>
      </w:r>
    </w:p>
    <w:p w:rsidR="005D414E" w:rsidRPr="00BD2C11" w:rsidRDefault="005D414E" w:rsidP="00BD2C11">
      <w:pPr>
        <w:tabs>
          <w:tab w:val="left" w:pos="720"/>
        </w:tabs>
        <w:spacing w:after="0" w:line="240" w:lineRule="auto"/>
        <w:rPr>
          <w:rFonts w:ascii="Times New Roman" w:eastAsia="Arial" w:hAnsi="Times New Roman" w:cs="Times New Roman"/>
          <w:sz w:val="24"/>
          <w:szCs w:val="24"/>
          <w:lang w:eastAsia="ru-RU"/>
        </w:rPr>
      </w:pPr>
      <w:r w:rsidRPr="005D414E">
        <w:rPr>
          <w:rFonts w:ascii="Times New Roman" w:eastAsia="Times New Roman" w:hAnsi="Times New Roman" w:cs="Times New Roman"/>
          <w:sz w:val="24"/>
          <w:szCs w:val="24"/>
          <w:lang w:eastAsia="ru-RU"/>
        </w:rPr>
        <w:t>вую помощь</w:t>
      </w:r>
      <w:r w:rsidR="00BD2C11">
        <w:rPr>
          <w:rFonts w:ascii="Times New Roman" w:eastAsia="Arial"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при укусе насекомых и змей.</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Выпускник получит возможность научиться: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использовать средства индивидуальной защиты велосипедиста;</w:t>
      </w:r>
    </w:p>
    <w:p w:rsidR="005D414E" w:rsidRPr="005D414E" w:rsidRDefault="00BD2C11" w:rsidP="00BD2C11">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причины и последствия опасных ситуаций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готовиться к туристическим поездкам;</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адекватно оценивать ситуацию и безопасно вести в туристических поездках;</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в местах большого скопления людей;</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возможных опасных ситуаций криминогенного характера;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безопасно вести и применять права покупателя;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анализировать последствия проявления терроризма, экстремизма, наркотизма;</w:t>
      </w:r>
    </w:p>
    <w:p w:rsidR="005D414E" w:rsidRPr="005D414E" w:rsidRDefault="00BD2C11" w:rsidP="00BD2C11">
      <w:pPr>
        <w:tabs>
          <w:tab w:val="left" w:pos="700"/>
          <w:tab w:val="left" w:pos="2140"/>
          <w:tab w:val="left" w:pos="2860"/>
          <w:tab w:val="left" w:pos="3580"/>
          <w:tab w:val="left" w:pos="5020"/>
          <w:tab w:val="left" w:pos="6460"/>
          <w:tab w:val="left" w:pos="79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предвидеть</w:t>
      </w:r>
      <w:r w:rsidR="005D414E" w:rsidRPr="005D414E">
        <w:rPr>
          <w:rFonts w:ascii="Times New Roman" w:eastAsia="Times New Roman" w:hAnsi="Times New Roman" w:cs="Times New Roman"/>
          <w:sz w:val="24"/>
          <w:szCs w:val="24"/>
          <w:lang w:eastAsia="ru-RU"/>
        </w:rPr>
        <w:tab/>
        <w:t>пути</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средства</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возможного</w:t>
      </w:r>
      <w:r w:rsidR="005D414E" w:rsidRPr="005D414E">
        <w:rPr>
          <w:rFonts w:ascii="Times New Roman" w:eastAsia="Times New Roman" w:hAnsi="Times New Roman" w:cs="Times New Roman"/>
          <w:sz w:val="24"/>
          <w:szCs w:val="24"/>
          <w:lang w:eastAsia="ru-RU"/>
        </w:rPr>
        <w:tab/>
        <w:t>вовлечения</w:t>
      </w:r>
      <w:r w:rsidR="005D414E" w:rsidRPr="005D414E">
        <w:rPr>
          <w:rFonts w:ascii="Times New Roman" w:eastAsiaTheme="minorEastAsia" w:hAnsi="Times New Roman" w:cs="Times New Roman"/>
          <w:sz w:val="24"/>
          <w:szCs w:val="24"/>
          <w:lang w:eastAsia="ru-RU"/>
        </w:rPr>
        <w:tab/>
      </w:r>
      <w:r w:rsidR="005D414E" w:rsidRPr="005D414E">
        <w:rPr>
          <w:rFonts w:ascii="Times New Roman" w:eastAsia="Times New Roman" w:hAnsi="Times New Roman" w:cs="Times New Roman"/>
          <w:sz w:val="24"/>
          <w:szCs w:val="24"/>
          <w:lang w:eastAsia="ru-RU"/>
        </w:rPr>
        <w:t>в</w:t>
      </w:r>
    </w:p>
    <w:p w:rsidR="005D414E" w:rsidRPr="005D414E" w:rsidRDefault="00BD2C11" w:rsidP="00BD2C11">
      <w:pPr>
        <w:tabs>
          <w:tab w:val="left" w:pos="2940"/>
          <w:tab w:val="left" w:pos="4880"/>
          <w:tab w:val="left" w:pos="5280"/>
          <w:tab w:val="left" w:pos="714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террористическую,</w:t>
      </w:r>
      <w:r w:rsidR="005D414E" w:rsidRPr="005D414E">
        <w:rPr>
          <w:rFonts w:ascii="Times New Roman" w:eastAsia="Times New Roman" w:hAnsi="Times New Roman" w:cs="Times New Roman"/>
          <w:sz w:val="24"/>
          <w:szCs w:val="24"/>
          <w:lang w:eastAsia="ru-RU"/>
        </w:rPr>
        <w:tab/>
        <w:t>экстремистскую</w:t>
      </w:r>
      <w:r w:rsidR="005D414E" w:rsidRPr="005D414E">
        <w:rPr>
          <w:rFonts w:ascii="Times New Roman" w:eastAsia="Times New Roman" w:hAnsi="Times New Roman" w:cs="Times New Roman"/>
          <w:sz w:val="24"/>
          <w:szCs w:val="24"/>
          <w:lang w:eastAsia="ru-RU"/>
        </w:rPr>
        <w:tab/>
        <w:t>и</w:t>
      </w:r>
      <w:r w:rsidR="005D414E" w:rsidRPr="005D414E">
        <w:rPr>
          <w:rFonts w:ascii="Times New Roman" w:eastAsia="Times New Roman" w:hAnsi="Times New Roman" w:cs="Times New Roman"/>
          <w:sz w:val="24"/>
          <w:szCs w:val="24"/>
          <w:lang w:eastAsia="ru-RU"/>
        </w:rPr>
        <w:tab/>
        <w:t>наркотическую</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деятельность;</w:t>
      </w: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анализировать</w:t>
      </w: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влияние вредных привычек и факторов и на состояние своего здоровья;</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характеризовать роль семьи в жизни личности и общества и ее влияние на здоровье человека;</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и характеризовать основные положения законодательных актов,</w:t>
      </w:r>
    </w:p>
    <w:p w:rsidR="005D414E" w:rsidRPr="005D414E" w:rsidRDefault="00BD2C11" w:rsidP="00BD2C11">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регулирующих права и обязанности супругов, и защищающих права ребенка;</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D2C11"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классифицировать основные правовые аспекты оказания первой помощи;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не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инфекционных заболеваниях;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остановке сердечной деятельности;</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коме;</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оказывать первую помощь при поражении электрическим током;</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5D414E" w:rsidRPr="005D414E" w:rsidRDefault="00BD2C11" w:rsidP="00BD2C11">
      <w:pPr>
        <w:tabs>
          <w:tab w:val="left" w:pos="72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усваивать приемы действий в различных опасных и чрезвычайных ситуациях;</w:t>
      </w:r>
    </w:p>
    <w:p w:rsidR="005D414E" w:rsidRPr="005D414E" w:rsidRDefault="00BD2C11" w:rsidP="00BD2C11">
      <w:pPr>
        <w:tabs>
          <w:tab w:val="left" w:pos="72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5D414E" w:rsidRPr="005D414E">
        <w:rPr>
          <w:rFonts w:ascii="Times New Roman" w:eastAsia="Times New Roman" w:hAnsi="Times New Roman" w:cs="Times New Roman"/>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5D414E" w:rsidRPr="005D414E" w:rsidRDefault="00BD2C11" w:rsidP="00BD2C11">
      <w:pPr>
        <w:tabs>
          <w:tab w:val="left" w:pos="72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5D414E" w:rsidRPr="005D414E">
        <w:rPr>
          <w:rFonts w:ascii="Times New Roman" w:eastAsia="Times New Roman" w:hAnsi="Times New Roman" w:cs="Times New Roman"/>
          <w:sz w:val="24"/>
          <w:szCs w:val="24"/>
          <w:lang w:eastAsia="ru-RU"/>
        </w:rPr>
        <w:t>творчески решать моделируемые ситуации и практические задачи в области безопасности жизнедеятельности.</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ind w:left="566" w:right="900" w:hanging="9"/>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5D414E">
        <w:rPr>
          <w:rFonts w:ascii="Times New Roman" w:eastAsia="Times New Roman" w:hAnsi="Times New Roman" w:cs="Times New Roman"/>
          <w:sz w:val="24"/>
          <w:szCs w:val="24"/>
          <w:vertAlign w:val="superscript"/>
          <w:lang w:eastAsia="ru-RU"/>
        </w:rPr>
        <w:t>7</w:t>
      </w:r>
      <w:r w:rsidRPr="005D414E">
        <w:rPr>
          <w:rFonts w:ascii="Times New Roman" w:eastAsia="Times New Roman" w:hAnsi="Times New Roman" w:cs="Times New Roman"/>
          <w:sz w:val="24"/>
          <w:szCs w:val="24"/>
          <w:lang w:eastAsia="ru-RU"/>
        </w:rPr>
        <w:t>.</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b/>
          <w:bCs/>
          <w:sz w:val="24"/>
          <w:szCs w:val="24"/>
          <w:lang w:eastAsia="ru-RU"/>
        </w:rPr>
        <w:t>1.3.1. Общие положения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ООП ООО, которые конкретизированы в итоговых планируемых результатах освоения обучающимися примерной основной образовательной программы основного общего образования. Итоговые планируемые результаты детализируются в рабочих программах в виде промежуточных планируемых результатов.</w:t>
      </w: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в соответствии с требованиями ООП ООО являются:</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образовательных достижений обучающихся на различных этапах обучения как основа их итоговой аттестации;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 деятельности педагогических работников как основа аттестационных процедур;</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оценка результатов</w:t>
      </w:r>
      <w:r w:rsidR="00BD2C11">
        <w:rPr>
          <w:rFonts w:ascii="Times New Roman" w:eastAsia="Times New Roman" w:hAnsi="Times New Roman" w:cs="Times New Roman"/>
          <w:sz w:val="24"/>
          <w:szCs w:val="24"/>
          <w:lang w:eastAsia="ru-RU"/>
        </w:rPr>
        <w:t xml:space="preserve"> </w:t>
      </w:r>
      <w:r w:rsidRPr="005D414E">
        <w:rPr>
          <w:rFonts w:ascii="Times New Roman" w:eastAsia="Times New Roman" w:hAnsi="Times New Roman" w:cs="Times New Roman"/>
          <w:sz w:val="24"/>
          <w:szCs w:val="24"/>
          <w:lang w:eastAsia="ru-RU"/>
        </w:rPr>
        <w:t>деятельности образовательной организации как основа аккредитационных процедур.</w:t>
      </w:r>
    </w:p>
    <w:p w:rsidR="00BD2C11" w:rsidRPr="005D414E" w:rsidRDefault="00BD2C11" w:rsidP="00BD2C11">
      <w:pPr>
        <w:spacing w:after="0" w:line="240" w:lineRule="auto"/>
        <w:ind w:left="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 xml:space="preserve">Оценка образовательных достижений обучающихся осуществляется в рамках </w:t>
      </w:r>
      <w:r w:rsidR="005D414E" w:rsidRPr="005D414E">
        <w:rPr>
          <w:rFonts w:ascii="Times New Roman" w:eastAsia="Times New Roman" w:hAnsi="Times New Roman" w:cs="Times New Roman"/>
          <w:b/>
          <w:bCs/>
          <w:sz w:val="24"/>
          <w:szCs w:val="24"/>
          <w:lang w:eastAsia="ru-RU"/>
        </w:rPr>
        <w:t>внутренней</w:t>
      </w:r>
      <w:r w:rsidR="005D414E" w:rsidRPr="005D414E">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b/>
          <w:bCs/>
          <w:sz w:val="24"/>
          <w:szCs w:val="24"/>
          <w:lang w:eastAsia="ru-RU"/>
        </w:rPr>
        <w:t xml:space="preserve">оценки </w:t>
      </w:r>
      <w:r w:rsidR="005D414E" w:rsidRPr="005D414E">
        <w:rPr>
          <w:rFonts w:ascii="Times New Roman" w:eastAsia="Times New Roman" w:hAnsi="Times New Roman" w:cs="Times New Roman"/>
          <w:sz w:val="24"/>
          <w:szCs w:val="24"/>
          <w:lang w:eastAsia="ru-RU"/>
        </w:rPr>
        <w:t>образовательной организации,</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включающей различные оценочные процедуры</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(стартовая</w:t>
      </w:r>
      <w:r w:rsidR="005D414E" w:rsidRPr="005D414E">
        <w:rPr>
          <w:rFonts w:ascii="Times New Roman" w:eastAsia="Times New Roman" w:hAnsi="Times New Roman" w:cs="Times New Roman"/>
          <w:b/>
          <w:bCs/>
          <w:sz w:val="24"/>
          <w:szCs w:val="24"/>
          <w:lang w:eastAsia="ru-RU"/>
        </w:rPr>
        <w:t xml:space="preserve"> </w:t>
      </w:r>
      <w:r w:rsidR="005D414E" w:rsidRPr="005D414E">
        <w:rPr>
          <w:rFonts w:ascii="Times New Roman" w:eastAsia="Times New Roman" w:hAnsi="Times New Roman" w:cs="Times New Roman"/>
          <w:sz w:val="24"/>
          <w:szCs w:val="24"/>
          <w:lang w:eastAsia="ru-RU"/>
        </w:rPr>
        <w:t>диагностика, текущая и тематическая оценка, портфолио, процедуры внутреннего мониторинга образовательных достижений и промежуточная</w:t>
      </w:r>
      <w:r w:rsidR="005D414E" w:rsidRPr="005D414E">
        <w:rPr>
          <w:rFonts w:ascii="Times New Roman" w:eastAsia="Times New Roman" w:hAnsi="Times New Roman" w:cs="Times New Roman"/>
          <w:sz w:val="24"/>
          <w:szCs w:val="24"/>
          <w:vertAlign w:val="superscript"/>
          <w:lang w:eastAsia="ru-RU"/>
        </w:rPr>
        <w:t>8</w:t>
      </w:r>
      <w:r w:rsidR="005D414E" w:rsidRPr="005D414E">
        <w:rPr>
          <w:rFonts w:ascii="Times New Roman" w:eastAsia="Times New Roman" w:hAnsi="Times New Roman" w:cs="Times New Roman"/>
          <w:sz w:val="24"/>
          <w:szCs w:val="24"/>
          <w:lang w:eastAsia="ru-RU"/>
        </w:rPr>
        <w:t xml:space="preserve"> аттестации обучающихся), а также процедур</w:t>
      </w:r>
      <w:r w:rsidRPr="00BD2C11">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b/>
          <w:bCs/>
          <w:sz w:val="24"/>
          <w:szCs w:val="24"/>
          <w:lang w:eastAsia="ru-RU"/>
        </w:rPr>
        <w:t>внешней оценки</w:t>
      </w:r>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включающей государственную итоговую аттестацию</w:t>
      </w:r>
      <w:r w:rsidRPr="005D414E">
        <w:rPr>
          <w:rFonts w:ascii="Times New Roman" w:eastAsia="Times New Roman" w:hAnsi="Times New Roman" w:cs="Times New Roman"/>
          <w:sz w:val="24"/>
          <w:szCs w:val="24"/>
          <w:vertAlign w:val="superscript"/>
          <w:lang w:eastAsia="ru-RU"/>
        </w:rPr>
        <w:t>9</w:t>
      </w:r>
      <w:r w:rsidRPr="005D414E">
        <w:rPr>
          <w:rFonts w:ascii="Times New Roman" w:eastAsia="Times New Roman" w:hAnsi="Times New Roman" w:cs="Times New Roman"/>
          <w:sz w:val="24"/>
          <w:szCs w:val="24"/>
          <w:lang w:eastAsia="ru-RU"/>
        </w:rPr>
        <w:t>,</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независимую оценку</w:t>
      </w:r>
      <w:r w:rsidRPr="005D414E">
        <w:rPr>
          <w:rFonts w:ascii="Times New Roman" w:eastAsia="Times New Roman" w:hAnsi="Times New Roman" w:cs="Times New Roman"/>
          <w:b/>
          <w:bCs/>
          <w:sz w:val="24"/>
          <w:szCs w:val="24"/>
          <w:lang w:eastAsia="ru-RU"/>
        </w:rPr>
        <w:t xml:space="preserve"> </w:t>
      </w:r>
      <w:r w:rsidRPr="005D414E">
        <w:rPr>
          <w:rFonts w:ascii="Times New Roman" w:eastAsia="Times New Roman" w:hAnsi="Times New Roman" w:cs="Times New Roman"/>
          <w:sz w:val="24"/>
          <w:szCs w:val="24"/>
          <w:lang w:eastAsia="ru-RU"/>
        </w:rPr>
        <w:t>качества подготовки обучающихся</w:t>
      </w:r>
      <w:r w:rsidRPr="005D414E">
        <w:rPr>
          <w:rFonts w:ascii="Times New Roman" w:eastAsia="Times New Roman" w:hAnsi="Times New Roman" w:cs="Times New Roman"/>
          <w:sz w:val="24"/>
          <w:szCs w:val="24"/>
          <w:vertAlign w:val="superscript"/>
          <w:lang w:eastAsia="ru-RU"/>
        </w:rPr>
        <w:t>10</w:t>
      </w:r>
      <w:r w:rsidRPr="005D414E">
        <w:rPr>
          <w:rFonts w:ascii="Times New Roman" w:eastAsia="Times New Roman" w:hAnsi="Times New Roman" w:cs="Times New Roman"/>
          <w:sz w:val="24"/>
          <w:szCs w:val="24"/>
          <w:lang w:eastAsia="ru-RU"/>
        </w:rPr>
        <w:t xml:space="preserve"> и мониторинговые исследования регионального и федерального уровней.</w:t>
      </w:r>
    </w:p>
    <w:p w:rsidR="00BD2C11" w:rsidRPr="005D414E" w:rsidRDefault="00BD2C11" w:rsidP="00BD2C11">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jc w:val="both"/>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1792" behindDoc="1" locked="0" layoutInCell="0" allowOverlap="1" wp14:anchorId="445B6DA1" wp14:editId="02898ACA">
                <wp:simplePos x="0" y="0"/>
                <wp:positionH relativeFrom="column">
                  <wp:posOffset>461645</wp:posOffset>
                </wp:positionH>
                <wp:positionV relativeFrom="paragraph">
                  <wp:posOffset>287020</wp:posOffset>
                </wp:positionV>
                <wp:extent cx="1829435" cy="0"/>
                <wp:effectExtent l="0" t="0" r="0" b="0"/>
                <wp:wrapNone/>
                <wp:docPr id="24"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7"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36.35pt,22.6pt" to="18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" o:allowincell="f" filled="t" strokeweight=".21164mm">
                <v:stroke joinstyle="miter"/>
                <o:lock v:ext="edit" shapetype="f"/>
              </v:line>
            </w:pict>
          </mc:Fallback>
        </mc:AlternateConten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BD2C11" w:rsidRDefault="005D414E" w:rsidP="00BA1E86">
      <w:pPr>
        <w:numPr>
          <w:ilvl w:val="0"/>
          <w:numId w:val="123"/>
        </w:numPr>
        <w:tabs>
          <w:tab w:val="left" w:pos="122"/>
        </w:tabs>
        <w:spacing w:after="0" w:line="240" w:lineRule="auto"/>
        <w:ind w:right="420"/>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 2 статьи 30 Федерального закона "Об образовании в Российской Федерации" (№ 273-ФЗ).</w:t>
      </w:r>
    </w:p>
    <w:p w:rsidR="005D414E" w:rsidRPr="00BD2C11" w:rsidRDefault="005D414E" w:rsidP="00BA1E86">
      <w:pPr>
        <w:numPr>
          <w:ilvl w:val="0"/>
          <w:numId w:val="123"/>
        </w:numPr>
        <w:tabs>
          <w:tab w:val="left" w:pos="106"/>
        </w:tabs>
        <w:spacing w:after="0" w:line="240" w:lineRule="auto"/>
        <w:rPr>
          <w:rFonts w:ascii="Times New Roman" w:eastAsia="Times New Roman" w:hAnsi="Times New Roman" w:cs="Times New Roman"/>
          <w:i/>
          <w:sz w:val="24"/>
          <w:szCs w:val="24"/>
          <w:vertAlign w:val="superscript"/>
          <w:lang w:eastAsia="ru-RU"/>
        </w:rPr>
      </w:pPr>
      <w:r w:rsidRPr="00BD2C11">
        <w:rPr>
          <w:rFonts w:ascii="Times New Roman" w:eastAsia="Times New Roman" w:hAnsi="Times New Roman" w:cs="Times New Roman"/>
          <w:i/>
          <w:sz w:val="24"/>
          <w:szCs w:val="24"/>
          <w:lang w:eastAsia="ru-RU"/>
        </w:rPr>
        <w:t>Осуществляется в соответствии со статьей 58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p>
    <w:p w:rsidR="005D414E" w:rsidRPr="005D414E" w:rsidRDefault="005D414E" w:rsidP="00BD2C11">
      <w:pPr>
        <w:spacing w:after="0" w:line="240" w:lineRule="auto"/>
        <w:ind w:left="6"/>
        <w:jc w:val="both"/>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lastRenderedPageBreak/>
        <w:t>Оценка результатов деятельности педагогических работников осуществляется на основании: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 мониторинга уровня профессионального мастерства учителя (анализа качества уроков, качества учебных заданий, предлагаемых учителем).</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Анализ результатов мониторингов являются основанием для принятия решений по повышению квалификации учителя.</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5D414E" w:rsidRPr="005D414E" w:rsidRDefault="00BD2C11" w:rsidP="00BD2C1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5D414E" w:rsidRPr="005D414E" w:rsidRDefault="00BD2C11" w:rsidP="00BD2C11">
      <w:pPr>
        <w:tabs>
          <w:tab w:val="left" w:pos="101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5D414E" w:rsidRPr="005D414E">
        <w:rPr>
          <w:rFonts w:ascii="Times New Roman" w:eastAsia="Times New Roman" w:hAnsi="Times New Roman" w:cs="Times New Roman"/>
          <w:sz w:val="24"/>
          <w:szCs w:val="24"/>
          <w:lang w:eastAsia="ru-RU"/>
        </w:rPr>
        <w:t>соответствии с ООП ООО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5D414E" w:rsidRPr="005D414E" w:rsidRDefault="00BD2C11" w:rsidP="00BD2C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путем:</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5D414E" w:rsidRPr="005D414E" w:rsidRDefault="005D414E" w:rsidP="00BA1E86">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Уровневый подход реализуется по отношению как к содержанию оценки, так и к представлению и интерпретации результатов.</w:t>
      </w:r>
    </w:p>
    <w:p w:rsidR="005D414E" w:rsidRPr="005D414E"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D414E" w:rsidRPr="005D414E">
        <w:rPr>
          <w:rFonts w:ascii="Times New Roman" w:eastAsia="Times New Roman" w:hAnsi="Times New Roman" w:cs="Times New Roman"/>
          <w:sz w:val="24"/>
          <w:szCs w:val="24"/>
          <w:lang w:eastAsia="ru-RU"/>
        </w:rPr>
        <w:t>Уровневый подход к содержанию оценки на уровне основного общего образования обеспечивается следующими составляющими:</w:t>
      </w:r>
    </w:p>
    <w:p w:rsidR="005D414E" w:rsidRPr="005D414E" w:rsidRDefault="005D414E" w:rsidP="00BD2C11">
      <w:pPr>
        <w:spacing w:after="0" w:line="240" w:lineRule="auto"/>
        <w:rPr>
          <w:rFonts w:ascii="Times New Roman" w:eastAsiaTheme="minorEastAsia" w:hAnsi="Times New Roman" w:cs="Times New Roman"/>
          <w:sz w:val="24"/>
          <w:szCs w:val="24"/>
          <w:lang w:eastAsia="ru-RU"/>
        </w:rPr>
      </w:pPr>
      <w:r w:rsidRPr="005D414E">
        <w:rPr>
          <w:rFonts w:ascii="Times New Roman" w:eastAsia="Times New Roman" w:hAnsi="Times New Roman" w:cs="Times New Roman"/>
          <w:sz w:val="24"/>
          <w:szCs w:val="24"/>
          <w:lang w:eastAsia="ru-RU"/>
        </w:rPr>
        <w:t>–для каждого предмета предлагаются результаты двух уровней изучения – базового</w:t>
      </w:r>
    </w:p>
    <w:p w:rsidR="005D414E" w:rsidRPr="005D414E" w:rsidRDefault="005D414E" w:rsidP="00BD2C11">
      <w:pPr>
        <w:tabs>
          <w:tab w:val="left" w:pos="186"/>
        </w:tabs>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углубленного;</w:t>
      </w:r>
    </w:p>
    <w:p w:rsidR="005D414E" w:rsidRPr="005D414E" w:rsidRDefault="005D414E" w:rsidP="00BD2C11">
      <w:pPr>
        <w:spacing w:after="0" w:line="240" w:lineRule="auto"/>
        <w:rPr>
          <w:rFonts w:ascii="Times New Roman" w:eastAsia="Times New Roman" w:hAnsi="Times New Roman" w:cs="Times New Roman"/>
          <w:sz w:val="24"/>
          <w:szCs w:val="24"/>
          <w:lang w:eastAsia="ru-RU"/>
        </w:rPr>
      </w:pPr>
      <w:r w:rsidRPr="005D414E">
        <w:rPr>
          <w:rFonts w:ascii="Times New Roman" w:eastAsia="Times New Roman" w:hAnsi="Times New Roman" w:cs="Times New Roman"/>
          <w:sz w:val="24"/>
          <w:szCs w:val="24"/>
          <w:lang w:eastAsia="ru-RU"/>
        </w:rPr>
        <w:t>– планируемые результаты содержат блоки «Выпус</w:t>
      </w:r>
      <w:r w:rsidR="00BD2C11">
        <w:rPr>
          <w:rFonts w:ascii="Times New Roman" w:eastAsia="Times New Roman" w:hAnsi="Times New Roman" w:cs="Times New Roman"/>
          <w:sz w:val="24"/>
          <w:szCs w:val="24"/>
          <w:lang w:eastAsia="ru-RU"/>
        </w:rPr>
        <w:t>кник научится» и «Выпускник полу</w:t>
      </w:r>
      <w:r w:rsidRPr="005D414E">
        <w:rPr>
          <w:rFonts w:ascii="Times New Roman" w:eastAsia="Times New Roman" w:hAnsi="Times New Roman" w:cs="Times New Roman"/>
          <w:sz w:val="24"/>
          <w:szCs w:val="24"/>
          <w:lang w:eastAsia="ru-RU"/>
        </w:rPr>
        <w:t>чит возможность научиться».</w:t>
      </w:r>
    </w:p>
    <w:p w:rsidR="005D414E" w:rsidRPr="005D414E" w:rsidRDefault="005D414E" w:rsidP="00BA1E86">
      <w:pPr>
        <w:spacing w:after="0" w:line="240" w:lineRule="auto"/>
        <w:rPr>
          <w:rFonts w:ascii="Times New Roman" w:eastAsiaTheme="minorEastAsia" w:hAnsi="Times New Roman" w:cs="Times New Roman"/>
          <w:sz w:val="24"/>
          <w:szCs w:val="24"/>
          <w:lang w:eastAsia="ru-RU"/>
        </w:rPr>
      </w:pPr>
      <w:r w:rsidRPr="005D414E">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83840" behindDoc="1" locked="0" layoutInCell="0" allowOverlap="1" wp14:anchorId="719E1DEE" wp14:editId="59EF164B">
                <wp:simplePos x="0" y="0"/>
                <wp:positionH relativeFrom="column">
                  <wp:posOffset>461645</wp:posOffset>
                </wp:positionH>
                <wp:positionV relativeFrom="paragraph">
                  <wp:posOffset>426720</wp:posOffset>
                </wp:positionV>
                <wp:extent cx="1829435" cy="0"/>
                <wp:effectExtent l="0" t="0" r="0" b="0"/>
                <wp:wrapNone/>
                <wp:docPr id="25"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8"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36.35pt,33.6pt" to="180.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" o:allowincell="f" filled="t" strokeweight=".21164mm">
                <v:stroke joinstyle="miter"/>
                <o:lock v:ext="edit" shapetype="f"/>
              </v:line>
            </w:pict>
          </mc:Fallback>
        </mc:AlternateContent>
      </w:r>
    </w:p>
    <w:p w:rsidR="005D414E" w:rsidRPr="00BD2C11" w:rsidRDefault="00BD2C11" w:rsidP="00BD2C11">
      <w:pPr>
        <w:tabs>
          <w:tab w:val="left" w:pos="106"/>
        </w:tabs>
        <w:spacing w:after="0" w:line="240" w:lineRule="auto"/>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 xml:space="preserve">Осуществляется в соответствии </w:t>
      </w:r>
      <w:r w:rsidR="005D414E" w:rsidRPr="00BD2C11">
        <w:rPr>
          <w:rFonts w:ascii="Times New Roman" w:eastAsia="Times New Roman" w:hAnsi="Times New Roman" w:cs="Times New Roman"/>
          <w:i/>
          <w:sz w:val="24"/>
          <w:szCs w:val="24"/>
          <w:lang w:eastAsia="ru-RU"/>
        </w:rPr>
        <w:t>со статьей 59 Федерального закона «Об образовании в Российской Федерации».</w:t>
      </w:r>
      <w:r w:rsidRPr="00BD2C11">
        <w:rPr>
          <w:rFonts w:ascii="Times New Roman" w:eastAsia="Times New Roman" w:hAnsi="Times New Roman" w:cs="Times New Roman"/>
          <w:i/>
          <w:sz w:val="24"/>
          <w:szCs w:val="24"/>
          <w:vertAlign w:val="superscript"/>
          <w:lang w:eastAsia="ru-RU"/>
        </w:rPr>
        <w:t xml:space="preserve"> </w:t>
      </w:r>
      <w:r w:rsidR="005D414E" w:rsidRPr="00BD2C11">
        <w:rPr>
          <w:rFonts w:ascii="Times New Roman" w:eastAsia="Times New Roman" w:hAnsi="Times New Roman" w:cs="Times New Roman"/>
          <w:i/>
          <w:sz w:val="24"/>
          <w:szCs w:val="24"/>
          <w:lang w:eastAsia="ru-RU"/>
        </w:rPr>
        <w:t>Осуществляется в соответствии со статьей 95 Федерального закона «Об образовании в Российской Федерации».</w:t>
      </w:r>
    </w:p>
    <w:p w:rsidR="005D414E" w:rsidRPr="00BD2C11" w:rsidRDefault="005D414E" w:rsidP="00BA1E86">
      <w:pPr>
        <w:spacing w:after="0" w:line="240" w:lineRule="auto"/>
        <w:rPr>
          <w:rFonts w:ascii="Times New Roman" w:eastAsiaTheme="minorEastAsia" w:hAnsi="Times New Roman" w:cs="Times New Roman"/>
          <w:i/>
          <w:sz w:val="24"/>
          <w:szCs w:val="24"/>
          <w:lang w:eastAsia="ru-RU"/>
        </w:rPr>
      </w:pPr>
    </w:p>
    <w:p w:rsidR="00211D1D" w:rsidRDefault="00BD2C11" w:rsidP="00BD2C11">
      <w:pPr>
        <w:spacing w:after="0" w:line="240" w:lineRule="auto"/>
        <w:ind w:left="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211D1D" w:rsidRPr="00211D1D">
        <w:rPr>
          <w:rFonts w:ascii="Times New Roman" w:eastAsia="Times New Roman" w:hAnsi="Times New Roman" w:cs="Times New Roman"/>
          <w:sz w:val="24"/>
          <w:szCs w:val="24"/>
          <w:lang w:eastAsia="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BD2C11" w:rsidRDefault="00BD2C11" w:rsidP="00BD2C11">
      <w:pPr>
        <w:spacing w:after="0" w:line="240" w:lineRule="auto"/>
        <w:rPr>
          <w:rFonts w:ascii="Times New Roman" w:eastAsiaTheme="minorEastAsia" w:hAnsi="Times New Roman" w:cs="Times New Roman"/>
          <w:sz w:val="24"/>
          <w:szCs w:val="24"/>
          <w:lang w:eastAsia="ru-RU"/>
        </w:rPr>
      </w:pPr>
    </w:p>
    <w:p w:rsidR="00211D1D" w:rsidRPr="00BD2C11" w:rsidRDefault="00BD2C11" w:rsidP="00BD2C1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Интерпретация результатов, полученных в процессе оценки образовательных результатов,</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1.3.2. Особенности оценки личностных, метапредметных и предметных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Особенности оценки личностных результатов</w:t>
      </w:r>
    </w:p>
    <w:p w:rsidR="00211D1D" w:rsidRPr="00211D1D" w:rsidRDefault="00211D1D" w:rsidP="00BD2C11">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11D1D" w:rsidRPr="00211D1D" w:rsidRDefault="00BD2C11" w:rsidP="00BD2C11">
      <w:pPr>
        <w:tabs>
          <w:tab w:val="left" w:pos="1039"/>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 xml:space="preserve">соответствии с требованиями ООП ООО достижение личностных результатов </w:t>
      </w:r>
      <w:r w:rsidR="00211D1D" w:rsidRPr="00211D1D">
        <w:rPr>
          <w:rFonts w:ascii="Times New Roman" w:eastAsia="Times New Roman" w:hAnsi="Times New Roman" w:cs="Times New Roman"/>
          <w:b/>
          <w:bCs/>
          <w:sz w:val="24"/>
          <w:szCs w:val="24"/>
          <w:lang w:eastAsia="ru-RU"/>
        </w:rPr>
        <w:t>не</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 xml:space="preserve">выносится </w:t>
      </w:r>
      <w:r w:rsidR="00211D1D" w:rsidRPr="00211D1D">
        <w:rPr>
          <w:rFonts w:ascii="Times New Roman" w:eastAsia="Times New Roman" w:hAnsi="Times New Roman" w:cs="Times New Roman"/>
          <w:sz w:val="24"/>
          <w:szCs w:val="24"/>
          <w:lang w:eastAsia="ru-RU"/>
        </w:rPr>
        <w:t>на итоговую оценку обучающихся, а является предметом оценки эффективности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00211D1D" w:rsidRPr="00211D1D">
        <w:rPr>
          <w:rFonts w:ascii="Times New Roman" w:eastAsia="Times New Roman" w:hAnsi="Times New Roman" w:cs="Times New Roman"/>
          <w:b/>
          <w:bCs/>
          <w:sz w:val="24"/>
          <w:szCs w:val="24"/>
          <w:lang w:eastAsia="ru-RU"/>
        </w:rPr>
        <w:t>внешних</w:t>
      </w:r>
      <w:r w:rsidR="00211D1D" w:rsidRPr="00211D1D">
        <w:rPr>
          <w:rFonts w:ascii="Times New Roman" w:eastAsia="Times New Roman" w:hAnsi="Times New Roman" w:cs="Times New Roman"/>
          <w:sz w:val="24"/>
          <w:szCs w:val="24"/>
          <w:lang w:eastAsia="ru-RU"/>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11D1D" w:rsidRPr="00211D1D" w:rsidRDefault="00254CE3" w:rsidP="00254C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w:t>
      </w: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spacing w:after="0" w:line="240" w:lineRule="auto"/>
        <w:ind w:left="726"/>
        <w:rPr>
          <w:rFonts w:ascii="Times New Roman" w:eastAsia="Times New Roman" w:hAnsi="Times New Roman" w:cs="Times New Roman"/>
          <w:sz w:val="24"/>
          <w:szCs w:val="24"/>
          <w:lang w:eastAsia="ru-RU"/>
        </w:rPr>
      </w:pPr>
      <w:r w:rsidRPr="00211D1D">
        <w:rPr>
          <w:rFonts w:ascii="Times New Roman" w:eastAsia="Times New Roman" w:hAnsi="Times New Roman" w:cs="Times New Roman"/>
          <w:b/>
          <w:bCs/>
          <w:sz w:val="24"/>
          <w:szCs w:val="24"/>
          <w:lang w:eastAsia="ru-RU"/>
        </w:rPr>
        <w:t>Особенности оценки метапредметных результатов</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54CE3" w:rsidRDefault="00211D1D" w:rsidP="00254CE3">
      <w:pPr>
        <w:spacing w:after="0" w:line="240" w:lineRule="auto"/>
        <w:ind w:left="6" w:firstLine="728"/>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w:t>
      </w:r>
      <w:r w:rsidR="00254CE3">
        <w:rPr>
          <w:rFonts w:ascii="Times New Roman" w:eastAsia="Times New Roman" w:hAnsi="Times New Roman" w:cs="Times New Roman"/>
          <w:sz w:val="24"/>
          <w:szCs w:val="24"/>
          <w:lang w:eastAsia="ru-RU"/>
        </w:rPr>
        <w:t xml:space="preserve">социально-гуманитарного цикла и </w:t>
      </w:r>
      <w:r w:rsidRPr="00211D1D">
        <w:rPr>
          <w:rFonts w:ascii="Times New Roman" w:eastAsia="Times New Roman" w:hAnsi="Times New Roman" w:cs="Times New Roman"/>
          <w:sz w:val="24"/>
          <w:szCs w:val="24"/>
          <w:lang w:eastAsia="ru-RU"/>
        </w:rPr>
        <w:t>т. п.). Целесообразно в рамках внутреннего мониторинга образовательной организации проводить отдельные процедуры по оценке:</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смыслового чтения,</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познавательных учебных действий (включая логические приемы и методы познания, специфические для отдельных образовательных областей);</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ИКТ-компетентности;</w:t>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сформированности регулятивных и коммуникативных универсальных учебных действий.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реже, чем один раз в ходе обучения на уровне основного общего образования.</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Основной процедурой итоговой оценки достижения метапредметных результатов является защита индивидуального итогового проекта.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Особенности оценки предметных результатов</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211D1D" w:rsidRPr="00211D1D" w:rsidRDefault="00254CE3" w:rsidP="00254CE3">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требования к выставлению отметок за промежуточную</w:t>
      </w:r>
      <w:r w:rsidR="00254CE3">
        <w:rPr>
          <w:rFonts w:ascii="Times New Roman" w:eastAsia="Times New Roman" w:hAnsi="Times New Roman" w:cs="Times New Roman"/>
          <w:sz w:val="24"/>
          <w:szCs w:val="24"/>
          <w:lang w:eastAsia="ru-RU"/>
        </w:rPr>
        <w:t xml:space="preserve"> аттестацию (при необходимости </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54CE3" w:rsidP="00254CE3">
      <w:pPr>
        <w:tabs>
          <w:tab w:val="left" w:pos="101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w:t>
      </w:r>
      <w:r w:rsidR="00211D1D" w:rsidRPr="00211D1D">
        <w:rPr>
          <w:rFonts w:ascii="Times New Roman" w:eastAsia="Times New Roman" w:hAnsi="Times New Roman" w:cs="Times New Roman"/>
          <w:sz w:val="24"/>
          <w:szCs w:val="24"/>
          <w:lang w:eastAsia="ru-RU"/>
        </w:rPr>
        <w:t>учетом степени значимости отметок за отдельные оценочные процедуры), а также критерии оценки;</w:t>
      </w:r>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11D1D" w:rsidRPr="00211D1D" w:rsidRDefault="00211D1D" w:rsidP="00254CE3">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график контрольных мероприятий.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Организация и содержание оценочных процедур проводится в соответствии с Положением о формах, периодичности, порядке текущего контроля успеваемости и промежуточной аттестации обучающихся </w:t>
      </w:r>
      <w:r w:rsidR="00254CE3">
        <w:rPr>
          <w:rFonts w:ascii="Times New Roman" w:eastAsia="Times New Roman" w:hAnsi="Times New Roman" w:cs="Times New Roman"/>
          <w:b/>
          <w:bCs/>
          <w:sz w:val="24"/>
          <w:szCs w:val="24"/>
          <w:lang w:eastAsia="ru-RU"/>
        </w:rPr>
        <w:t>МБОУ СОШ№1.</w:t>
      </w:r>
    </w:p>
    <w:p w:rsidR="00211D1D" w:rsidRPr="00211D1D" w:rsidRDefault="00254CE3" w:rsidP="00254CE3">
      <w:pPr>
        <w:tabs>
          <w:tab w:val="left" w:pos="1051"/>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 xml:space="preserve">соответствии со статьей 59 закона «Об образовании» государственная </w:t>
      </w:r>
      <w:r>
        <w:rPr>
          <w:rFonts w:ascii="Times New Roman" w:eastAsia="Times New Roman" w:hAnsi="Times New Roman" w:cs="Times New Roman"/>
          <w:sz w:val="24"/>
          <w:szCs w:val="24"/>
          <w:lang w:eastAsia="ru-RU"/>
        </w:rPr>
        <w:t>итоговая аттестация является обя</w:t>
      </w:r>
      <w:r w:rsidR="00211D1D" w:rsidRPr="00211D1D">
        <w:rPr>
          <w:rFonts w:ascii="Times New Roman" w:eastAsia="Times New Roman" w:hAnsi="Times New Roman" w:cs="Times New Roman"/>
          <w:sz w:val="24"/>
          <w:szCs w:val="24"/>
          <w:lang w:eastAsia="ru-RU"/>
        </w:rPr>
        <w:t>зательно</w:t>
      </w:r>
      <w:r>
        <w:rPr>
          <w:rFonts w:ascii="Times New Roman" w:eastAsia="Times New Roman" w:hAnsi="Times New Roman" w:cs="Times New Roman"/>
          <w:sz w:val="24"/>
          <w:szCs w:val="24"/>
          <w:lang w:eastAsia="ru-RU"/>
        </w:rPr>
        <w:t>й процедурой завершения освоени</w:t>
      </w:r>
      <w:r w:rsidR="00211D1D" w:rsidRPr="00211D1D">
        <w:rPr>
          <w:rFonts w:ascii="Times New Roman" w:eastAsia="Times New Roman" w:hAnsi="Times New Roman" w:cs="Times New Roman"/>
          <w:sz w:val="24"/>
          <w:szCs w:val="24"/>
          <w:lang w:eastAsia="ru-RU"/>
        </w:rPr>
        <w:t>я ООП ООО.</w:t>
      </w:r>
    </w:p>
    <w:p w:rsidR="00211D1D" w:rsidRPr="00275141" w:rsidRDefault="00211D1D" w:rsidP="00254CE3">
      <w:pPr>
        <w:spacing w:after="0" w:line="240" w:lineRule="auto"/>
        <w:ind w:right="360"/>
        <w:rPr>
          <w:rFonts w:ascii="Times New Roman" w:hAnsi="Times New Roman" w:cs="Times New Roman"/>
          <w:sz w:val="24"/>
          <w:szCs w:val="24"/>
        </w:rPr>
      </w:pPr>
      <w:r w:rsidRPr="00275141">
        <w:rPr>
          <w:rFonts w:ascii="Times New Roman" w:eastAsia="Times New Roman" w:hAnsi="Times New Roman" w:cs="Times New Roman"/>
          <w:b/>
          <w:bCs/>
          <w:sz w:val="24"/>
          <w:szCs w:val="24"/>
        </w:rPr>
        <w:t>2.Содержательный раздел основной образовательной программы основного общего образования</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980"/>
        <w:rPr>
          <w:rFonts w:ascii="Times New Roman" w:hAnsi="Times New Roman" w:cs="Times New Roman"/>
          <w:sz w:val="24"/>
          <w:szCs w:val="24"/>
        </w:rPr>
      </w:pPr>
      <w:r w:rsidRPr="00275141">
        <w:rPr>
          <w:rFonts w:ascii="Times New Roman" w:eastAsia="Times New Roman"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11D1D" w:rsidRPr="00275141" w:rsidRDefault="00254CE3" w:rsidP="00254C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1D1D" w:rsidRPr="00275141">
        <w:rPr>
          <w:rFonts w:ascii="Times New Roman" w:eastAsia="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211D1D" w:rsidRPr="00275141" w:rsidRDefault="00211D1D" w:rsidP="00BA1E86">
      <w:pPr>
        <w:spacing w:after="0" w:line="240" w:lineRule="auto"/>
        <w:rPr>
          <w:rFonts w:ascii="Times New Roman" w:hAnsi="Times New Roman" w:cs="Times New Roman"/>
          <w:sz w:val="24"/>
          <w:szCs w:val="24"/>
        </w:rPr>
      </w:pPr>
    </w:p>
    <w:p w:rsidR="00211D1D" w:rsidRPr="00275141" w:rsidRDefault="00211D1D" w:rsidP="00254CE3">
      <w:pPr>
        <w:spacing w:after="0" w:line="240" w:lineRule="auto"/>
        <w:ind w:right="320"/>
        <w:rPr>
          <w:rFonts w:ascii="Times New Roman" w:hAnsi="Times New Roman" w:cs="Times New Roman"/>
          <w:sz w:val="24"/>
          <w:szCs w:val="24"/>
        </w:rPr>
      </w:pPr>
      <w:r w:rsidRPr="00275141">
        <w:rPr>
          <w:rFonts w:ascii="Times New Roman" w:eastAsia="Times New Roman" w:hAnsi="Times New Roman" w:cs="Times New Roman"/>
          <w:b/>
          <w:bCs/>
          <w:sz w:val="24"/>
          <w:szCs w:val="24"/>
        </w:rPr>
        <w:t>2.1.2. Цели и задачи программы, описание ее места и роли в реализации требований ФГОС</w:t>
      </w:r>
    </w:p>
    <w:p w:rsidR="00211D1D" w:rsidRPr="00254CE3" w:rsidRDefault="00211D1D" w:rsidP="00254CE3">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b/>
          <w:bCs/>
          <w:sz w:val="24"/>
          <w:szCs w:val="24"/>
        </w:rPr>
        <w:t xml:space="preserve">Целью программы </w:t>
      </w:r>
      <w:r w:rsidRPr="00275141">
        <w:rPr>
          <w:rFonts w:ascii="Times New Roman" w:eastAsia="Times New Roman" w:hAnsi="Times New Roman" w:cs="Times New Roman"/>
          <w:sz w:val="24"/>
          <w:szCs w:val="24"/>
        </w:rPr>
        <w:t>развития УУД является обеспечение организационно-методических</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условий для реализации системно-деятельностного подхода, положенного в основу ФГОС ООО,тем, чтобы сформировать у обучающихся основной школы способности к самостоятельному учебному целеполаганию и учебному сотрудничеству.</w:t>
      </w:r>
      <w:r w:rsidR="00254CE3">
        <w:rPr>
          <w:rFonts w:ascii="Times New Roman" w:hAnsi="Times New Roman" w:cs="Times New Roman"/>
          <w:sz w:val="24"/>
          <w:szCs w:val="24"/>
        </w:rPr>
        <w:t xml:space="preserve">В </w:t>
      </w:r>
      <w:r w:rsidRPr="00275141">
        <w:rPr>
          <w:rFonts w:ascii="Times New Roman" w:eastAsia="Times New Roman" w:hAnsi="Times New Roman" w:cs="Times New Roman"/>
          <w:sz w:val="24"/>
          <w:szCs w:val="24"/>
        </w:rPr>
        <w:t xml:space="preserve">соответствии с указанной целью программа развития УУД в основной школе определяет следующие </w:t>
      </w:r>
      <w:r w:rsidRPr="00275141">
        <w:rPr>
          <w:rFonts w:ascii="Times New Roman" w:eastAsia="Times New Roman" w:hAnsi="Times New Roman" w:cs="Times New Roman"/>
          <w:b/>
          <w:bCs/>
          <w:sz w:val="24"/>
          <w:szCs w:val="24"/>
        </w:rPr>
        <w:t>задачи</w:t>
      </w:r>
      <w:r w:rsidRPr="00275141">
        <w:rPr>
          <w:rFonts w:ascii="Times New Roman" w:eastAsia="Times New Roman" w:hAnsi="Times New Roman" w:cs="Times New Roman"/>
          <w:sz w:val="24"/>
          <w:szCs w:val="24"/>
        </w:rPr>
        <w:t>:</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организация взаимодействия педагогов и обучающихся и их родителей по</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развитию универсальных учебных действий в основной школе;</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jc w:val="both"/>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реализация основных подходов,</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обеспечивающих эффективное освоение УУД</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включение развивающих задач как в урочную,</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так и внеурочную деятельность</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обучающихся;</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BA1E86">
      <w:pPr>
        <w:spacing w:after="0" w:line="240" w:lineRule="auto"/>
        <w:ind w:left="6" w:firstLine="728"/>
        <w:rPr>
          <w:rFonts w:ascii="Times New Roman" w:eastAsia="Times New Roman" w:hAnsi="Times New Roman" w:cs="Times New Roman"/>
          <w:sz w:val="24"/>
          <w:szCs w:val="24"/>
        </w:rPr>
      </w:pP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обеспечение преемственности и особенностей программы развития универсальных</w:t>
      </w:r>
      <w:r w:rsidRPr="00275141">
        <w:rPr>
          <w:rFonts w:ascii="Times New Roman" w:eastAsia="Arial" w:hAnsi="Times New Roman" w:cs="Times New Roman"/>
          <w:sz w:val="24"/>
          <w:szCs w:val="24"/>
        </w:rPr>
        <w:t xml:space="preserve"> </w:t>
      </w:r>
      <w:r w:rsidRPr="00275141">
        <w:rPr>
          <w:rFonts w:ascii="Times New Roman" w:eastAsia="Times New Roman" w:hAnsi="Times New Roman" w:cs="Times New Roman"/>
          <w:sz w:val="24"/>
          <w:szCs w:val="24"/>
        </w:rPr>
        <w:t>учебных действий при переходе от начального к основному общему образованию.</w:t>
      </w:r>
    </w:p>
    <w:p w:rsidR="00211D1D" w:rsidRPr="00275141" w:rsidRDefault="00211D1D" w:rsidP="00BA1E86">
      <w:pPr>
        <w:spacing w:after="0" w:line="240" w:lineRule="auto"/>
        <w:rPr>
          <w:rFonts w:ascii="Times New Roman" w:eastAsia="Times New Roman" w:hAnsi="Times New Roman" w:cs="Times New Roman"/>
          <w:sz w:val="24"/>
          <w:szCs w:val="24"/>
        </w:rPr>
      </w:pPr>
    </w:p>
    <w:p w:rsidR="00211D1D" w:rsidRPr="00275141" w:rsidRDefault="00211D1D" w:rsidP="00254CE3">
      <w:pPr>
        <w:spacing w:after="0" w:line="240" w:lineRule="auto"/>
        <w:ind w:left="6"/>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11D1D" w:rsidRPr="00275141" w:rsidRDefault="00254CE3" w:rsidP="00254C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11D1D" w:rsidRPr="00275141">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11D1D" w:rsidRPr="00275141" w:rsidRDefault="00211D1D" w:rsidP="00BA1E86">
      <w:pPr>
        <w:spacing w:after="0" w:line="240" w:lineRule="auto"/>
        <w:rPr>
          <w:rFonts w:ascii="Times New Roman" w:hAnsi="Times New Roman" w:cs="Times New Roman"/>
          <w:sz w:val="24"/>
          <w:szCs w:val="24"/>
        </w:rPr>
      </w:pPr>
    </w:p>
    <w:p w:rsidR="00211D1D" w:rsidRPr="00211D1D" w:rsidRDefault="00211D1D" w:rsidP="00254CE3">
      <w:pPr>
        <w:spacing w:after="0" w:line="240" w:lineRule="auto"/>
        <w:ind w:right="1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Принципы формирования УУД в основной школе следующие:</w:t>
      </w:r>
    </w:p>
    <w:p w:rsidR="00211D1D" w:rsidRPr="00211D1D" w:rsidRDefault="00254CE3" w:rsidP="00254CE3">
      <w:pPr>
        <w:tabs>
          <w:tab w:val="left" w:pos="1447"/>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 УУД – задача, сквозная для всей образовательной деятельности (урочная, внеурочная деятельность, дополнительные занятия);</w:t>
      </w:r>
    </w:p>
    <w:p w:rsidR="00211D1D" w:rsidRPr="00211D1D" w:rsidRDefault="00254CE3" w:rsidP="00254CE3">
      <w:pPr>
        <w:tabs>
          <w:tab w:val="left" w:pos="1426"/>
          <w:tab w:val="left" w:pos="3586"/>
          <w:tab w:val="left" w:pos="4306"/>
          <w:tab w:val="left" w:pos="574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формирование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УУД</w:t>
      </w:r>
      <w:r w:rsidR="00211D1D" w:rsidRPr="00211D1D">
        <w:rPr>
          <w:rFonts w:ascii="Times New Roman" w:eastAsia="Times New Roman" w:hAnsi="Times New Roman" w:cs="Times New Roman"/>
          <w:sz w:val="24"/>
          <w:szCs w:val="24"/>
          <w:lang w:eastAsia="ru-RU"/>
        </w:rPr>
        <w:tab/>
        <w:t>обязательно</w:t>
      </w:r>
      <w:r w:rsidR="00211D1D" w:rsidRPr="00211D1D">
        <w:rPr>
          <w:rFonts w:ascii="Times New Roman" w:eastAsia="Times New Roman" w:hAnsi="Times New Roman" w:cs="Times New Roman"/>
          <w:sz w:val="24"/>
          <w:szCs w:val="24"/>
          <w:lang w:eastAsia="ru-RU"/>
        </w:rPr>
        <w:tab/>
        <w:t>требует</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работы</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w:t>
      </w:r>
    </w:p>
    <w:p w:rsidR="00211D1D" w:rsidRPr="00211D1D" w:rsidRDefault="00211D1D" w:rsidP="00254CE3">
      <w:pPr>
        <w:tabs>
          <w:tab w:val="left" w:pos="2146"/>
        </w:tabs>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предметным</w:t>
      </w:r>
      <w:r w:rsidRPr="00211D1D">
        <w:rPr>
          <w:rFonts w:ascii="Times New Roman" w:eastAsia="Times New Roman" w:hAnsi="Times New Roman" w:cs="Times New Roman"/>
          <w:sz w:val="24"/>
          <w:szCs w:val="24"/>
          <w:lang w:eastAsia="ru-RU"/>
        </w:rPr>
        <w:tab/>
        <w:t>или</w:t>
      </w:r>
      <w:r w:rsidR="00254CE3">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междисципдинарным содержанием;</w:t>
      </w:r>
    </w:p>
    <w:p w:rsidR="00211D1D" w:rsidRPr="00211D1D" w:rsidRDefault="00254CE3" w:rsidP="00254CE3">
      <w:pPr>
        <w:tabs>
          <w:tab w:val="left" w:pos="144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Образовательная организация  </w:t>
      </w:r>
      <w:r w:rsidR="00211D1D" w:rsidRPr="00211D1D">
        <w:rPr>
          <w:rFonts w:ascii="Times New Roman" w:eastAsia="Times New Roman" w:hAnsi="Times New Roman" w:cs="Times New Roman"/>
          <w:sz w:val="24"/>
          <w:szCs w:val="24"/>
          <w:lang w:eastAsia="ru-RU"/>
        </w:rPr>
        <w:t>самостоятельно определяет, на како</w:t>
      </w:r>
      <w:r>
        <w:rPr>
          <w:rFonts w:ascii="Times New Roman" w:eastAsia="Times New Roman" w:hAnsi="Times New Roman" w:cs="Times New Roman"/>
          <w:sz w:val="24"/>
          <w:szCs w:val="24"/>
          <w:lang w:eastAsia="ru-RU"/>
        </w:rPr>
        <w:t xml:space="preserve">м именно материале (в том числе в </w:t>
      </w:r>
      <w:r w:rsidR="00211D1D" w:rsidRPr="00211D1D">
        <w:rPr>
          <w:rFonts w:ascii="Times New Roman" w:eastAsia="Times New Roman" w:hAnsi="Times New Roman" w:cs="Times New Roman"/>
          <w:sz w:val="24"/>
          <w:szCs w:val="24"/>
          <w:lang w:eastAsia="ru-RU"/>
        </w:rPr>
        <w:t>рамках учебной и внеучебной деятельности) реализуется программа по развитию УУД;</w:t>
      </w:r>
    </w:p>
    <w:p w:rsidR="00211D1D" w:rsidRPr="00211D1D" w:rsidRDefault="00254CE3" w:rsidP="00254CE3">
      <w:pPr>
        <w:tabs>
          <w:tab w:val="left" w:pos="144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11D1D" w:rsidRPr="00211D1D" w:rsidRDefault="00254CE3" w:rsidP="00254CE3">
      <w:pPr>
        <w:tabs>
          <w:tab w:val="left" w:pos="1426"/>
          <w:tab w:val="left" w:pos="1966"/>
          <w:tab w:val="left" w:pos="3386"/>
          <w:tab w:val="left" w:pos="4486"/>
          <w:tab w:val="left" w:pos="5226"/>
          <w:tab w:val="left" w:pos="5526"/>
          <w:tab w:val="left" w:pos="6866"/>
          <w:tab w:val="left" w:pos="8106"/>
          <w:tab w:val="left" w:pos="8966"/>
          <w:tab w:val="left" w:pos="98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при</w:t>
      </w:r>
      <w:r w:rsidR="00211D1D" w:rsidRPr="00211D1D">
        <w:rPr>
          <w:rFonts w:ascii="Times New Roman" w:eastAsia="Times New Roman" w:hAnsi="Times New Roman" w:cs="Times New Roman"/>
          <w:sz w:val="24"/>
          <w:szCs w:val="24"/>
          <w:lang w:eastAsia="ru-RU"/>
        </w:rPr>
        <w:tab/>
        <w:t>составлении</w:t>
      </w:r>
      <w:r w:rsidR="00211D1D" w:rsidRPr="00211D1D">
        <w:rPr>
          <w:rFonts w:ascii="Times New Roman" w:eastAsia="Times New Roman" w:hAnsi="Times New Roman" w:cs="Times New Roman"/>
          <w:sz w:val="24"/>
          <w:szCs w:val="24"/>
          <w:lang w:eastAsia="ru-RU"/>
        </w:rPr>
        <w:tab/>
        <w:t>учебного</w:t>
      </w:r>
      <w:r w:rsidR="00211D1D" w:rsidRPr="00211D1D">
        <w:rPr>
          <w:rFonts w:ascii="Times New Roman" w:eastAsia="Times New Roman" w:hAnsi="Times New Roman" w:cs="Times New Roman"/>
          <w:sz w:val="24"/>
          <w:szCs w:val="24"/>
          <w:lang w:eastAsia="ru-RU"/>
        </w:rPr>
        <w:tab/>
        <w:t>плана</w:t>
      </w:r>
      <w:r w:rsidR="00211D1D" w:rsidRPr="00211D1D">
        <w:rPr>
          <w:rFonts w:ascii="Times New Roman" w:eastAsia="Times New Roman" w:hAnsi="Times New Roman" w:cs="Times New Roman"/>
          <w:sz w:val="24"/>
          <w:szCs w:val="24"/>
          <w:lang w:eastAsia="ru-RU"/>
        </w:rPr>
        <w:tab/>
        <w:t>и</w:t>
      </w:r>
      <w:r w:rsidR="00211D1D" w:rsidRPr="00211D1D">
        <w:rPr>
          <w:rFonts w:ascii="Times New Roman" w:eastAsia="Times New Roman" w:hAnsi="Times New Roman" w:cs="Times New Roman"/>
          <w:sz w:val="24"/>
          <w:szCs w:val="24"/>
          <w:lang w:eastAsia="ru-RU"/>
        </w:rPr>
        <w:tab/>
        <w:t>расписания</w:t>
      </w:r>
      <w:r w:rsidR="00211D1D" w:rsidRPr="00211D1D">
        <w:rPr>
          <w:rFonts w:ascii="Times New Roman" w:eastAsia="Times New Roman" w:hAnsi="Times New Roman" w:cs="Times New Roman"/>
          <w:sz w:val="24"/>
          <w:szCs w:val="24"/>
          <w:lang w:eastAsia="ru-RU"/>
        </w:rPr>
        <w:tab/>
        <w:t>должен</w:t>
      </w:r>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сделан </w:t>
      </w:r>
      <w:r w:rsidR="00211D1D" w:rsidRPr="00211D1D">
        <w:rPr>
          <w:rFonts w:ascii="Times New Roman" w:eastAsia="Times New Roman" w:hAnsi="Times New Roman" w:cs="Times New Roman"/>
          <w:sz w:val="24"/>
          <w:szCs w:val="24"/>
          <w:lang w:eastAsia="ru-RU"/>
        </w:rPr>
        <w:t>акцент</w:t>
      </w:r>
      <w:r w:rsidR="00211D1D" w:rsidRPr="00211D1D">
        <w:rPr>
          <w:rFonts w:ascii="Times New Roman" w:eastAsia="Times New Roman" w:hAnsi="Times New Roman" w:cs="Times New Roman"/>
          <w:sz w:val="24"/>
          <w:szCs w:val="24"/>
          <w:lang w:eastAsia="ru-RU"/>
        </w:rPr>
        <w:tab/>
        <w:t>на</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нелинейность, наличие элективных компонентов, вариативность, индивидуализацию.</w:t>
      </w:r>
    </w:p>
    <w:p w:rsidR="00211D1D" w:rsidRPr="00211D1D" w:rsidRDefault="00254CE3" w:rsidP="00254CE3">
      <w:pPr>
        <w:tabs>
          <w:tab w:val="left" w:pos="714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211D1D" w:rsidRPr="00211D1D">
        <w:rPr>
          <w:rFonts w:ascii="Times New Roman" w:eastAsia="Times New Roman" w:hAnsi="Times New Roman" w:cs="Times New Roman"/>
          <w:sz w:val="24"/>
          <w:szCs w:val="24"/>
          <w:lang w:eastAsia="ru-RU"/>
        </w:rPr>
        <w:t>о отношению к начальной школе программа развития УУД</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сохраняет преемственность.</w:t>
      </w:r>
    </w:p>
    <w:p w:rsidR="00211D1D" w:rsidRPr="00211D1D" w:rsidRDefault="00254CE3" w:rsidP="00254CE3">
      <w:pPr>
        <w:tabs>
          <w:tab w:val="left" w:pos="99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211D1D" w:rsidRPr="00211D1D" w:rsidRDefault="00254CE3" w:rsidP="00254CE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Для успешной деятельности по развитию УУД можно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211D1D" w:rsidRPr="00211D1D" w:rsidRDefault="00254CE3" w:rsidP="00254CE3">
      <w:pPr>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и дополнительных занятий.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2.1.4. Типовые задачи применения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Различаются два типа заданий, связанных с УУД:</w:t>
      </w:r>
    </w:p>
    <w:p w:rsidR="00211D1D" w:rsidRPr="00211D1D" w:rsidRDefault="00211D1D" w:rsidP="00254CE3">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задания, позволяющие в рамках образовательного процесса сформировать УУД; ‒ задания, позволяющие диагностировать уровень сформированности УУД.</w:t>
      </w:r>
    </w:p>
    <w:p w:rsidR="00211D1D" w:rsidRPr="00211D1D" w:rsidRDefault="00254CE3" w:rsidP="00254CE3">
      <w:pPr>
        <w:tabs>
          <w:tab w:val="left" w:pos="982"/>
        </w:tabs>
        <w:spacing w:after="0" w:line="240" w:lineRule="auto"/>
        <w:ind w:right="20"/>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11D1D" w:rsidRPr="00254CE3" w:rsidRDefault="00254CE3" w:rsidP="00254CE3">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втором случае задание сконструировано таким образом, чтобы проявлять способность обучающегося применять какое-то конкретное универсальное учебное действие.</w:t>
      </w:r>
      <w:r>
        <w:rPr>
          <w:rFonts w:ascii="Times New Roman" w:eastAsiaTheme="minorEastAsia"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основной школе используются в том числе следующие типы задач:</w:t>
      </w:r>
    </w:p>
    <w:p w:rsidR="00211D1D" w:rsidRPr="00211D1D" w:rsidRDefault="00211D1D" w:rsidP="00BA1E86">
      <w:pPr>
        <w:spacing w:after="0" w:line="240" w:lineRule="auto"/>
        <w:ind w:left="7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1. Задачи, формирующие коммуникативные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учет позиции партнера;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организацию и осуществление сотрудничества;</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передачу  информации  и  отображение  предметного  содержания;</w:t>
      </w:r>
    </w:p>
    <w:p w:rsidR="00254CE3"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5888" behindDoc="1" locked="0" layoutInCell="0" allowOverlap="1" wp14:anchorId="2AA8B304" wp14:editId="24E86517">
            <wp:simplePos x="0" y="0"/>
            <wp:positionH relativeFrom="column">
              <wp:posOffset>6269990</wp:posOffset>
            </wp:positionH>
            <wp:positionV relativeFrom="paragraph">
              <wp:posOffset>-168275</wp:posOffset>
            </wp:positionV>
            <wp:extent cx="234950" cy="16891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blip>
                    <a:srcRect/>
                    <a:stretch>
                      <a:fillRect/>
                    </a:stretch>
                  </pic:blipFill>
                  <pic:spPr bwMode="auto">
                    <a:xfrm>
                      <a:off x="0" y="0"/>
                      <a:ext cx="23495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6912" behindDoc="1" locked="0" layoutInCell="0" allowOverlap="1" wp14:anchorId="027AE585" wp14:editId="3FC3E1B4">
            <wp:simplePos x="0" y="0"/>
            <wp:positionH relativeFrom="column">
              <wp:posOffset>2953385</wp:posOffset>
            </wp:positionH>
            <wp:positionV relativeFrom="paragraph">
              <wp:posOffset>6350</wp:posOffset>
            </wp:positionV>
            <wp:extent cx="237490" cy="16891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тренинги коммуникативных навыков;</w:t>
      </w:r>
      <w:r w:rsidRPr="00211D1D">
        <w:rPr>
          <w:rFonts w:ascii="Times New Roman" w:eastAsiaTheme="minorEastAsia" w:hAnsi="Times New Roman" w:cs="Times New Roman"/>
          <w:sz w:val="24"/>
          <w:szCs w:val="24"/>
          <w:lang w:eastAsia="ru-RU"/>
        </w:rPr>
        <w:tab/>
      </w:r>
    </w:p>
    <w:p w:rsidR="00211D1D" w:rsidRPr="00211D1D" w:rsidRDefault="00211D1D" w:rsidP="00254CE3">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ролевые игры.</w:t>
      </w:r>
    </w:p>
    <w:p w:rsidR="00211D1D" w:rsidRPr="00211D1D" w:rsidRDefault="00254CE3" w:rsidP="00254CE3">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познавательные УУД:</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проекты на выстраивание стратегии поиска решения задач;</w:t>
      </w:r>
    </w:p>
    <w:p w:rsidR="00211D1D" w:rsidRPr="00211D1D" w:rsidRDefault="00211D1D" w:rsidP="00254CE3">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задачи на сериацию, сравнение, оценивание;</w:t>
      </w:r>
    </w:p>
    <w:p w:rsidR="00571E74" w:rsidRDefault="00211D1D" w:rsidP="00254CE3">
      <w:pPr>
        <w:tabs>
          <w:tab w:val="left" w:pos="2152"/>
        </w:tabs>
        <w:spacing w:after="0" w:line="240" w:lineRule="auto"/>
        <w:rPr>
          <w:rFonts w:ascii="Times New Roman" w:eastAsia="Arial" w:hAnsi="Times New Roman" w:cs="Times New Roman"/>
          <w:noProof/>
          <w:sz w:val="24"/>
          <w:szCs w:val="24"/>
          <w:lang w:eastAsia="ru-RU"/>
        </w:rPr>
      </w:pPr>
      <w:r w:rsidRPr="00211D1D">
        <w:rPr>
          <w:rFonts w:ascii="Times New Roman" w:eastAsia="Times New Roman" w:hAnsi="Times New Roman" w:cs="Times New Roman"/>
          <w:sz w:val="24"/>
          <w:szCs w:val="24"/>
          <w:lang w:eastAsia="ru-RU"/>
        </w:rPr>
        <w:t xml:space="preserve">проведение эмпирического исследования; </w:t>
      </w:r>
    </w:p>
    <w:p w:rsidR="00211D1D" w:rsidRPr="00211D1D" w:rsidRDefault="00211D1D" w:rsidP="00254CE3">
      <w:pPr>
        <w:tabs>
          <w:tab w:val="left" w:pos="2152"/>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проведение теоретического исследования; смысловое 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571E74" w:rsidP="00571E74">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Задачи, формирующие регулятивные УУД:</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планирование;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ориентировку в ситуации;</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прогнозирование;</w:t>
      </w:r>
    </w:p>
    <w:p w:rsidR="00211D1D" w:rsidRPr="00211D1D" w:rsidRDefault="00211D1D" w:rsidP="00571E74">
      <w:pPr>
        <w:tabs>
          <w:tab w:val="left" w:pos="2160"/>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целеполагание;</w:t>
      </w:r>
    </w:p>
    <w:p w:rsidR="00571E74"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heme="minorEastAsia" w:hAnsi="Times New Roman" w:cs="Times New Roman"/>
          <w:noProof/>
          <w:sz w:val="24"/>
          <w:szCs w:val="24"/>
          <w:lang w:eastAsia="ru-RU"/>
        </w:rPr>
        <w:drawing>
          <wp:anchor distT="0" distB="0" distL="114300" distR="114300" simplePos="0" relativeHeight="251687936" behindDoc="1" locked="0" layoutInCell="0" allowOverlap="1" wp14:anchorId="42EED83C" wp14:editId="5FEA4B10">
            <wp:simplePos x="0" y="0"/>
            <wp:positionH relativeFrom="column">
              <wp:posOffset>1413510</wp:posOffset>
            </wp:positionH>
            <wp:positionV relativeFrom="paragraph">
              <wp:posOffset>-1044575</wp:posOffset>
            </wp:positionV>
            <wp:extent cx="237490" cy="168910"/>
            <wp:effectExtent l="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heme="minorEastAsia" w:hAnsi="Times New Roman" w:cs="Times New Roman"/>
          <w:noProof/>
          <w:sz w:val="24"/>
          <w:szCs w:val="24"/>
          <w:lang w:eastAsia="ru-RU"/>
        </w:rPr>
        <w:drawing>
          <wp:anchor distT="0" distB="0" distL="114300" distR="114300" simplePos="0" relativeHeight="251688960" behindDoc="1" locked="0" layoutInCell="0" allowOverlap="1" wp14:anchorId="3A4E99C7" wp14:editId="746E2F85">
            <wp:simplePos x="0" y="0"/>
            <wp:positionH relativeFrom="column">
              <wp:posOffset>2843530</wp:posOffset>
            </wp:positionH>
            <wp:positionV relativeFrom="paragraph">
              <wp:posOffset>6350</wp:posOffset>
            </wp:positionV>
            <wp:extent cx="237490" cy="168910"/>
            <wp:effectExtent l="0" t="0" r="0"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blip>
                    <a:srcRect/>
                    <a:stretch>
                      <a:fillRect/>
                    </a:stretch>
                  </pic:blipFill>
                  <pic:spPr bwMode="auto">
                    <a:xfrm>
                      <a:off x="0" y="0"/>
                      <a:ext cx="237490" cy="168910"/>
                    </a:xfrm>
                    <a:prstGeom prst="rect">
                      <a:avLst/>
                    </a:prstGeom>
                    <a:noFill/>
                  </pic:spPr>
                </pic:pic>
              </a:graphicData>
            </a:graphic>
          </wp:anchor>
        </w:drawing>
      </w:r>
      <w:r w:rsidRPr="00211D1D">
        <w:rPr>
          <w:rFonts w:ascii="Times New Roman" w:eastAsia="Times New Roman" w:hAnsi="Times New Roman" w:cs="Times New Roman"/>
          <w:sz w:val="24"/>
          <w:szCs w:val="24"/>
          <w:lang w:eastAsia="ru-RU"/>
        </w:rPr>
        <w:t>на принятие решения;</w:t>
      </w:r>
      <w:r w:rsidRPr="00211D1D">
        <w:rPr>
          <w:rFonts w:ascii="Times New Roman" w:eastAsiaTheme="minorEastAsia" w:hAnsi="Times New Roman" w:cs="Times New Roman"/>
          <w:sz w:val="24"/>
          <w:szCs w:val="24"/>
          <w:lang w:eastAsia="ru-RU"/>
        </w:rPr>
        <w:tab/>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на самоконтроль.</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Развитию регулятивных УУД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211D1D" w:rsidRPr="00211D1D" w:rsidRDefault="00211D1D" w:rsidP="00BA1E86">
      <w:pPr>
        <w:spacing w:after="0" w:line="240" w:lineRule="auto"/>
        <w:ind w:firstLine="728"/>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211D1D" w:rsidRPr="00211D1D" w:rsidRDefault="00211D1D" w:rsidP="00571E74">
      <w:pPr>
        <w:spacing w:after="0" w:line="240" w:lineRule="auto"/>
        <w:ind w:right="10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а также особенностей формирования ИКТ-компетенций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Одним из путей формирования УУД в основной школе является включение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571E74" w:rsidP="00571E74">
      <w:pPr>
        <w:tabs>
          <w:tab w:val="left" w:pos="26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00211D1D" w:rsidRPr="00211D1D">
        <w:rPr>
          <w:rFonts w:ascii="Times New Roman" w:eastAsia="Times New Roman" w:hAnsi="Times New Roman" w:cs="Times New Roman"/>
          <w:sz w:val="24"/>
          <w:szCs w:val="24"/>
          <w:lang w:eastAsia="ru-RU"/>
        </w:rPr>
        <w:t>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w:t>
      </w:r>
    </w:p>
    <w:p w:rsidR="00211D1D" w:rsidRPr="00211D1D" w:rsidRDefault="00571E74" w:rsidP="00571E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Специфика </w:t>
      </w:r>
      <w:r w:rsidR="00211D1D" w:rsidRPr="00211D1D">
        <w:rPr>
          <w:rFonts w:ascii="Times New Roman" w:eastAsia="Times New Roman" w:hAnsi="Times New Roman" w:cs="Times New Roman"/>
          <w:b/>
          <w:bCs/>
          <w:sz w:val="24"/>
          <w:szCs w:val="24"/>
          <w:lang w:eastAsia="ru-RU"/>
        </w:rPr>
        <w:t>проектной деятельности обучающихся</w:t>
      </w:r>
      <w:r w:rsidR="00211D1D" w:rsidRPr="00211D1D">
        <w:rPr>
          <w:rFonts w:ascii="Times New Roman" w:eastAsia="Times New Roman" w:hAnsi="Times New Roman" w:cs="Times New Roman"/>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Особенностью  </w:t>
      </w:r>
      <w:r w:rsidR="00211D1D" w:rsidRPr="00211D1D">
        <w:rPr>
          <w:rFonts w:ascii="Times New Roman" w:eastAsia="Times New Roman" w:hAnsi="Times New Roman" w:cs="Times New Roman"/>
          <w:b/>
          <w:bCs/>
          <w:sz w:val="24"/>
          <w:szCs w:val="24"/>
          <w:lang w:eastAsia="ru-RU"/>
        </w:rPr>
        <w:t>учебно-исследовательской  деятельности</w:t>
      </w:r>
      <w:r w:rsidR="00211D1D" w:rsidRPr="00211D1D">
        <w:rPr>
          <w:rFonts w:ascii="Times New Roman" w:eastAsia="Times New Roman" w:hAnsi="Times New Roman" w:cs="Times New Roman"/>
          <w:sz w:val="24"/>
          <w:szCs w:val="24"/>
          <w:lang w:eastAsia="ru-RU"/>
        </w:rPr>
        <w:t xml:space="preserve">  является  «приращение»  в</w:t>
      </w:r>
    </w:p>
    <w:p w:rsidR="00571E74" w:rsidRDefault="00211D1D" w:rsidP="00571E7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ind w:right="64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2.1.6. Описание содержания, видов и форм организации учебной деятельности по развитию информационно-коммуникационных технологий.</w:t>
      </w:r>
    </w:p>
    <w:p w:rsidR="00211D1D" w:rsidRPr="00211D1D" w:rsidRDefault="00571E74" w:rsidP="00571E74">
      <w:pPr>
        <w:tabs>
          <w:tab w:val="left" w:pos="974"/>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211D1D" w:rsidRPr="00211D1D" w:rsidRDefault="00571E74" w:rsidP="00571E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Основные формы организации учебной деятельности по формированию ИКТ-компетенции обучающихся:</w:t>
      </w:r>
    </w:p>
    <w:p w:rsidR="00211D1D" w:rsidRPr="00211D1D" w:rsidRDefault="00211D1D" w:rsidP="00571E7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уроки по информатике и другим предметам;</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факультативы;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дополнительные занятия;</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интегративные межпредметные проекты;</w:t>
      </w:r>
    </w:p>
    <w:p w:rsidR="00211D1D" w:rsidRPr="00211D1D" w:rsidRDefault="00211D1D" w:rsidP="00571E74">
      <w:pPr>
        <w:tabs>
          <w:tab w:val="left" w:pos="1446"/>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внеурочные и внешкольные активности.</w:t>
      </w:r>
    </w:p>
    <w:p w:rsidR="00211D1D" w:rsidRPr="00211D1D" w:rsidRDefault="00571E74" w:rsidP="00571E7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571E74" w:rsidRDefault="00571E74" w:rsidP="00571E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2.1.7</w:t>
      </w:r>
      <w:r w:rsidR="00211D1D" w:rsidRPr="00211D1D">
        <w:rPr>
          <w:rFonts w:ascii="Times New Roman" w:eastAsia="Times New Roman" w:hAnsi="Times New Roman" w:cs="Times New Roman"/>
          <w:b/>
          <w:bCs/>
          <w:sz w:val="24"/>
          <w:szCs w:val="24"/>
          <w:lang w:eastAsia="ru-RU"/>
        </w:rPr>
        <w:t>. Описание условий, обеспечивающих развитие универсальных учебных действий</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571E7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211D1D" w:rsidRPr="00211D1D" w:rsidRDefault="00211D1D" w:rsidP="00571E7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Требования к условиям включают:</w:t>
      </w:r>
    </w:p>
    <w:p w:rsidR="00211D1D" w:rsidRPr="00211D1D" w:rsidRDefault="00571E74" w:rsidP="00571E74">
      <w:pPr>
        <w:tabs>
          <w:tab w:val="left" w:pos="1426"/>
          <w:tab w:val="left" w:pos="4306"/>
          <w:tab w:val="left" w:pos="5746"/>
          <w:tab w:val="left" w:pos="718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sz w:val="24"/>
          <w:szCs w:val="24"/>
          <w:lang w:eastAsia="ru-RU"/>
        </w:rPr>
        <w:t>У</w:t>
      </w:r>
      <w:r w:rsidR="00211D1D" w:rsidRPr="00211D1D">
        <w:rPr>
          <w:rFonts w:ascii="Times New Roman" w:eastAsia="Times New Roman" w:hAnsi="Times New Roman" w:cs="Times New Roman"/>
          <w:sz w:val="24"/>
          <w:szCs w:val="24"/>
          <w:lang w:eastAsia="ru-RU"/>
        </w:rPr>
        <w:t>комплектованность</w:t>
      </w: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МБОУ СОШ№1 </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педагогическими,руководящими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иными</w:t>
      </w: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работниками;</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организации;</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реализующей образовательную программу основного общего образования.</w:t>
      </w:r>
    </w:p>
    <w:p w:rsidR="00211D1D" w:rsidRPr="00211D1D" w:rsidRDefault="00571E74" w:rsidP="00571E74">
      <w:pPr>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включает следующее:</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представлениями о возрастных особенностях обучающихся начальной, основной и старшей школы;</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прошли курсы повышения квалификации по ФГОС;</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w:t>
      </w:r>
    </w:p>
    <w:p w:rsidR="00211D1D" w:rsidRPr="00211D1D" w:rsidRDefault="00211D1D" w:rsidP="00BA1E86">
      <w:pPr>
        <w:spacing w:after="0" w:line="240" w:lineRule="auto"/>
        <w:ind w:left="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УУД ;</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могут строить образовательную деятельность в рамках учебного предмета</w:t>
      </w:r>
    </w:p>
    <w:p w:rsidR="00211D1D" w:rsidRPr="00211D1D" w:rsidRDefault="00571E74" w:rsidP="00571E7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соответствии с особенностями формирования конкретных УУД;</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211D1D" w:rsidRPr="00211D1D" w:rsidRDefault="00211D1D" w:rsidP="00571E74">
      <w:pPr>
        <w:tabs>
          <w:tab w:val="left" w:pos="1447"/>
        </w:tabs>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211D1D" w:rsidRPr="00211D1D" w:rsidRDefault="00571E74" w:rsidP="00571E74">
      <w:pPr>
        <w:tabs>
          <w:tab w:val="left" w:pos="1446"/>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владеют навыками формирующего оценивания;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наличие психологической служб</w:t>
      </w:r>
      <w:r>
        <w:rPr>
          <w:rFonts w:ascii="Times New Roman" w:eastAsia="Times New Roman" w:hAnsi="Times New Roman" w:cs="Times New Roman"/>
          <w:sz w:val="24"/>
          <w:szCs w:val="24"/>
          <w:lang w:eastAsia="ru-RU"/>
        </w:rPr>
        <w:t>ы (психолог,логьпед, дефектолог)</w:t>
      </w:r>
      <w:r w:rsidR="00211D1D" w:rsidRPr="00211D1D">
        <w:rPr>
          <w:rFonts w:ascii="Times New Roman" w:eastAsia="Times New Roman" w:hAnsi="Times New Roman" w:cs="Times New Roman"/>
          <w:sz w:val="24"/>
          <w:szCs w:val="24"/>
          <w:lang w:eastAsia="ru-RU"/>
        </w:rPr>
        <w:t>, осуществляющих психолого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педагогическое сопровождение обучающихся;</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ight="200" w:firstLine="6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2.1.9. Методика и инструментарий мониторинга успешности освоения и применения обучающимися универсальных учебных действий</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6" w:firstLine="728"/>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учтены следующие этапы освоения УУД:</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11D1D" w:rsidRPr="00211D1D" w:rsidRDefault="00571E74" w:rsidP="00571E7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11D1D" w:rsidRPr="00211D1D" w:rsidRDefault="00571E74" w:rsidP="00571E7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211D1D" w:rsidRPr="00211D1D" w:rsidRDefault="00571E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 оценки УУД :</w:t>
      </w:r>
    </w:p>
    <w:p w:rsidR="00211D1D" w:rsidRPr="00211D1D" w:rsidRDefault="00571E74" w:rsidP="00571E7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уровневая (определяются уровни владения УУД);</w:t>
      </w:r>
    </w:p>
    <w:p w:rsidR="00211D1D" w:rsidRPr="00211D1D" w:rsidRDefault="00571E74" w:rsidP="00571E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позиционная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Применяются технологии формирующего (развивающего оценивания), в том числе бинарное, критериальное, экспертное оценивание, лист самооценки.</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 Программы учебных предметов, курсов</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A92694" w:rsidRDefault="00211D1D" w:rsidP="00A92694">
      <w:pPr>
        <w:pStyle w:val="a9"/>
        <w:numPr>
          <w:ilvl w:val="2"/>
          <w:numId w:val="190"/>
        </w:numPr>
        <w:spacing w:after="0" w:line="240" w:lineRule="auto"/>
        <w:rPr>
          <w:rFonts w:ascii="Times New Roman" w:eastAsiaTheme="minorEastAsia" w:hAnsi="Times New Roman" w:cs="Times New Roman"/>
          <w:sz w:val="24"/>
          <w:szCs w:val="24"/>
          <w:lang w:eastAsia="ru-RU"/>
        </w:rPr>
      </w:pPr>
      <w:r w:rsidRPr="00A92694">
        <w:rPr>
          <w:rFonts w:ascii="Times New Roman" w:eastAsia="Times New Roman" w:hAnsi="Times New Roman" w:cs="Times New Roman"/>
          <w:b/>
          <w:bCs/>
          <w:sz w:val="24"/>
          <w:szCs w:val="24"/>
          <w:lang w:eastAsia="ru-RU"/>
        </w:rPr>
        <w:t>Общие положения</w:t>
      </w:r>
    </w:p>
    <w:p w:rsidR="00211D1D" w:rsidRPr="00211D1D" w:rsidRDefault="00A92694" w:rsidP="00A92694">
      <w:pPr>
        <w:tabs>
          <w:tab w:val="left" w:pos="970"/>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уровне основного общего образования,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особенностей, состава класса, а также выбранного комплекта учебников.</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11D1D" w:rsidRPr="00211D1D" w:rsidRDefault="00A92694" w:rsidP="00A92694">
      <w:pPr>
        <w:tabs>
          <w:tab w:val="left" w:pos="1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11D1D" w:rsidRPr="00211D1D" w:rsidRDefault="00A92694"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211D1D" w:rsidRPr="00211D1D" w:rsidRDefault="00A92694" w:rsidP="00A92694">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211D1D" w:rsidRPr="00211D1D">
        <w:rPr>
          <w:rFonts w:ascii="Times New Roman" w:eastAsia="Times New Roman" w:hAnsi="Times New Roman" w:cs="Times New Roman"/>
          <w:sz w:val="24"/>
          <w:szCs w:val="24"/>
          <w:lang w:eastAsia="ru-RU"/>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11D1D" w:rsidRPr="00211D1D" w:rsidRDefault="00A92694" w:rsidP="00A9269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ind w:right="12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 Основное содержание учебных предметов на уровне основного общего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t>2.2.2.1. Русский язык</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r>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w:t>
      </w:r>
      <w:r w:rsidR="00211D1D" w:rsidRPr="00211D1D">
        <w:rPr>
          <w:rFonts w:ascii="Times New Roman" w:eastAsia="Times New Roman" w:hAnsi="Times New Roman" w:cs="Times New Roman"/>
          <w:sz w:val="24"/>
          <w:szCs w:val="24"/>
          <w:lang w:eastAsia="ru-RU"/>
        </w:rPr>
        <w:lastRenderedPageBreak/>
        <w:t>запас; формировать навыки анализа и оценки языковых явлений и фактов; умение пользоваться различными лингвистическими словарями.</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11D1D" w:rsidRPr="00211D1D" w:rsidRDefault="00A92694" w:rsidP="00A92694">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11D1D" w:rsidRPr="00211D1D" w:rsidRDefault="00A92694" w:rsidP="00A92694">
      <w:pPr>
        <w:tabs>
          <w:tab w:val="left" w:pos="94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211D1D" w:rsidRPr="00211D1D">
        <w:rPr>
          <w:rFonts w:ascii="Times New Roman" w:eastAsia="Times New Roman" w:hAnsi="Times New Roman" w:cs="Times New Roman"/>
          <w:sz w:val="24"/>
          <w:szCs w:val="24"/>
          <w:lang w:eastAsia="ru-RU"/>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Главными задачами реализации Программы являются: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формирование у обучающихся ценностного отношения к языку как хранителю</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культуры, как государственному языку Российской Федерации, как языку межнационального общения;</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усвоение знаний о русском языке как развивающейся системе,</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их углубление и</w:t>
      </w:r>
      <w:r w:rsidR="00211D1D" w:rsidRPr="00211D1D">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систематизация; освоение базовых лингвистических понятий и их использование при анализе и оценке языковых фактов;</w:t>
      </w:r>
    </w:p>
    <w:p w:rsidR="00211D1D" w:rsidRPr="00211D1D" w:rsidRDefault="00A92694" w:rsidP="00A92694">
      <w:pPr>
        <w:tabs>
          <w:tab w:val="left" w:pos="1420"/>
          <w:tab w:val="left" w:pos="2860"/>
          <w:tab w:val="left" w:pos="5020"/>
          <w:tab w:val="left" w:pos="7180"/>
          <w:tab w:val="left" w:pos="7900"/>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функциональной</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грамотностью</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и</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принципами</w:t>
      </w:r>
    </w:p>
    <w:p w:rsidR="00211D1D" w:rsidRPr="00211D1D" w:rsidRDefault="00A92694" w:rsidP="00A92694">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н</w:t>
      </w:r>
      <w:r w:rsidR="00211D1D" w:rsidRPr="00211D1D">
        <w:rPr>
          <w:rFonts w:ascii="Times New Roman" w:eastAsia="Times New Roman" w:hAnsi="Times New Roman" w:cs="Times New Roman"/>
          <w:sz w:val="24"/>
          <w:szCs w:val="24"/>
          <w:lang w:eastAsia="ru-RU"/>
        </w:rPr>
        <w:t>ормативного</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использования языковых средств;</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 процессе изучения предмета «Русский язык» создаются условия</w:t>
      </w:r>
    </w:p>
    <w:p w:rsidR="00211D1D" w:rsidRPr="00211D1D" w:rsidRDefault="00A92694" w:rsidP="00A92694">
      <w:pPr>
        <w:tabs>
          <w:tab w:val="left" w:pos="1446"/>
        </w:tabs>
        <w:spacing w:after="0" w:line="240" w:lineRule="auto"/>
        <w:ind w:right="13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развития личности, ее духовно-нравственного и эмоционального совершенствования;</w:t>
      </w:r>
    </w:p>
    <w:p w:rsidR="00211D1D" w:rsidRPr="00211D1D" w:rsidRDefault="00A92694" w:rsidP="00A92694">
      <w:pPr>
        <w:tabs>
          <w:tab w:val="left" w:pos="1426"/>
          <w:tab w:val="left" w:pos="2146"/>
          <w:tab w:val="left" w:pos="3586"/>
          <w:tab w:val="left" w:pos="5746"/>
          <w:tab w:val="left" w:pos="790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развития</w:t>
      </w:r>
      <w:r w:rsidR="00211D1D" w:rsidRPr="00211D1D">
        <w:rPr>
          <w:rFonts w:ascii="Times New Roman" w:eastAsiaTheme="minorEastAsia" w:hAnsi="Times New Roman" w:cs="Times New Roman"/>
          <w:sz w:val="24"/>
          <w:szCs w:val="24"/>
          <w:lang w:eastAsia="ru-RU"/>
        </w:rPr>
        <w:tab/>
      </w:r>
      <w:r w:rsidR="00211D1D" w:rsidRPr="00211D1D">
        <w:rPr>
          <w:rFonts w:ascii="Times New Roman" w:eastAsia="Times New Roman" w:hAnsi="Times New Roman" w:cs="Times New Roman"/>
          <w:sz w:val="24"/>
          <w:szCs w:val="24"/>
          <w:lang w:eastAsia="ru-RU"/>
        </w:rPr>
        <w:t>способностей,</w:t>
      </w:r>
      <w:r w:rsidR="00211D1D" w:rsidRPr="00211D1D">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 xml:space="preserve">удовлетворения </w:t>
      </w:r>
      <w:r w:rsidR="00211D1D" w:rsidRPr="00211D1D">
        <w:rPr>
          <w:rFonts w:ascii="Times New Roman" w:eastAsia="Times New Roman" w:hAnsi="Times New Roman" w:cs="Times New Roman"/>
          <w:sz w:val="24"/>
          <w:szCs w:val="24"/>
          <w:lang w:eastAsia="ru-RU"/>
        </w:rPr>
        <w:t>познавательных</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интересов,</w:t>
      </w: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самореализации обучающихся, в том числе лиц, проявивших выдающиеся способности;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A92694" w:rsidP="00A92694">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11D1D" w:rsidRPr="00211D1D" w:rsidRDefault="00A92694" w:rsidP="00A92694">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знакомства обучающихся с методами научного познания;</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211D1D" w:rsidRPr="00211D1D" w:rsidRDefault="00A92694" w:rsidP="00A92694">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211D1D" w:rsidRPr="00211D1D">
        <w:rPr>
          <w:rFonts w:ascii="Times New Roman" w:eastAsia="Times New Roman"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11D1D" w:rsidRPr="00211D1D" w:rsidRDefault="00211D1D" w:rsidP="00BA1E86">
      <w:pPr>
        <w:spacing w:after="0" w:line="240" w:lineRule="auto"/>
        <w:ind w:left="726"/>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Речь.</w:t>
      </w: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деятельность</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A92694" w:rsidRDefault="00211D1D" w:rsidP="00A92694">
      <w:pPr>
        <w:spacing w:after="0" w:line="240" w:lineRule="auto"/>
        <w:ind w:left="6" w:firstLine="728"/>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11D1D">
        <w:rPr>
          <w:rFonts w:ascii="Times New Roman" w:eastAsia="Times New Roman" w:hAnsi="Times New Roman" w:cs="Times New Roman"/>
          <w:i/>
          <w:iCs/>
          <w:sz w:val="24"/>
          <w:szCs w:val="24"/>
          <w:lang w:eastAsia="ru-RU"/>
        </w:rPr>
        <w:t>тезисы,доклад,</w:t>
      </w:r>
      <w:r w:rsidRPr="00211D1D">
        <w:rPr>
          <w:rFonts w:ascii="Times New Roman" w:eastAsia="Times New Roman" w:hAnsi="Times New Roman" w:cs="Times New Roman"/>
          <w:sz w:val="24"/>
          <w:szCs w:val="24"/>
          <w:lang w:eastAsia="ru-RU"/>
        </w:rPr>
        <w:t xml:space="preserve"> дискуссия, </w:t>
      </w:r>
      <w:r w:rsidRPr="00211D1D">
        <w:rPr>
          <w:rFonts w:ascii="Times New Roman" w:eastAsia="Times New Roman" w:hAnsi="Times New Roman" w:cs="Times New Roman"/>
          <w:i/>
          <w:iCs/>
          <w:sz w:val="24"/>
          <w:szCs w:val="24"/>
          <w:lang w:eastAsia="ru-RU"/>
        </w:rPr>
        <w:t>реферат,</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рецензия</w:t>
      </w:r>
      <w:r w:rsidRPr="00211D1D">
        <w:rPr>
          <w:rFonts w:ascii="Times New Roman" w:eastAsia="Times New Roman" w:hAnsi="Times New Roman" w:cs="Times New Roman"/>
          <w:sz w:val="24"/>
          <w:szCs w:val="24"/>
          <w:lang w:eastAsia="ru-RU"/>
        </w:rPr>
        <w:t>); публицистического стиля</w:t>
      </w:r>
      <w:r w:rsidR="00A92694">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устной публичной речи (выступление, обсуждение, </w:t>
      </w:r>
      <w:r w:rsidRPr="00211D1D">
        <w:rPr>
          <w:rFonts w:ascii="Times New Roman" w:eastAsia="Times New Roman" w:hAnsi="Times New Roman" w:cs="Times New Roman"/>
          <w:i/>
          <w:iCs/>
          <w:sz w:val="24"/>
          <w:szCs w:val="24"/>
          <w:lang w:eastAsia="ru-RU"/>
        </w:rPr>
        <w:t>статья,</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интервью,</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очерк</w:t>
      </w:r>
      <w:r w:rsidRPr="00211D1D">
        <w:rPr>
          <w:rFonts w:ascii="Times New Roman" w:eastAsia="Times New Roman" w:hAnsi="Times New Roman" w:cs="Times New Roman"/>
          <w:sz w:val="24"/>
          <w:szCs w:val="24"/>
          <w:lang w:eastAsia="ru-RU"/>
        </w:rPr>
        <w:t xml:space="preserve">); официальноделового стиля (расписка, </w:t>
      </w:r>
      <w:r w:rsidRPr="00211D1D">
        <w:rPr>
          <w:rFonts w:ascii="Times New Roman" w:eastAsia="Times New Roman" w:hAnsi="Times New Roman" w:cs="Times New Roman"/>
          <w:i/>
          <w:iCs/>
          <w:sz w:val="24"/>
          <w:szCs w:val="24"/>
          <w:lang w:eastAsia="ru-RU"/>
        </w:rPr>
        <w:t>доверенность,</w:t>
      </w:r>
      <w:r w:rsidRPr="00211D1D">
        <w:rPr>
          <w:rFonts w:ascii="Times New Roman" w:eastAsia="Times New Roman" w:hAnsi="Times New Roman" w:cs="Times New Roman"/>
          <w:sz w:val="24"/>
          <w:szCs w:val="24"/>
          <w:lang w:eastAsia="ru-RU"/>
        </w:rPr>
        <w:t xml:space="preserve"> заявление, </w:t>
      </w:r>
      <w:r w:rsidRPr="00211D1D">
        <w:rPr>
          <w:rFonts w:ascii="Times New Roman" w:eastAsia="Times New Roman" w:hAnsi="Times New Roman" w:cs="Times New Roman"/>
          <w:i/>
          <w:iCs/>
          <w:sz w:val="24"/>
          <w:szCs w:val="24"/>
          <w:lang w:eastAsia="ru-RU"/>
        </w:rPr>
        <w:t>резюме</w:t>
      </w:r>
      <w:r w:rsidRPr="00211D1D">
        <w:rPr>
          <w:rFonts w:ascii="Times New Roman" w:eastAsia="Times New Roman" w:hAnsi="Times New Roman" w:cs="Times New Roman"/>
          <w:sz w:val="24"/>
          <w:szCs w:val="24"/>
          <w:lang w:eastAsia="ru-RU"/>
        </w:rPr>
        <w:t>).</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11D1D">
        <w:rPr>
          <w:rFonts w:ascii="Times New Roman" w:eastAsia="Times New Roman" w:hAnsi="Times New Roman" w:cs="Times New Roman"/>
          <w:i/>
          <w:iCs/>
          <w:sz w:val="24"/>
          <w:szCs w:val="24"/>
          <w:lang w:eastAsia="ru-RU"/>
        </w:rPr>
        <w:t xml:space="preserve">избыточная </w:t>
      </w:r>
      <w:r w:rsidRPr="00211D1D">
        <w:rPr>
          <w:rFonts w:ascii="Times New Roman" w:eastAsia="Times New Roman" w:hAnsi="Times New Roman" w:cs="Times New Roman"/>
          <w:sz w:val="24"/>
          <w:szCs w:val="24"/>
          <w:lang w:eastAsia="ru-RU"/>
        </w:rPr>
        <w:t>информация.</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Функционально-смысловые типы текста</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(повествование,</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описание,рассуждение)</w:t>
      </w:r>
      <w:r w:rsidRPr="00211D1D">
        <w:rPr>
          <w:rFonts w:ascii="Times New Roman" w:eastAsia="Times New Roman" w:hAnsi="Times New Roman" w:cs="Times New Roman"/>
          <w:i/>
          <w:iCs/>
          <w:sz w:val="24"/>
          <w:szCs w:val="24"/>
          <w:lang w:eastAsia="ru-RU"/>
        </w:rPr>
        <w:t>.Тексты смешанного типа.</w:t>
      </w:r>
    </w:p>
    <w:p w:rsidR="00211D1D" w:rsidRPr="00211D1D" w:rsidRDefault="00211D1D" w:rsidP="00A92694">
      <w:pPr>
        <w:spacing w:after="0" w:line="240" w:lineRule="auto"/>
        <w:ind w:right="558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Специфика художественного текста. Анализ текста.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Виды речевой деятельности (говорение, аудирование, письмо, чтение).</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Информационная переработка текста (план, конспект, аннотация).</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Изложение содержания прослушанного или прочитанного текста (подробное, сжатое, выборочное).</w:t>
      </w:r>
    </w:p>
    <w:p w:rsidR="00211D1D" w:rsidRPr="00211D1D" w:rsidRDefault="00211D1D" w:rsidP="00A92694">
      <w:pPr>
        <w:spacing w:after="0" w:line="240" w:lineRule="auto"/>
        <w:ind w:right="396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Написание сочинений, писем, текстов иных жанров. Культура речи</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Культура  речи  и  ее  основные  аспекты:  нормативный,  коммуникативный,  этический.</w:t>
      </w:r>
    </w:p>
    <w:p w:rsidR="00211D1D" w:rsidRPr="00211D1D" w:rsidRDefault="00211D1D" w:rsidP="00BA1E86">
      <w:pPr>
        <w:spacing w:after="0" w:line="240" w:lineRule="auto"/>
        <w:ind w:left="6"/>
        <w:rPr>
          <w:rFonts w:ascii="Times New Roman" w:eastAsia="Times New Roman" w:hAnsi="Times New Roman" w:cs="Times New Roman"/>
          <w:sz w:val="24"/>
          <w:szCs w:val="24"/>
          <w:lang w:eastAsia="ru-RU"/>
        </w:rPr>
      </w:pPr>
      <w:r w:rsidRPr="00211D1D">
        <w:rPr>
          <w:rFonts w:ascii="Times New Roman" w:eastAsia="Times New Roman" w:hAnsi="Times New Roman" w:cs="Times New Roman"/>
          <w:i/>
          <w:iCs/>
          <w:sz w:val="24"/>
          <w:szCs w:val="24"/>
          <w:lang w:eastAsia="ru-RU"/>
        </w:rPr>
        <w:t>Основные критерии культуры речи.</w:t>
      </w:r>
    </w:p>
    <w:p w:rsidR="00211D1D" w:rsidRPr="00211D1D" w:rsidRDefault="00211D1D" w:rsidP="00A92694">
      <w:pPr>
        <w:tabs>
          <w:tab w:val="left" w:pos="1840"/>
          <w:tab w:val="left" w:pos="2680"/>
          <w:tab w:val="left" w:pos="3060"/>
          <w:tab w:val="left" w:pos="4180"/>
          <w:tab w:val="left" w:pos="5360"/>
          <w:tab w:val="left" w:pos="6040"/>
          <w:tab w:val="left" w:pos="6720"/>
          <w:tab w:val="left" w:pos="7780"/>
          <w:tab w:val="left" w:pos="9440"/>
        </w:tabs>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Языковая</w:t>
      </w:r>
      <w:r w:rsidRPr="00211D1D">
        <w:rPr>
          <w:rFonts w:ascii="Times New Roman" w:eastAsia="Times New Roman" w:hAnsi="Times New Roman" w:cs="Times New Roman"/>
          <w:sz w:val="24"/>
          <w:szCs w:val="24"/>
          <w:lang w:eastAsia="ru-RU"/>
        </w:rPr>
        <w:tab/>
        <w:t>норма,</w:t>
      </w:r>
      <w:r w:rsidRPr="00211D1D">
        <w:rPr>
          <w:rFonts w:ascii="Times New Roman" w:eastAsia="Times New Roman" w:hAnsi="Times New Roman" w:cs="Times New Roman"/>
          <w:sz w:val="24"/>
          <w:szCs w:val="24"/>
          <w:lang w:eastAsia="ru-RU"/>
        </w:rPr>
        <w:tab/>
        <w:t>ее</w:t>
      </w:r>
      <w:r w:rsidRPr="00211D1D">
        <w:rPr>
          <w:rFonts w:ascii="Times New Roman" w:eastAsia="Times New Roman" w:hAnsi="Times New Roman" w:cs="Times New Roman"/>
          <w:sz w:val="24"/>
          <w:szCs w:val="24"/>
          <w:lang w:eastAsia="ru-RU"/>
        </w:rPr>
        <w:tab/>
        <w:t>функции.</w:t>
      </w:r>
      <w:r w:rsidRPr="00211D1D">
        <w:rPr>
          <w:rFonts w:ascii="Times New Roman" w:eastAsia="Times New Roman" w:hAnsi="Times New Roman" w:cs="Times New Roman"/>
          <w:sz w:val="24"/>
          <w:szCs w:val="24"/>
          <w:lang w:eastAsia="ru-RU"/>
        </w:rPr>
        <w:tab/>
        <w:t>Основные</w:t>
      </w:r>
      <w:r w:rsidRPr="00211D1D">
        <w:rPr>
          <w:rFonts w:ascii="Times New Roman" w:eastAsia="Times New Roman" w:hAnsi="Times New Roman" w:cs="Times New Roman"/>
          <w:sz w:val="24"/>
          <w:szCs w:val="24"/>
          <w:lang w:eastAsia="ru-RU"/>
        </w:rPr>
        <w:tab/>
        <w:t>виды</w:t>
      </w:r>
      <w:r w:rsidRPr="00211D1D">
        <w:rPr>
          <w:rFonts w:ascii="Times New Roman" w:eastAsia="Times New Roman" w:hAnsi="Times New Roman" w:cs="Times New Roman"/>
          <w:sz w:val="24"/>
          <w:szCs w:val="24"/>
          <w:lang w:eastAsia="ru-RU"/>
        </w:rPr>
        <w:tab/>
        <w:t>норм</w:t>
      </w:r>
      <w:r w:rsidRPr="00211D1D">
        <w:rPr>
          <w:rFonts w:ascii="Times New Roman" w:eastAsia="Times New Roman" w:hAnsi="Times New Roman" w:cs="Times New Roman"/>
          <w:sz w:val="24"/>
          <w:szCs w:val="24"/>
          <w:lang w:eastAsia="ru-RU"/>
        </w:rPr>
        <w:tab/>
        <w:t>русского</w:t>
      </w:r>
      <w:r w:rsidRPr="00211D1D">
        <w:rPr>
          <w:rFonts w:ascii="Times New Roman" w:eastAsia="Times New Roman" w:hAnsi="Times New Roman" w:cs="Times New Roman"/>
          <w:sz w:val="24"/>
          <w:szCs w:val="24"/>
          <w:lang w:eastAsia="ru-RU"/>
        </w:rPr>
        <w:tab/>
        <w:t>литературного</w:t>
      </w:r>
      <w:r w:rsidRPr="00211D1D">
        <w:rPr>
          <w:rFonts w:ascii="Times New Roman" w:eastAsia="Times New Roman" w:hAnsi="Times New Roman" w:cs="Times New Roman"/>
          <w:sz w:val="24"/>
          <w:szCs w:val="24"/>
          <w:lang w:eastAsia="ru-RU"/>
        </w:rPr>
        <w:tab/>
        <w:t>языка</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Оценивание правильности, коммуникативных качеств и эффективности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11D1D">
        <w:rPr>
          <w:rFonts w:ascii="Times New Roman" w:eastAsia="Times New Roman" w:hAnsi="Times New Roman" w:cs="Times New Roman"/>
          <w:i/>
          <w:iCs/>
          <w:sz w:val="24"/>
          <w:szCs w:val="24"/>
          <w:lang w:eastAsia="ru-RU"/>
        </w:rPr>
        <w:t>Невербальные средства</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общ</w:t>
      </w:r>
      <w:r w:rsidR="00A92694">
        <w:rPr>
          <w:rFonts w:ascii="Times New Roman" w:eastAsia="Times New Roman" w:hAnsi="Times New Roman" w:cs="Times New Roman"/>
          <w:i/>
          <w:iCs/>
          <w:sz w:val="24"/>
          <w:szCs w:val="24"/>
          <w:lang w:eastAsia="ru-RU"/>
        </w:rPr>
        <w:t>ения.Межкультурная коммуникация</w:t>
      </w:r>
    </w:p>
    <w:p w:rsidR="00211D1D" w:rsidRPr="00211D1D" w:rsidRDefault="00211D1D" w:rsidP="00A92694">
      <w:pPr>
        <w:spacing w:after="0" w:line="240" w:lineRule="auto"/>
        <w:ind w:right="328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Общие сведения о языке. Основные разделы науки о языке </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Взаимосвязь языка и культуры. Отражение в языке культуры и истории народа</w:t>
      </w:r>
      <w:r w:rsidRPr="00211D1D">
        <w:rPr>
          <w:rFonts w:ascii="Times New Roman" w:eastAsia="Times New Roman" w:hAnsi="Times New Roman" w:cs="Times New Roman"/>
          <w:i/>
          <w:iCs/>
          <w:sz w:val="24"/>
          <w:szCs w:val="24"/>
          <w:lang w:eastAsia="ru-RU"/>
        </w:rPr>
        <w:t>.</w:t>
      </w:r>
      <w:r w:rsidRPr="00211D1D">
        <w:rPr>
          <w:rFonts w:ascii="Times New Roman" w:eastAsia="Times New Roman" w:hAnsi="Times New Roman" w:cs="Times New Roman"/>
          <w:sz w:val="24"/>
          <w:szCs w:val="24"/>
          <w:lang w:eastAsia="ru-RU"/>
        </w:rPr>
        <w:t xml:space="preserve"> </w:t>
      </w:r>
      <w:r w:rsidRPr="00211D1D">
        <w:rPr>
          <w:rFonts w:ascii="Times New Roman" w:eastAsia="Times New Roman" w:hAnsi="Times New Roman" w:cs="Times New Roman"/>
          <w:i/>
          <w:iCs/>
          <w:sz w:val="24"/>
          <w:szCs w:val="24"/>
          <w:lang w:eastAsia="ru-RU"/>
        </w:rPr>
        <w:t xml:space="preserve">Взаимообогащение языков народов России. </w:t>
      </w:r>
      <w:r w:rsidRPr="00211D1D">
        <w:rPr>
          <w:rFonts w:ascii="Times New Roman" w:eastAsia="Times New Roman" w:hAnsi="Times New Roman" w:cs="Times New Roman"/>
          <w:sz w:val="24"/>
          <w:szCs w:val="24"/>
          <w:lang w:eastAsia="ru-RU"/>
        </w:rPr>
        <w:t>Выявление лексических и фразеологических единиц</w:t>
      </w:r>
      <w:r w:rsidRPr="00211D1D">
        <w:rPr>
          <w:rFonts w:ascii="Times New Roman" w:eastAsia="Times New Roman" w:hAnsi="Times New Roman" w:cs="Times New Roman"/>
          <w:i/>
          <w:iCs/>
          <w:sz w:val="24"/>
          <w:szCs w:val="24"/>
          <w:lang w:eastAsia="ru-RU"/>
        </w:rPr>
        <w:t xml:space="preserve"> </w:t>
      </w:r>
      <w:r w:rsidRPr="00211D1D">
        <w:rPr>
          <w:rFonts w:ascii="Times New Roman" w:eastAsia="Times New Roman" w:hAnsi="Times New Roman" w:cs="Times New Roman"/>
          <w:sz w:val="24"/>
          <w:szCs w:val="24"/>
          <w:lang w:eastAsia="ru-RU"/>
        </w:rPr>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Выдающиеся отечественные лингвисты.</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Фонетика, орфоэпия и графика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w:t>
      </w:r>
      <w:r w:rsidR="00A92694">
        <w:rPr>
          <w:rFonts w:ascii="Times New Roman" w:eastAsia="Times New Roman" w:hAnsi="Times New Roman" w:cs="Times New Roman"/>
          <w:sz w:val="24"/>
          <w:szCs w:val="24"/>
          <w:lang w:eastAsia="ru-RU"/>
        </w:rPr>
        <w:t>. Фонетический анализ слова</w:t>
      </w:r>
    </w:p>
    <w:p w:rsidR="00211D1D" w:rsidRPr="00211D1D" w:rsidRDefault="00211D1D" w:rsidP="00A92694">
      <w:pPr>
        <w:spacing w:after="0" w:line="240" w:lineRule="auto"/>
        <w:ind w:right="20"/>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Интонация, ее функции. Основные элементы интонации.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Связь фонетики с графикой и орфографией.</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фонетике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Морфемика и словообразование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Словообразовательный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Словообразовательная цепочка. Словообразовательное гнездо.</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морфемике и словообразованию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Лексикология и фразеология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lastRenderedPageBreak/>
        <w:t>Понятие об этимологии.Оценка своей и чужой речи с точки зрения точного, уместного и выразительного словоупотребления.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11D1D">
        <w:rPr>
          <w:rFonts w:ascii="Times New Roman" w:eastAsia="Times New Roman" w:hAnsi="Times New Roman" w:cs="Times New Roman"/>
          <w:i/>
          <w:iCs/>
          <w:sz w:val="24"/>
          <w:szCs w:val="24"/>
          <w:lang w:eastAsia="ru-RU"/>
        </w:rPr>
        <w:t>Различные точки зрения на место причастия и деепричастия в системе частей речи.</w:t>
      </w:r>
      <w:r w:rsidRPr="00211D1D">
        <w:rPr>
          <w:rFonts w:ascii="Times New Roman" w:eastAsia="Times New Roman" w:hAnsi="Times New Roman" w:cs="Times New Roman"/>
          <w:sz w:val="24"/>
          <w:szCs w:val="24"/>
          <w:lang w:eastAsia="ru-RU"/>
        </w:rPr>
        <w:t xml:space="preserve"> Служебные части речи. Междометия и звукоподражательные слова.</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Морфологический анализ слова.Омонимия слов разных частей речи.</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92694"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морфологии в практике правописания.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Синтаксис</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Единицы синтаксиса русского языка. Словосочетание как синтаксическая единица, его</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типы.Виды связи в словосочетании. Типы предложений по цели высказывания и эмоциональной окраске.</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Способы передачи чужой речи.Синтаксический анализ простого и сложного предложения.</w:t>
      </w:r>
    </w:p>
    <w:p w:rsidR="00211D1D" w:rsidRPr="00211D1D" w:rsidRDefault="00211D1D" w:rsidP="00A92694">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211D1D" w:rsidRPr="00211D1D" w:rsidRDefault="00211D1D" w:rsidP="00BA1E86">
      <w:pPr>
        <w:spacing w:after="0" w:line="240" w:lineRule="auto"/>
        <w:jc w:val="both"/>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w:t>
      </w:r>
      <w:r w:rsidR="00A92694">
        <w:rPr>
          <w:rFonts w:ascii="Times New Roman" w:eastAsiaTheme="minorEastAsia"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w:t>
      </w:r>
    </w:p>
    <w:p w:rsidR="00211D1D" w:rsidRPr="00211D1D" w:rsidRDefault="00211D1D" w:rsidP="00BA1E86">
      <w:pPr>
        <w:spacing w:after="0" w:line="240" w:lineRule="auto"/>
        <w:ind w:left="6" w:right="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предложения; нормы построения предложений с прямой и косвенной речью (цитирование в предложении с косвенной речью и др.).</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Применение знаний по синтаксису в практике правописания.Правописание: орфография и пунктуация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Орфография. Понятие орфограммы. Правописание гласных и согласных в составе морфем</w:t>
      </w:r>
    </w:p>
    <w:p w:rsidR="00211D1D" w:rsidRPr="00211D1D" w:rsidRDefault="00211D1D" w:rsidP="00A92694">
      <w:pPr>
        <w:tabs>
          <w:tab w:val="left" w:pos="289"/>
        </w:tabs>
        <w:spacing w:after="0" w:line="240" w:lineRule="auto"/>
        <w:ind w:right="20"/>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11D1D" w:rsidRPr="00211D1D" w:rsidRDefault="00211D1D" w:rsidP="00A92694">
      <w:pPr>
        <w:spacing w:after="0" w:line="240" w:lineRule="auto"/>
        <w:ind w:right="20"/>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56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b/>
          <w:bCs/>
          <w:sz w:val="24"/>
          <w:szCs w:val="24"/>
          <w:lang w:eastAsia="ru-RU"/>
        </w:rPr>
        <w:lastRenderedPageBreak/>
        <w:t>2.2.2.2. Литература</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6"/>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Цели и задачи литературного образования</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Литература – учебный предмет, освоение содержания которого направлено:</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последовательное формирование читательской культуры через приобщение к чтению художественной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освоение общекультурных навыков чтения, восприятия художественного языка</w:t>
      </w:r>
    </w:p>
    <w:p w:rsidR="00211D1D" w:rsidRPr="00211D1D" w:rsidRDefault="00211D1D" w:rsidP="00BA1E86">
      <w:pPr>
        <w:numPr>
          <w:ilvl w:val="0"/>
          <w:numId w:val="125"/>
        </w:numPr>
        <w:tabs>
          <w:tab w:val="left" w:pos="186"/>
        </w:tabs>
        <w:spacing w:after="0" w:line="240" w:lineRule="auto"/>
        <w:ind w:left="186" w:hanging="186"/>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понимания художественного смысла литературных произведений;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развитие эмоциональной сферы личности, образного, ассоциативного и логического мышления;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7"/>
        </w:tabs>
        <w:spacing w:after="0" w:line="240" w:lineRule="auto"/>
        <w:ind w:left="6"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1"/>
          <w:numId w:val="125"/>
        </w:numPr>
        <w:tabs>
          <w:tab w:val="left" w:pos="1446"/>
        </w:tabs>
        <w:spacing w:after="0" w:line="240" w:lineRule="auto"/>
        <w:ind w:left="1446"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на формирование потребности и способности выражения себя в слове.</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6"/>
        </w:numPr>
        <w:tabs>
          <w:tab w:val="left" w:pos="969"/>
        </w:tabs>
        <w:spacing w:after="0" w:line="240" w:lineRule="auto"/>
        <w:ind w:left="6" w:firstLine="721"/>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11D1D" w:rsidRPr="00211D1D" w:rsidRDefault="00A92694" w:rsidP="00A926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w:t>
      </w:r>
      <w:r>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b/>
          <w:bCs/>
          <w:sz w:val="24"/>
          <w:szCs w:val="24"/>
          <w:lang w:eastAsia="ru-RU"/>
        </w:rPr>
        <w:t xml:space="preserve">Стратегическая цель изучения литературы </w:t>
      </w:r>
      <w:r w:rsidRPr="00211D1D">
        <w:rPr>
          <w:rFonts w:ascii="Times New Roman" w:eastAsia="Times New Roman" w:hAnsi="Times New Roman" w:cs="Times New Roman"/>
          <w:sz w:val="24"/>
          <w:szCs w:val="24"/>
          <w:lang w:eastAsia="ru-RU"/>
        </w:rPr>
        <w:t>на этапе основного общего образования</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w:t>
      </w:r>
      <w:r w:rsidRPr="00211D1D">
        <w:rPr>
          <w:rFonts w:ascii="Times New Roman" w:eastAsia="Times New Roman" w:hAnsi="Times New Roman" w:cs="Times New Roman"/>
          <w:b/>
          <w:bCs/>
          <w:sz w:val="24"/>
          <w:szCs w:val="24"/>
          <w:lang w:eastAsia="ru-RU"/>
        </w:rPr>
        <w:t xml:space="preserve"> </w:t>
      </w:r>
      <w:r w:rsidRPr="00211D1D">
        <w:rPr>
          <w:rFonts w:ascii="Times New Roman" w:eastAsia="Times New Roman" w:hAnsi="Times New Roman" w:cs="Times New Roman"/>
          <w:sz w:val="24"/>
          <w:szCs w:val="24"/>
          <w:lang w:eastAsia="ru-RU"/>
        </w:rPr>
        <w:t>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211D1D" w:rsidRPr="00211D1D" w:rsidRDefault="00211D1D" w:rsidP="00A92694">
      <w:pPr>
        <w:spacing w:after="0" w:line="240" w:lineRule="auto"/>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Изучение литературы в основной школе (5-9 классы) закладывает необходимый фундамент для достижения перечисленных целей.</w:t>
      </w:r>
    </w:p>
    <w:p w:rsidR="00211D1D" w:rsidRPr="00211D1D" w:rsidRDefault="00211D1D" w:rsidP="00BA1E86">
      <w:pPr>
        <w:spacing w:after="0" w:line="240" w:lineRule="auto"/>
        <w:rPr>
          <w:rFonts w:ascii="Times New Roman" w:eastAsia="Times New Roman" w:hAnsi="Times New Roman" w:cs="Times New Roman"/>
          <w:sz w:val="24"/>
          <w:szCs w:val="24"/>
          <w:lang w:eastAsia="ru-RU"/>
        </w:rPr>
      </w:pPr>
    </w:p>
    <w:p w:rsidR="00211D1D" w:rsidRPr="00211D1D" w:rsidRDefault="00211D1D" w:rsidP="00A92694">
      <w:pPr>
        <w:spacing w:after="0" w:line="240" w:lineRule="auto"/>
        <w:jc w:val="both"/>
        <w:rPr>
          <w:rFonts w:ascii="Times New Roman" w:eastAsia="Times New Roman" w:hAnsi="Times New Roman" w:cs="Times New Roman"/>
          <w:sz w:val="24"/>
          <w:szCs w:val="24"/>
          <w:lang w:eastAsia="ru-RU"/>
        </w:rPr>
      </w:pPr>
      <w:r w:rsidRPr="00211D1D">
        <w:rPr>
          <w:rFonts w:ascii="Times New Roman" w:eastAsia="Times New Roman" w:hAnsi="Times New Roman" w:cs="Times New Roman"/>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spacing w:after="0" w:line="240" w:lineRule="auto"/>
        <w:ind w:left="720"/>
        <w:rPr>
          <w:rFonts w:ascii="Times New Roman" w:eastAsiaTheme="minorEastAsia"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Изучение литературы в школе решает следующие образовательные </w:t>
      </w:r>
      <w:r w:rsidRPr="00211D1D">
        <w:rPr>
          <w:rFonts w:ascii="Times New Roman" w:eastAsia="Times New Roman" w:hAnsi="Times New Roman" w:cs="Times New Roman"/>
          <w:b/>
          <w:bCs/>
          <w:sz w:val="24"/>
          <w:szCs w:val="24"/>
          <w:lang w:eastAsia="ru-RU"/>
        </w:rPr>
        <w:t>задачи</w:t>
      </w:r>
      <w:r w:rsidRPr="00211D1D">
        <w:rPr>
          <w:rFonts w:ascii="Times New Roman" w:eastAsia="Times New Roman" w:hAnsi="Times New Roman" w:cs="Times New Roman"/>
          <w:sz w:val="24"/>
          <w:szCs w:val="24"/>
          <w:lang w:eastAsia="ru-RU"/>
        </w:rPr>
        <w:t>:</w:t>
      </w:r>
    </w:p>
    <w:p w:rsidR="00211D1D" w:rsidRPr="00211D1D" w:rsidRDefault="00211D1D" w:rsidP="00BA1E86">
      <w:pPr>
        <w:spacing w:after="0" w:line="240" w:lineRule="auto"/>
        <w:rPr>
          <w:rFonts w:ascii="Times New Roman" w:eastAsiaTheme="minorEastAsia"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особому способу познания жизни;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firstLine="721"/>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воспитание  квалифицированного  читателя  со  сформированным  эстетическим</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вкусом;</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8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отношения к литературе как к одной из основных культурных ценностей народа;</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right="20" w:firstLine="72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обеспечение через чтение и изучение классической и современной литературы культурной самоидентификации;</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33"/>
        </w:tabs>
        <w:spacing w:after="0" w:line="240" w:lineRule="auto"/>
        <w:ind w:left="720" w:right="620" w:firstLine="1"/>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numPr>
          <w:ilvl w:val="0"/>
          <w:numId w:val="127"/>
        </w:numPr>
        <w:tabs>
          <w:tab w:val="left" w:pos="1440"/>
        </w:tabs>
        <w:spacing w:after="0" w:line="240" w:lineRule="auto"/>
        <w:ind w:left="1440" w:hanging="719"/>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формирование у школьника стремления сознательно планировать своё досуговое</w:t>
      </w:r>
    </w:p>
    <w:p w:rsidR="00211D1D" w:rsidRPr="00211D1D" w:rsidRDefault="00211D1D" w:rsidP="00BA1E86">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чтение.</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BA1E86">
      <w:pPr>
        <w:spacing w:after="0" w:line="240" w:lineRule="auto"/>
        <w:ind w:firstLine="728"/>
        <w:jc w:val="both"/>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w:t>
      </w:r>
      <w:r w:rsidRPr="00211D1D">
        <w:rPr>
          <w:rFonts w:ascii="Times New Roman" w:eastAsia="Times New Roman" w:hAnsi="Times New Roman" w:cs="Times New Roman"/>
          <w:sz w:val="24"/>
          <w:szCs w:val="24"/>
          <w:lang w:eastAsia="ru-RU"/>
        </w:rPr>
        <w:lastRenderedPageBreak/>
        <w:t>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A92694">
      <w:pPr>
        <w:spacing w:after="0" w:line="240" w:lineRule="auto"/>
        <w:rPr>
          <w:rFonts w:ascii="Times New Roman" w:eastAsia="Arial" w:hAnsi="Times New Roman" w:cs="Times New Roman"/>
          <w:sz w:val="24"/>
          <w:szCs w:val="24"/>
          <w:lang w:eastAsia="ru-RU"/>
        </w:rPr>
      </w:pPr>
      <w:r w:rsidRPr="00211D1D">
        <w:rPr>
          <w:rFonts w:ascii="Times New Roman" w:eastAsia="Times New Roman" w:hAnsi="Times New Roman" w:cs="Times New Roman"/>
          <w:sz w:val="24"/>
          <w:szCs w:val="24"/>
          <w:lang w:eastAsia="ru-RU"/>
        </w:rPr>
        <w:t>Программа по литературе строится с учетом:</w:t>
      </w:r>
    </w:p>
    <w:p w:rsidR="00211D1D" w:rsidRPr="00211D1D" w:rsidRDefault="00211D1D" w:rsidP="00A92694">
      <w:pPr>
        <w:spacing w:after="0" w:line="240" w:lineRule="auto"/>
        <w:rPr>
          <w:rFonts w:ascii="Times New Roman" w:eastAsiaTheme="minorEastAsia" w:hAnsi="Times New Roman" w:cs="Times New Roman"/>
          <w:sz w:val="24"/>
          <w:szCs w:val="24"/>
          <w:lang w:eastAsia="ru-RU"/>
        </w:rPr>
      </w:pP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лучших традиций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отечественной</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b/>
          <w:bCs/>
          <w:sz w:val="24"/>
          <w:szCs w:val="24"/>
          <w:lang w:eastAsia="ru-RU"/>
        </w:rPr>
        <w:t>методики</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преподавания литературы,</w:t>
      </w:r>
      <w:r w:rsidRPr="00211D1D">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традиций изучения конкретных произведений </w:t>
      </w:r>
      <w:r w:rsidR="00211D1D" w:rsidRPr="00211D1D">
        <w:rPr>
          <w:rFonts w:ascii="Times New Roman" w:eastAsia="Times New Roman" w:hAnsi="Times New Roman" w:cs="Times New Roman"/>
          <w:sz w:val="24"/>
          <w:szCs w:val="24"/>
          <w:lang w:eastAsia="ru-RU"/>
        </w:rPr>
        <w:t>(прежде всего русской и</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зарубежной классики), сложившихся в школьной практике;</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образующихсовокупность наиболее авторитетных для национальной традиции писательских имен, корпусов их творчества и их отдельных</w:t>
      </w:r>
      <w:r w:rsidR="00211D1D">
        <w:rPr>
          <w:rFonts w:ascii="Times New Roman" w:eastAsia="Times New Roman" w:hAnsi="Times New Roman" w:cs="Times New Roman"/>
          <w:sz w:val="24"/>
          <w:szCs w:val="24"/>
          <w:lang w:eastAsia="ru-RU"/>
        </w:rPr>
        <w:t xml:space="preserve"> произведений </w:t>
      </w:r>
      <w:r w:rsidR="00211D1D" w:rsidRPr="00211D1D">
        <w:rPr>
          <w:rFonts w:ascii="Times New Roman" w:eastAsia="Times New Roman" w:hAnsi="Times New Roman" w:cs="Times New Roman"/>
          <w:sz w:val="24"/>
          <w:szCs w:val="24"/>
          <w:lang w:eastAsia="ru-RU"/>
        </w:rPr>
        <w:t xml:space="preserve">необходимой </w:t>
      </w:r>
      <w:r w:rsidR="00211D1D" w:rsidRPr="00211D1D">
        <w:rPr>
          <w:rFonts w:ascii="Times New Roman" w:eastAsia="Times New Roman" w:hAnsi="Times New Roman" w:cs="Times New Roman"/>
          <w:b/>
          <w:bCs/>
          <w:sz w:val="24"/>
          <w:szCs w:val="24"/>
          <w:lang w:eastAsia="ru-RU"/>
        </w:rPr>
        <w:t>вариативности</w:t>
      </w:r>
      <w:r w:rsidR="00211D1D" w:rsidRPr="00211D1D">
        <w:rPr>
          <w:rFonts w:ascii="Times New Roman" w:eastAsia="Times New Roman" w:hAnsi="Times New Roman" w:cs="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 xml:space="preserve">соответствия рекомендуемых к изучению литературных произведений </w:t>
      </w:r>
      <w:r w:rsidR="00211D1D" w:rsidRPr="00211D1D">
        <w:rPr>
          <w:rFonts w:ascii="Times New Roman" w:eastAsia="Times New Roman" w:hAnsi="Times New Roman" w:cs="Times New Roman"/>
          <w:b/>
          <w:bCs/>
          <w:sz w:val="24"/>
          <w:szCs w:val="24"/>
          <w:lang w:eastAsia="ru-RU"/>
        </w:rPr>
        <w:t xml:space="preserve">возрастным и психологическим </w:t>
      </w:r>
      <w:r w:rsidR="00211D1D" w:rsidRPr="00211D1D">
        <w:rPr>
          <w:rFonts w:ascii="Times New Roman" w:eastAsia="Times New Roman" w:hAnsi="Times New Roman" w:cs="Times New Roman"/>
          <w:sz w:val="24"/>
          <w:szCs w:val="24"/>
          <w:lang w:eastAsia="ru-RU"/>
        </w:rPr>
        <w:t>особенностям обучающихся;</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sz w:val="24"/>
          <w:szCs w:val="24"/>
          <w:lang w:eastAsia="ru-RU"/>
        </w:rPr>
        <w:t>требований современного культурно-исторического контекста к изучению классической литературы;</w:t>
      </w:r>
    </w:p>
    <w:p w:rsidR="00211D1D" w:rsidRPr="00211D1D" w:rsidRDefault="00A92694" w:rsidP="00A92694">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минимального количества учебного времени</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отведенного на изучение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литературы согласно действующему ФГОС и Базисному учебному плану.</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211D1D" w:rsidRPr="00211D1D">
        <w:rPr>
          <w:rFonts w:ascii="Times New Roman" w:eastAsia="Times New Roman" w:hAnsi="Times New Roman" w:cs="Times New Roman"/>
          <w:b/>
          <w:bCs/>
          <w:sz w:val="24"/>
          <w:szCs w:val="24"/>
          <w:lang w:eastAsia="ru-RU"/>
        </w:rPr>
        <w:t>конструктор»</w:t>
      </w:r>
      <w:r w:rsidR="00211D1D" w:rsidRPr="00211D1D">
        <w:rPr>
          <w:rFonts w:ascii="Times New Roman" w:eastAsia="Times New Roman" w:hAnsi="Times New Roman" w:cs="Times New Roman"/>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211D1D" w:rsidRPr="00211D1D" w:rsidRDefault="00A92694" w:rsidP="00A92694">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Рабочая программа учебного курса строится на произведениях из </w:t>
      </w:r>
      <w:r w:rsidR="00211D1D" w:rsidRPr="00211D1D">
        <w:rPr>
          <w:rFonts w:ascii="Times New Roman" w:eastAsia="Times New Roman" w:hAnsi="Times New Roman" w:cs="Times New Roman"/>
          <w:b/>
          <w:bCs/>
          <w:sz w:val="24"/>
          <w:szCs w:val="24"/>
          <w:lang w:eastAsia="ru-RU"/>
        </w:rPr>
        <w:t>трех списков</w:t>
      </w:r>
      <w:r w:rsidR="00211D1D" w:rsidRPr="00211D1D">
        <w:rPr>
          <w:rFonts w:ascii="Times New Roman" w:eastAsia="Times New Roman" w:hAnsi="Times New Roman" w:cs="Times New Roman"/>
          <w:sz w:val="24"/>
          <w:szCs w:val="24"/>
          <w:lang w:eastAsia="ru-RU"/>
        </w:rPr>
        <w:t xml:space="preserve">: А, В и С (см. таблицу ниже). Эти три списка равноправны по статусу (то есть произведения </w:t>
      </w:r>
      <w:r w:rsidR="00211D1D" w:rsidRPr="00211D1D">
        <w:rPr>
          <w:rFonts w:ascii="Times New Roman" w:eastAsia="Times New Roman" w:hAnsi="Times New Roman" w:cs="Times New Roman"/>
          <w:b/>
          <w:bCs/>
          <w:sz w:val="24"/>
          <w:szCs w:val="24"/>
          <w:lang w:eastAsia="ru-RU"/>
        </w:rPr>
        <w:t>всех списков</w:t>
      </w:r>
      <w:r w:rsidR="00211D1D" w:rsidRPr="00211D1D">
        <w:rPr>
          <w:rFonts w:ascii="Times New Roman" w:eastAsia="Times New Roman" w:hAnsi="Times New Roman" w:cs="Times New Roman"/>
          <w:sz w:val="24"/>
          <w:szCs w:val="24"/>
          <w:lang w:eastAsia="ru-RU"/>
        </w:rPr>
        <w:t xml:space="preserve"> должны быть </w:t>
      </w:r>
      <w:r w:rsidR="00211D1D" w:rsidRPr="00211D1D">
        <w:rPr>
          <w:rFonts w:ascii="Times New Roman" w:eastAsia="Times New Roman" w:hAnsi="Times New Roman" w:cs="Times New Roman"/>
          <w:b/>
          <w:bCs/>
          <w:sz w:val="24"/>
          <w:szCs w:val="24"/>
          <w:lang w:eastAsia="ru-RU"/>
        </w:rPr>
        <w:t>обязательно</w:t>
      </w:r>
      <w:r w:rsidR="00211D1D" w:rsidRPr="00211D1D">
        <w:rPr>
          <w:rFonts w:ascii="Times New Roman" w:eastAsia="Times New Roman" w:hAnsi="Times New Roman" w:cs="Times New Roman"/>
          <w:sz w:val="24"/>
          <w:szCs w:val="24"/>
          <w:lang w:eastAsia="ru-RU"/>
        </w:rPr>
        <w:t xml:space="preserve"> представлены в рабочих программах.</w:t>
      </w:r>
    </w:p>
    <w:p w:rsidR="00211D1D" w:rsidRPr="00211D1D" w:rsidRDefault="00211D1D" w:rsidP="00BA1E86">
      <w:pPr>
        <w:spacing w:after="0" w:line="240" w:lineRule="auto"/>
        <w:rPr>
          <w:rFonts w:ascii="Times New Roman" w:eastAsia="Arial" w:hAnsi="Times New Roman" w:cs="Times New Roman"/>
          <w:sz w:val="24"/>
          <w:szCs w:val="24"/>
          <w:lang w:eastAsia="ru-RU"/>
        </w:rPr>
      </w:pPr>
    </w:p>
    <w:p w:rsidR="00211D1D" w:rsidRPr="00211D1D" w:rsidRDefault="00211D1D" w:rsidP="004A14C9">
      <w:pPr>
        <w:spacing w:after="0" w:line="240" w:lineRule="auto"/>
        <w:ind w:left="720"/>
        <w:rPr>
          <w:rFonts w:ascii="Times New Roman" w:eastAsia="Arial" w:hAnsi="Times New Roman" w:cs="Times New Roman"/>
          <w:sz w:val="24"/>
          <w:szCs w:val="24"/>
          <w:lang w:eastAsia="ru-RU"/>
        </w:rPr>
      </w:pPr>
      <w:r w:rsidRPr="00211D1D">
        <w:rPr>
          <w:rFonts w:ascii="Times New Roman" w:eastAsia="Times New Roman" w:hAnsi="Times New Roman" w:cs="Times New Roman"/>
          <w:b/>
          <w:bCs/>
          <w:sz w:val="24"/>
          <w:szCs w:val="24"/>
          <w:lang w:eastAsia="ru-RU"/>
        </w:rPr>
        <w:lastRenderedPageBreak/>
        <w:t xml:space="preserve">Список  А  </w:t>
      </w:r>
      <w:r w:rsidRPr="00211D1D">
        <w:rPr>
          <w:rFonts w:ascii="Times New Roman" w:eastAsia="Times New Roman" w:hAnsi="Times New Roman" w:cs="Times New Roman"/>
          <w:sz w:val="24"/>
          <w:szCs w:val="24"/>
          <w:lang w:eastAsia="ru-RU"/>
        </w:rPr>
        <w:t>представляет  собой</w:t>
      </w:r>
      <w:r w:rsidRPr="00211D1D">
        <w:rPr>
          <w:rFonts w:ascii="Times New Roman" w:eastAsia="Times New Roman" w:hAnsi="Times New Roman" w:cs="Times New Roman"/>
          <w:b/>
          <w:bCs/>
          <w:sz w:val="24"/>
          <w:szCs w:val="24"/>
          <w:lang w:eastAsia="ru-RU"/>
        </w:rPr>
        <w:t xml:space="preserve">  перечень  конкретных  произведений  </w:t>
      </w:r>
      <w:r w:rsidRPr="00211D1D">
        <w:rPr>
          <w:rFonts w:ascii="Times New Roman" w:eastAsia="Times New Roman" w:hAnsi="Times New Roman" w:cs="Times New Roman"/>
          <w:sz w:val="24"/>
          <w:szCs w:val="24"/>
          <w:lang w:eastAsia="ru-RU"/>
        </w:rPr>
        <w:t>(например:</w:t>
      </w:r>
      <w:r w:rsidR="004A14C9">
        <w:rPr>
          <w:rFonts w:ascii="Times New Roman" w:eastAsia="Arial" w:hAnsi="Times New Roman" w:cs="Times New Roman"/>
          <w:sz w:val="24"/>
          <w:szCs w:val="24"/>
          <w:lang w:eastAsia="ru-RU"/>
        </w:rPr>
        <w:t xml:space="preserve"> </w:t>
      </w:r>
      <w:r w:rsidRPr="00211D1D">
        <w:rPr>
          <w:rFonts w:ascii="Times New Roman" w:eastAsia="Times New Roman" w:hAnsi="Times New Roman" w:cs="Times New Roman"/>
          <w:sz w:val="24"/>
          <w:szCs w:val="24"/>
          <w:lang w:eastAsia="ru-RU"/>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211D1D">
        <w:rPr>
          <w:rFonts w:ascii="Times New Roman" w:eastAsia="Times New Roman" w:hAnsi="Times New Roman" w:cs="Times New Roman"/>
          <w:b/>
          <w:bCs/>
          <w:sz w:val="24"/>
          <w:szCs w:val="24"/>
          <w:lang w:eastAsia="ru-RU"/>
        </w:rPr>
        <w:t>А</w:t>
      </w:r>
      <w:r w:rsidRPr="00211D1D">
        <w:rPr>
          <w:rFonts w:ascii="Times New Roman" w:eastAsia="Times New Roman" w:hAnsi="Times New Roman" w:cs="Times New Roman"/>
          <w:sz w:val="24"/>
          <w:szCs w:val="24"/>
          <w:lang w:eastAsia="ru-RU"/>
        </w:rPr>
        <w:t xml:space="preserve"> нет.</w:t>
      </w:r>
    </w:p>
    <w:p w:rsidR="00211D1D" w:rsidRPr="00211D1D"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 xml:space="preserve">Список В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авторов, </w:t>
      </w:r>
      <w:r w:rsidR="00211D1D" w:rsidRPr="00211D1D">
        <w:rPr>
          <w:rFonts w:ascii="Times New Roman" w:eastAsia="Times New Roman" w:hAnsi="Times New Roman" w:cs="Times New Roman"/>
          <w:sz w:val="24"/>
          <w:szCs w:val="24"/>
          <w:lang w:eastAsia="ru-RU"/>
        </w:rPr>
        <w:t>изучение которых обязательно в школе.</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00211D1D" w:rsidRPr="00211D1D">
        <w:rPr>
          <w:rFonts w:ascii="Times New Roman" w:eastAsia="Times New Roman" w:hAnsi="Times New Roman" w:cs="Times New Roman"/>
          <w:b/>
          <w:bCs/>
          <w:sz w:val="24"/>
          <w:szCs w:val="24"/>
          <w:lang w:eastAsia="ru-RU"/>
        </w:rPr>
        <w:t>В</w:t>
      </w:r>
      <w:r w:rsidR="00211D1D" w:rsidRPr="00211D1D">
        <w:rPr>
          <w:rFonts w:ascii="Times New Roman" w:eastAsia="Times New Roman" w:hAnsi="Times New Roman" w:cs="Times New Roman"/>
          <w:sz w:val="24"/>
          <w:szCs w:val="24"/>
          <w:lang w:eastAsia="ru-RU"/>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00211D1D" w:rsidRPr="00211D1D">
        <w:rPr>
          <w:rFonts w:ascii="Times New Roman" w:eastAsia="Times New Roman" w:hAnsi="Times New Roman" w:cs="Times New Roman"/>
          <w:b/>
          <w:bCs/>
          <w:sz w:val="24"/>
          <w:szCs w:val="24"/>
          <w:lang w:eastAsia="ru-RU"/>
        </w:rPr>
        <w:t>В</w:t>
      </w:r>
      <w:r w:rsidR="00211D1D" w:rsidRPr="00211D1D">
        <w:rPr>
          <w:rFonts w:ascii="Times New Roman" w:eastAsia="Times New Roman" w:hAnsi="Times New Roman" w:cs="Times New Roman"/>
          <w:sz w:val="24"/>
          <w:szCs w:val="24"/>
          <w:lang w:eastAsia="ru-RU"/>
        </w:rPr>
        <w:t xml:space="preserve"> авторов. Единство списков в разных рабочих программах скрепляется в списке </w:t>
      </w:r>
      <w:r w:rsidR="00211D1D" w:rsidRPr="00211D1D">
        <w:rPr>
          <w:rFonts w:ascii="Times New Roman" w:eastAsia="Times New Roman" w:hAnsi="Times New Roman" w:cs="Times New Roman"/>
          <w:b/>
          <w:bCs/>
          <w:sz w:val="24"/>
          <w:szCs w:val="24"/>
          <w:lang w:eastAsia="ru-RU"/>
        </w:rPr>
        <w:t>В</w:t>
      </w:r>
      <w:r w:rsidR="00211D1D" w:rsidRPr="00211D1D">
        <w:rPr>
          <w:rFonts w:ascii="Times New Roman" w:eastAsia="Times New Roman" w:hAnsi="Times New Roman" w:cs="Times New Roman"/>
          <w:sz w:val="24"/>
          <w:szCs w:val="24"/>
          <w:lang w:eastAsia="ru-RU"/>
        </w:rPr>
        <w:t xml:space="preserve"> фигурой автора.</w:t>
      </w:r>
    </w:p>
    <w:p w:rsidR="00211D1D" w:rsidRPr="004A14C9"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b/>
          <w:bCs/>
          <w:sz w:val="24"/>
          <w:szCs w:val="24"/>
          <w:lang w:eastAsia="ru-RU"/>
        </w:rPr>
        <w:t xml:space="preserve">Список С </w:t>
      </w:r>
      <w:r w:rsidR="00211D1D" w:rsidRPr="00211D1D">
        <w:rPr>
          <w:rFonts w:ascii="Times New Roman" w:eastAsia="Times New Roman" w:hAnsi="Times New Roman" w:cs="Times New Roman"/>
          <w:sz w:val="24"/>
          <w:szCs w:val="24"/>
          <w:lang w:eastAsia="ru-RU"/>
        </w:rPr>
        <w:t>представляет собой</w:t>
      </w:r>
      <w:r w:rsidR="00211D1D" w:rsidRPr="00211D1D">
        <w:rPr>
          <w:rFonts w:ascii="Times New Roman" w:eastAsia="Times New Roman" w:hAnsi="Times New Roman" w:cs="Times New Roman"/>
          <w:b/>
          <w:bCs/>
          <w:sz w:val="24"/>
          <w:szCs w:val="24"/>
          <w:lang w:eastAsia="ru-RU"/>
        </w:rPr>
        <w:t xml:space="preserve"> перечень литературных явлений, </w:t>
      </w:r>
      <w:r w:rsidR="00211D1D" w:rsidRPr="00211D1D">
        <w:rPr>
          <w:rFonts w:ascii="Times New Roman" w:eastAsia="Times New Roman" w:hAnsi="Times New Roman" w:cs="Times New Roman"/>
          <w:sz w:val="24"/>
          <w:szCs w:val="24"/>
          <w:lang w:eastAsia="ru-RU"/>
        </w:rPr>
        <w:t>выделенных по</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w:t>
      </w:r>
      <w:r>
        <w:rPr>
          <w:rFonts w:ascii="Times New Roman" w:eastAsia="Arial"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писателей всех групп авторов из списка </w:t>
      </w:r>
      <w:r w:rsidR="00211D1D" w:rsidRPr="00211D1D">
        <w:rPr>
          <w:rFonts w:ascii="Times New Roman" w:eastAsia="Times New Roman" w:hAnsi="Times New Roman" w:cs="Times New Roman"/>
          <w:b/>
          <w:bCs/>
          <w:sz w:val="24"/>
          <w:szCs w:val="24"/>
          <w:lang w:eastAsia="ru-RU"/>
        </w:rPr>
        <w:t>С</w:t>
      </w:r>
      <w:r w:rsidR="00211D1D" w:rsidRPr="00211D1D">
        <w:rPr>
          <w:rFonts w:ascii="Times New Roman" w:eastAsia="Times New Roman" w:hAnsi="Times New Roman" w:cs="Times New Roman"/>
          <w:sz w:val="24"/>
          <w:szCs w:val="24"/>
          <w:lang w:eastAsia="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00211D1D" w:rsidRPr="00211D1D">
        <w:rPr>
          <w:rFonts w:ascii="Times New Roman" w:eastAsia="Times New Roman" w:hAnsi="Times New Roman" w:cs="Times New Roman"/>
          <w:b/>
          <w:bCs/>
          <w:sz w:val="24"/>
          <w:szCs w:val="24"/>
          <w:lang w:eastAsia="ru-RU"/>
        </w:rPr>
        <w:t>С</w:t>
      </w:r>
      <w:r w:rsidR="00211D1D" w:rsidRPr="00211D1D">
        <w:rPr>
          <w:rFonts w:ascii="Times New Roman" w:eastAsia="Times New Roman" w:hAnsi="Times New Roman" w:cs="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целесообразным.Единство литературного образования обеспечивается на разных уровнях: это общие для</w:t>
      </w: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изучения произведения, общие, ключевые для культуры, авторы, общие проблемно-тематические и жанровые блоки. Кроме того – и это самое важное – </w:t>
      </w:r>
      <w:r w:rsidR="00211D1D" w:rsidRPr="00211D1D">
        <w:rPr>
          <w:rFonts w:ascii="Times New Roman" w:eastAsia="Times New Roman" w:hAnsi="Times New Roman" w:cs="Times New Roman"/>
          <w:b/>
          <w:bCs/>
          <w:sz w:val="24"/>
          <w:szCs w:val="24"/>
          <w:lang w:eastAsia="ru-RU"/>
        </w:rPr>
        <w:t>в логике ФГОС единство</w:t>
      </w:r>
      <w:r w:rsidR="00211D1D" w:rsidRPr="00211D1D">
        <w:rPr>
          <w:rFonts w:ascii="Times New Roman" w:eastAsia="Times New Roman" w:hAnsi="Times New Roman" w:cs="Times New Roman"/>
          <w:sz w:val="24"/>
          <w:szCs w:val="24"/>
          <w:lang w:eastAsia="ru-RU"/>
        </w:rPr>
        <w:t xml:space="preserve"> </w:t>
      </w:r>
      <w:r w:rsidR="00211D1D" w:rsidRPr="00211D1D">
        <w:rPr>
          <w:rFonts w:ascii="Times New Roman" w:eastAsia="Times New Roman" w:hAnsi="Times New Roman" w:cs="Times New Roman"/>
          <w:b/>
          <w:bCs/>
          <w:sz w:val="24"/>
          <w:szCs w:val="24"/>
          <w:lang w:eastAsia="ru-RU"/>
        </w:rPr>
        <w:t>образовательного пространства достигается за счет формирования общих компетенций</w:t>
      </w:r>
      <w:r w:rsidR="00211D1D" w:rsidRPr="00211D1D">
        <w:rPr>
          <w:rFonts w:ascii="Times New Roman" w:eastAsia="Times New Roman" w:hAnsi="Times New Roman" w:cs="Times New Roman"/>
          <w:sz w:val="24"/>
          <w:szCs w:val="24"/>
          <w:lang w:eastAsia="ru-RU"/>
        </w:rPr>
        <w:t>.</w:t>
      </w:r>
      <w:r w:rsidR="00211D1D" w:rsidRPr="00211D1D">
        <w:rPr>
          <w:rFonts w:ascii="Times New Roman" w:eastAsia="Times New Roman" w:hAnsi="Times New Roman" w:cs="Times New Roman"/>
          <w:b/>
          <w:bCs/>
          <w:sz w:val="24"/>
          <w:szCs w:val="24"/>
          <w:lang w:eastAsia="ru-RU"/>
        </w:rPr>
        <w:t xml:space="preserve"> </w:t>
      </w:r>
      <w:r w:rsidR="00211D1D" w:rsidRPr="00211D1D">
        <w:rPr>
          <w:rFonts w:ascii="Times New Roman" w:eastAsia="Times New Roman" w:hAnsi="Times New Roman" w:cs="Times New Roman"/>
          <w:sz w:val="24"/>
          <w:szCs w:val="24"/>
          <w:lang w:eastAsia="ru-RU"/>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00211D1D" w:rsidRPr="00211D1D">
        <w:rPr>
          <w:rFonts w:ascii="Times New Roman" w:eastAsia="Times New Roman" w:hAnsi="Times New Roman" w:cs="Times New Roman"/>
          <w:b/>
          <w:bCs/>
          <w:sz w:val="24"/>
          <w:szCs w:val="24"/>
          <w:lang w:eastAsia="ru-RU"/>
        </w:rPr>
        <w:t>трех обязательных</w:t>
      </w:r>
      <w:r w:rsidR="00211D1D" w:rsidRPr="00211D1D">
        <w:rPr>
          <w:rFonts w:ascii="Times New Roman" w:eastAsia="Times New Roman" w:hAnsi="Times New Roman" w:cs="Times New Roman"/>
          <w:sz w:val="24"/>
          <w:szCs w:val="24"/>
          <w:lang w:eastAsia="ru-RU"/>
        </w:rPr>
        <w:t xml:space="preserve"> списков. Это может серьезно повысить интерес школьников к предмету и их мотивацию к чтению.</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11D1D" w:rsidRPr="00211D1D"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r w:rsidR="00211D1D" w:rsidRPr="00211D1D">
        <w:rPr>
          <w:rFonts w:ascii="Times New Roman" w:eastAsia="Times New Roman" w:hAnsi="Times New Roman" w:cs="Times New Roman"/>
          <w:sz w:val="24"/>
          <w:szCs w:val="24"/>
          <w:lang w:eastAsia="ru-RU"/>
        </w:rPr>
        <w:lastRenderedPageBreak/>
        <w:t>В таблице представлены списки в кратком виде, чтобы легче было увидеть принцип; более детализированные списки представлены после таблицы.</w:t>
      </w:r>
    </w:p>
    <w:p w:rsidR="00211D1D" w:rsidRPr="00211D1D" w:rsidRDefault="004A14C9" w:rsidP="004A14C9">
      <w:pPr>
        <w:spacing w:after="0" w:line="240" w:lineRule="auto"/>
        <w:ind w:right="1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211D1D" w:rsidRPr="00211D1D">
        <w:rPr>
          <w:rFonts w:ascii="Times New Roman" w:eastAsia="Times New Roman" w:hAnsi="Times New Roman" w:cs="Times New Roman"/>
          <w:sz w:val="24"/>
          <w:szCs w:val="24"/>
          <w:lang w:eastAsia="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211D1D" w:rsidRDefault="00211D1D" w:rsidP="00BA1E86">
      <w:pPr>
        <w:spacing w:after="0" w:line="240" w:lineRule="auto"/>
        <w:ind w:right="-99"/>
        <w:jc w:val="center"/>
        <w:rPr>
          <w:rFonts w:ascii="Times New Roman" w:eastAsia="Times New Roman" w:hAnsi="Times New Roman" w:cs="Times New Roman"/>
          <w:b/>
          <w:bCs/>
          <w:sz w:val="24"/>
          <w:szCs w:val="24"/>
          <w:lang w:eastAsia="ru-RU"/>
        </w:rPr>
      </w:pPr>
      <w:r w:rsidRPr="00211D1D">
        <w:rPr>
          <w:rFonts w:ascii="Times New Roman" w:eastAsia="Times New Roman" w:hAnsi="Times New Roman" w:cs="Times New Roman"/>
          <w:b/>
          <w:bCs/>
          <w:sz w:val="24"/>
          <w:szCs w:val="24"/>
          <w:lang w:eastAsia="ru-RU"/>
        </w:rPr>
        <w:t>Обязательное содержание программ по литературе (5 – 9 КЛАССЫ)</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5"/>
        <w:gridCol w:w="155"/>
        <w:gridCol w:w="1180"/>
        <w:gridCol w:w="440"/>
        <w:gridCol w:w="140"/>
        <w:gridCol w:w="820"/>
        <w:gridCol w:w="479"/>
        <w:gridCol w:w="21"/>
        <w:gridCol w:w="1260"/>
        <w:gridCol w:w="900"/>
        <w:gridCol w:w="700"/>
        <w:gridCol w:w="103"/>
        <w:gridCol w:w="277"/>
      </w:tblGrid>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w:t>
            </w:r>
          </w:p>
        </w:tc>
        <w:tc>
          <w:tcPr>
            <w:tcW w:w="3214" w:type="dxa"/>
            <w:gridSpan w:val="6"/>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В</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С</w:t>
            </w: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РУССКАЯ ЛИТЕРАТУРА</w:t>
            </w:r>
          </w:p>
        </w:tc>
      </w:tr>
      <w:tr w:rsidR="00C71BB8" w:rsidRPr="00C71BB8" w:rsidTr="00C71BB8">
        <w:trPr>
          <w:gridAfter w:val="1"/>
          <w:wAfter w:w="277" w:type="dxa"/>
        </w:trPr>
        <w:tc>
          <w:tcPr>
            <w:tcW w:w="3373" w:type="dxa"/>
            <w:gridSpan w:val="2"/>
          </w:tcPr>
          <w:p w:rsidR="00C71BB8" w:rsidRPr="00C71BB8" w:rsidRDefault="00C71BB8" w:rsidP="00BA1E86">
            <w:pPr>
              <w:spacing w:after="0" w:line="240" w:lineRule="auto"/>
              <w:jc w:val="both"/>
              <w:rPr>
                <w:rFonts w:ascii="Times New Roman" w:eastAsia="Calibri" w:hAnsi="Times New Roman" w:cs="Times New Roman"/>
                <w:b/>
                <w:sz w:val="24"/>
                <w:szCs w:val="24"/>
                <w:shd w:val="clear" w:color="auto" w:fill="FFFFFF"/>
              </w:rPr>
            </w:pPr>
            <w:r w:rsidRPr="00C71BB8">
              <w:rPr>
                <w:rFonts w:ascii="Times New Roman" w:eastAsia="Calibri" w:hAnsi="Times New Roman" w:cs="Times New Roman"/>
                <w:b/>
                <w:bCs/>
                <w:sz w:val="24"/>
                <w:szCs w:val="24"/>
              </w:rPr>
              <w:t xml:space="preserve">«Слово о полку Игореве» </w:t>
            </w:r>
            <w:r w:rsidRPr="00C71BB8">
              <w:rPr>
                <w:rFonts w:ascii="Times New Roman" w:eastAsia="Calibri" w:hAnsi="Times New Roman" w:cs="Times New Roman"/>
                <w:sz w:val="24"/>
                <w:szCs w:val="24"/>
              </w:rPr>
              <w:t xml:space="preserve">(к. </w:t>
            </w:r>
            <w:r w:rsidRPr="00C71BB8">
              <w:rPr>
                <w:rFonts w:ascii="Times New Roman" w:eastAsia="Calibri" w:hAnsi="Times New Roman" w:cs="Times New Roman"/>
                <w:sz w:val="24"/>
                <w:szCs w:val="24"/>
                <w:lang w:val="en-US"/>
              </w:rPr>
              <w:t>XII</w:t>
            </w:r>
            <w:r w:rsidRPr="00C71BB8">
              <w:rPr>
                <w:rFonts w:ascii="Times New Roman" w:eastAsia="Calibri" w:hAnsi="Times New Roman" w:cs="Times New Roman"/>
                <w:sz w:val="24"/>
                <w:szCs w:val="24"/>
              </w:rPr>
              <w:t xml:space="preserve"> в.) </w:t>
            </w:r>
            <w:r w:rsidRPr="00C71BB8">
              <w:rPr>
                <w:rFonts w:ascii="Times New Roman" w:eastAsia="Calibri" w:hAnsi="Times New Roman" w:cs="Times New Roman"/>
                <w:b/>
                <w:sz w:val="24"/>
                <w:szCs w:val="24"/>
                <w:shd w:val="clear" w:color="auto" w:fill="FFFFFF"/>
              </w:rPr>
              <w:t>(8-9 кл.)</w:t>
            </w:r>
            <w:r w:rsidRPr="00C71BB8">
              <w:rPr>
                <w:rFonts w:ascii="Times New Roman" w:eastAsia="Calibri" w:hAnsi="Times New Roman" w:cs="Times New Roman"/>
                <w:b/>
                <w:sz w:val="24"/>
                <w:szCs w:val="24"/>
                <w:shd w:val="clear" w:color="auto" w:fill="FFFFFF"/>
                <w:vertAlign w:val="superscript"/>
              </w:rPr>
              <w:footnoteReference w:id="1"/>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Древнерусская литература–  1-2 произведения на выбор, например:</w:t>
            </w:r>
            <w:r w:rsidRPr="00C71BB8">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shd w:val="clear" w:color="auto" w:fill="FFFFFF"/>
              </w:rPr>
              <w:t>(6-8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Русский фольклор: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сказки, былины, загадки, пословицы, поговорки, песня и др</w:t>
            </w:r>
            <w:r w:rsidRPr="00C71BB8">
              <w:rPr>
                <w:rFonts w:ascii="Times New Roman" w:eastAsia="Calibri" w:hAnsi="Times New Roman" w:cs="Times New Roman"/>
                <w:b/>
                <w:bCs/>
                <w:i/>
                <w:iCs/>
                <w:sz w:val="24"/>
                <w:szCs w:val="24"/>
              </w:rPr>
              <w:t xml:space="preserve">. (10 произведений разных жанров, </w:t>
            </w:r>
            <w:r w:rsidRPr="00C71BB8">
              <w:rPr>
                <w:rFonts w:ascii="Times New Roman" w:eastAsia="Calibri" w:hAnsi="Times New Roman" w:cs="Times New Roman"/>
                <w:b/>
                <w:bCs/>
                <w:sz w:val="24"/>
                <w:szCs w:val="24"/>
              </w:rPr>
              <w:t>5-7 кл.</w:t>
            </w:r>
            <w:r w:rsidRPr="00C71BB8">
              <w:rPr>
                <w:rFonts w:ascii="Times New Roman" w:eastAsia="Calibri" w:hAnsi="Times New Roman" w:cs="Times New Roman"/>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Д.И. Фонвизин</w:t>
            </w:r>
            <w:r w:rsidRPr="00C71BB8">
              <w:rPr>
                <w:rFonts w:ascii="Times New Roman" w:eastAsia="Calibri" w:hAnsi="Times New Roman" w:cs="Times New Roman"/>
                <w:sz w:val="24"/>
                <w:szCs w:val="24"/>
              </w:rPr>
              <w:t xml:space="preserve"> «Недоросль» (1778 – 1782) </w:t>
            </w:r>
          </w:p>
          <w:p w:rsidR="00C71BB8" w:rsidRPr="00C71BB8" w:rsidRDefault="00C71BB8" w:rsidP="00BA1E86">
            <w:pPr>
              <w:tabs>
                <w:tab w:val="left" w:pos="5760"/>
              </w:tabs>
              <w:spacing w:after="0" w:line="240" w:lineRule="auto"/>
              <w:rPr>
                <w:rFonts w:ascii="Times New Roman" w:eastAsia="Calibri" w:hAnsi="Times New Roman" w:cs="Times New Roman"/>
                <w:b/>
                <w:iCs/>
                <w:sz w:val="24"/>
                <w:szCs w:val="24"/>
                <w:shd w:val="clear" w:color="auto" w:fill="FFFFFF"/>
              </w:rPr>
            </w:pPr>
            <w:r w:rsidRPr="00C71BB8">
              <w:rPr>
                <w:rFonts w:ascii="Times New Roman" w:eastAsia="Calibri" w:hAnsi="Times New Roman" w:cs="Times New Roman"/>
                <w:b/>
                <w:iCs/>
                <w:sz w:val="24"/>
                <w:szCs w:val="24"/>
                <w:shd w:val="clear" w:color="auto" w:fill="FFFFFF"/>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Н.М. Карамзин</w:t>
            </w:r>
            <w:r w:rsidRPr="00C71BB8">
              <w:rPr>
                <w:rFonts w:ascii="Times New Roman" w:eastAsia="Calibri" w:hAnsi="Times New Roman" w:cs="Times New Roman"/>
                <w:sz w:val="24"/>
                <w:szCs w:val="24"/>
              </w:rPr>
              <w:t xml:space="preserve">  «Бедная Лиза» (1792) </w:t>
            </w:r>
            <w:r w:rsidRPr="00C71BB8">
              <w:rPr>
                <w:rFonts w:ascii="Times New Roman" w:eastAsia="Calibri" w:hAnsi="Times New Roman" w:cs="Times New Roman"/>
                <w:b/>
                <w:iCs/>
                <w:sz w:val="24"/>
                <w:szCs w:val="24"/>
                <w:shd w:val="clear" w:color="auto" w:fill="FFFFFF"/>
              </w:rPr>
              <w:t>(8-9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М.В.Ломоносов – 1 стихотворение по выбору, например: </w:t>
            </w:r>
            <w:r w:rsidRPr="00C71BB8">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C71BB8">
              <w:rPr>
                <w:rFonts w:ascii="Times New Roman" w:eastAsia="Times New Roman" w:hAnsi="Times New Roman" w:cs="Times New Roman"/>
                <w:i/>
                <w:iCs/>
                <w:sz w:val="24"/>
                <w:szCs w:val="24"/>
                <w:lang w:eastAsia="ru-RU"/>
              </w:rPr>
              <w:t>Елисаветы Петровны 1747 года» и др.</w:t>
            </w:r>
            <w:r w:rsidRPr="00C71BB8">
              <w:rPr>
                <w:rFonts w:ascii="Times New Roman" w:eastAsia="Times New Roman" w:hAnsi="Times New Roman" w:cs="Times New Roman"/>
                <w:b/>
                <w:sz w:val="24"/>
                <w:szCs w:val="24"/>
                <w:lang w:eastAsia="ru-RU"/>
              </w:rPr>
              <w:t>(8-9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Г.Р.Державин – 1-2 стихотворения по выбору, например: </w:t>
            </w:r>
            <w:r w:rsidRPr="00C71BB8">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C71BB8">
              <w:rPr>
                <w:rFonts w:ascii="Times New Roman" w:eastAsia="Calibri" w:hAnsi="Times New Roman" w:cs="Times New Roman"/>
                <w:b/>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И.А. Крылов – 3 басни по </w:t>
            </w:r>
            <w:r w:rsidRPr="00C71BB8">
              <w:rPr>
                <w:rFonts w:ascii="Times New Roman" w:eastAsia="Calibri" w:hAnsi="Times New Roman" w:cs="Times New Roman"/>
                <w:b/>
                <w:bCs/>
                <w:i/>
                <w:iCs/>
                <w:sz w:val="24"/>
                <w:szCs w:val="24"/>
              </w:rPr>
              <w:lastRenderedPageBreak/>
              <w:t xml:space="preserve">выбору, например:  </w:t>
            </w:r>
            <w:r w:rsidRPr="00C71BB8">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C71BB8" w:rsidRPr="00C71BB8" w:rsidRDefault="00C71BB8" w:rsidP="00BA1E86">
            <w:pPr>
              <w:tabs>
                <w:tab w:val="left" w:pos="5760"/>
              </w:tabs>
              <w:spacing w:after="0" w:line="240" w:lineRule="auto"/>
              <w:rPr>
                <w:rFonts w:ascii="Times New Roman" w:eastAsia="Calibri" w:hAnsi="Times New Roman" w:cs="Times New Roman"/>
                <w:bCs/>
                <w:iCs/>
                <w:sz w:val="24"/>
                <w:szCs w:val="24"/>
                <w:shd w:val="clear" w:color="auto" w:fill="FFFFFF"/>
              </w:rPr>
            </w:pPr>
            <w:r w:rsidRPr="00C71BB8">
              <w:rPr>
                <w:rFonts w:ascii="Times New Roman" w:eastAsia="Calibri" w:hAnsi="Times New Roman" w:cs="Times New Roman"/>
                <w:b/>
                <w:iCs/>
                <w:sz w:val="24"/>
                <w:szCs w:val="24"/>
                <w:shd w:val="clear" w:color="auto" w:fill="FFFFFF"/>
              </w:rPr>
              <w:t>(5-6 кл.)</w:t>
            </w:r>
          </w:p>
          <w:p w:rsidR="00C71BB8" w:rsidRPr="00C71BB8" w:rsidRDefault="00C71BB8" w:rsidP="00BA1E86">
            <w:pPr>
              <w:keepNext/>
              <w:tabs>
                <w:tab w:val="left" w:pos="5760"/>
              </w:tabs>
              <w:spacing w:after="0" w:line="240" w:lineRule="auto"/>
              <w:outlineLvl w:val="1"/>
              <w:rPr>
                <w:rFonts w:ascii="Times New Roman" w:eastAsia="Calibri" w:hAnsi="Times New Roman" w:cs="Times New Roman"/>
                <w:b/>
                <w:bCs/>
                <w:sz w:val="24"/>
                <w:szCs w:val="24"/>
              </w:rPr>
            </w:pP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А.С. Грибоедов</w:t>
            </w:r>
            <w:r w:rsidRPr="00C71BB8">
              <w:rPr>
                <w:rFonts w:ascii="Times New Roman" w:eastAsia="Calibri" w:hAnsi="Times New Roman" w:cs="Times New Roman"/>
                <w:sz w:val="24"/>
                <w:szCs w:val="24"/>
              </w:rPr>
              <w:t xml:space="preserve"> «Горе от ума» (1821 – 1824) </w:t>
            </w: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В.А. Жуковский - 1-2 баллады по выбору, например: </w:t>
            </w:r>
            <w:r w:rsidRPr="00C71BB8">
              <w:rPr>
                <w:rFonts w:ascii="Times New Roman" w:eastAsia="Calibri" w:hAnsi="Times New Roman" w:cs="Times New Roman"/>
                <w:i/>
                <w:iCs/>
                <w:sz w:val="24"/>
                <w:szCs w:val="24"/>
              </w:rPr>
              <w:t>«Светлана» (1812), «Лесной царь» (1818)</w:t>
            </w:r>
            <w:r w:rsidRPr="00C71BB8">
              <w:rPr>
                <w:rFonts w:ascii="Times New Roman" w:eastAsia="Calibri" w:hAnsi="Times New Roman" w:cs="Times New Roman"/>
                <w:b/>
                <w:bCs/>
                <w:i/>
                <w:iCs/>
                <w:sz w:val="24"/>
                <w:szCs w:val="24"/>
              </w:rPr>
              <w:t xml:space="preserve">; 1-2 элегии по выбору, например: </w:t>
            </w:r>
            <w:r w:rsidRPr="00C71BB8">
              <w:rPr>
                <w:rFonts w:ascii="Times New Roman" w:eastAsia="Calibri" w:hAnsi="Times New Roman" w:cs="Times New Roman"/>
                <w:i/>
                <w:iCs/>
                <w:sz w:val="24"/>
                <w:szCs w:val="24"/>
              </w:rPr>
              <w:t>«Невыразимое» (1819), «Море» (1822)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А.С. Пушкин </w:t>
            </w:r>
            <w:r w:rsidRPr="00C71BB8">
              <w:rPr>
                <w:rFonts w:ascii="Times New Roman" w:eastAsia="Calibri" w:hAnsi="Times New Roman" w:cs="Times New Roman"/>
                <w:sz w:val="24"/>
                <w:szCs w:val="24"/>
              </w:rPr>
              <w:t>«Евгений Онегин» (1823 —1831)</w:t>
            </w:r>
            <w:r w:rsidRPr="00C71BB8">
              <w:rPr>
                <w:rFonts w:ascii="Times New Roman" w:eastAsia="Calibri" w:hAnsi="Times New Roman" w:cs="Times New Roman"/>
                <w:b/>
                <w:bCs/>
                <w:sz w:val="24"/>
                <w:szCs w:val="24"/>
              </w:rPr>
              <w:t>(9 кл.)</w:t>
            </w:r>
            <w:r w:rsidRPr="00C71BB8">
              <w:rPr>
                <w:rFonts w:ascii="Times New Roman" w:eastAsia="Calibri" w:hAnsi="Times New Roman" w:cs="Times New Roman"/>
                <w:sz w:val="24"/>
                <w:szCs w:val="24"/>
              </w:rPr>
              <w:t>, «Дубровский» (1832 — 1833)</w:t>
            </w:r>
            <w:r w:rsidRPr="00C71BB8">
              <w:rPr>
                <w:rFonts w:ascii="Times New Roman" w:eastAsia="Calibri" w:hAnsi="Times New Roman" w:cs="Times New Roman"/>
                <w:iCs/>
                <w:sz w:val="24"/>
                <w:szCs w:val="24"/>
              </w:rPr>
              <w:t xml:space="preserve"> (6-7 кл),</w:t>
            </w:r>
            <w:r w:rsidRPr="00C71BB8">
              <w:rPr>
                <w:rFonts w:ascii="Times New Roman" w:eastAsia="Calibri" w:hAnsi="Times New Roman" w:cs="Times New Roman"/>
                <w:sz w:val="24"/>
                <w:szCs w:val="24"/>
              </w:rPr>
              <w:t xml:space="preserve"> «Капитанская дочка» (1832 —1836)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iCs/>
                <w:sz w:val="24"/>
                <w:szCs w:val="24"/>
              </w:rPr>
              <w:t>(7-8 кл.).</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А.С. Пушкин - </w:t>
            </w:r>
            <w:r w:rsidRPr="00C71BB8">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C71BB8">
              <w:rPr>
                <w:rFonts w:ascii="Times New Roman" w:eastAsia="Times New Roman" w:hAnsi="Times New Roman" w:cs="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C71BB8" w:rsidRPr="00C71BB8" w:rsidRDefault="00C71BB8" w:rsidP="00BA1E86">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i/>
                <w:iCs/>
                <w:sz w:val="24"/>
                <w:szCs w:val="24"/>
              </w:rPr>
              <w:t xml:space="preserve"> «Кавказ» (1829), «Монастырь на Казбеке» (1829), «Обвал» (1829), </w:t>
            </w:r>
            <w:r w:rsidRPr="00C71BB8">
              <w:rPr>
                <w:rFonts w:ascii="Times New Roman" w:eastAsia="Calibri" w:hAnsi="Times New Roman" w:cs="Times New Roman"/>
                <w:i/>
                <w:iCs/>
                <w:sz w:val="24"/>
                <w:szCs w:val="24"/>
              </w:rPr>
              <w:lastRenderedPageBreak/>
              <w:t xml:space="preserve">«Поэту»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«Маленькие трагедии» (1830) </w:t>
            </w:r>
            <w:r w:rsidRPr="00C71BB8">
              <w:rPr>
                <w:rFonts w:ascii="Times New Roman" w:eastAsia="Calibri" w:hAnsi="Times New Roman" w:cs="Times New Roman"/>
                <w:b/>
                <w:bCs/>
                <w:i/>
                <w:iCs/>
                <w:sz w:val="24"/>
                <w:szCs w:val="24"/>
              </w:rPr>
              <w:t>1-2 по выбору, например</w:t>
            </w:r>
            <w:r w:rsidRPr="00C71BB8">
              <w:rPr>
                <w:rFonts w:ascii="Times New Roman" w:eastAsia="Calibri" w:hAnsi="Times New Roman" w:cs="Times New Roman"/>
                <w:i/>
                <w:iCs/>
                <w:sz w:val="24"/>
                <w:szCs w:val="24"/>
              </w:rPr>
              <w:t xml:space="preserve">: «Моцарт и Сальери», «Каменный гость». </w:t>
            </w: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«Повести Белкина» (1830) - </w:t>
            </w:r>
            <w:r w:rsidRPr="00C71BB8">
              <w:rPr>
                <w:rFonts w:ascii="Times New Roman" w:eastAsia="Calibri" w:hAnsi="Times New Roman" w:cs="Times New Roman"/>
                <w:b/>
                <w:bCs/>
                <w:i/>
                <w:iCs/>
                <w:sz w:val="24"/>
                <w:szCs w:val="24"/>
              </w:rPr>
              <w:t>2-3 по выбору, например</w:t>
            </w:r>
            <w:r w:rsidRPr="00C71BB8">
              <w:rPr>
                <w:rFonts w:ascii="Times New Roman" w:eastAsia="Calibri" w:hAnsi="Times New Roman" w:cs="Times New Roman"/>
                <w:i/>
                <w:iCs/>
                <w:sz w:val="24"/>
                <w:szCs w:val="24"/>
              </w:rPr>
              <w:t xml:space="preserve">: «Станционный смотритель», «Метель», «Выстрел»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Поэмы –1 по выбору, например</w:t>
            </w:r>
            <w:r w:rsidRPr="00C71BB8">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 xml:space="preserve">Сказки – 1 по выбору, например: </w:t>
            </w:r>
            <w:r w:rsidRPr="00C71BB8">
              <w:rPr>
                <w:rFonts w:ascii="Times New Roman" w:eastAsia="Calibri" w:hAnsi="Times New Roman" w:cs="Times New Roman"/>
                <w:i/>
                <w:iCs/>
                <w:sz w:val="24"/>
                <w:szCs w:val="24"/>
              </w:rPr>
              <w:t>«Сказка о мертвой царевне и о семи богатырях» и др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(5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Поэзия пушкинской эпохи</w:t>
            </w:r>
            <w:r w:rsidRPr="00C71BB8">
              <w:rPr>
                <w:rFonts w:ascii="Times New Roman" w:eastAsia="Calibri" w:hAnsi="Times New Roman" w:cs="Times New Roman"/>
                <w:i/>
                <w:iCs/>
                <w:sz w:val="24"/>
                <w:szCs w:val="24"/>
              </w:rPr>
              <w:t xml:space="preserve">, например: </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К.Н.Батюшков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А.А.Дельвиг</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Н.М.Языков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Е.А.Баратынский(2-3 стихотворения по выбору, 5-9 кл.</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 xml:space="preserve">М.Ю.Лермонтов </w:t>
            </w:r>
            <w:r w:rsidRPr="00C71BB8">
              <w:rPr>
                <w:rFonts w:ascii="Times New Roman" w:eastAsia="Calibri" w:hAnsi="Times New Roman" w:cs="Times New Roman"/>
                <w:sz w:val="24"/>
                <w:szCs w:val="24"/>
              </w:rPr>
              <w:t xml:space="preserve">«Герой нашего времени» (1838 — 1840). </w:t>
            </w:r>
            <w:r w:rsidRPr="00C71BB8">
              <w:rPr>
                <w:rFonts w:ascii="Times New Roman" w:eastAsia="Calibri" w:hAnsi="Times New Roman" w:cs="Times New Roman"/>
                <w:b/>
                <w:bCs/>
                <w:sz w:val="24"/>
                <w:szCs w:val="24"/>
              </w:rPr>
              <w:t>(9 кл.)</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М.Ю.Лермонтов - </w:t>
            </w:r>
            <w:r w:rsidRPr="00C71BB8">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w:t>
            </w:r>
            <w:r w:rsidRPr="00C71BB8">
              <w:rPr>
                <w:rFonts w:ascii="Times New Roman" w:eastAsia="Calibri" w:hAnsi="Times New Roman" w:cs="Times New Roman"/>
                <w:i/>
                <w:iCs/>
                <w:sz w:val="24"/>
                <w:szCs w:val="24"/>
              </w:rPr>
              <w:lastRenderedPageBreak/>
              <w:t xml:space="preserve">(1841), «Пророк» (1841), «Как часто, пестрою толпою окружен...» (1841), «Листок» (1841) и др. </w:t>
            </w: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Поэмы</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sz w:val="24"/>
                <w:szCs w:val="24"/>
              </w:rPr>
              <w:t xml:space="preserve"> -1-2 по выбору,например</w:t>
            </w:r>
            <w:r w:rsidRPr="00C71BB8">
              <w:rPr>
                <w:rFonts w:ascii="Times New Roman" w:eastAsia="Calibri" w:hAnsi="Times New Roman" w:cs="Times New Roman"/>
                <w:i/>
                <w:iCs/>
                <w:sz w:val="24"/>
                <w:szCs w:val="24"/>
              </w:rPr>
              <w:t>: «Песня про царя Ивана Васильевича, молодого опричника и удалого купца Калашникова» (1837), «Мцыри» (1839) и др.</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lastRenderedPageBreak/>
              <w:t xml:space="preserve">Литературные сказки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-ХХ века</w:t>
            </w:r>
            <w:r w:rsidRPr="00C71BB8">
              <w:rPr>
                <w:rFonts w:ascii="Times New Roman" w:eastAsia="Calibri" w:hAnsi="Times New Roman" w:cs="Times New Roman"/>
                <w:sz w:val="24"/>
                <w:szCs w:val="24"/>
              </w:rPr>
              <w:t>, например: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C71BB8" w:rsidRPr="00C71BB8" w:rsidRDefault="00C71BB8" w:rsidP="00BA1E86">
            <w:pPr>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сказка на выбор, 5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lastRenderedPageBreak/>
              <w:t>Н.В.Гоголь</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sz w:val="24"/>
                <w:szCs w:val="24"/>
              </w:rPr>
              <w:t xml:space="preserve">«Ревизор» (1835) </w:t>
            </w:r>
            <w:r w:rsidRPr="00C71BB8">
              <w:rPr>
                <w:rFonts w:ascii="Times New Roman" w:eastAsia="Calibri" w:hAnsi="Times New Roman" w:cs="Times New Roman"/>
                <w:b/>
                <w:bCs/>
                <w:sz w:val="24"/>
                <w:szCs w:val="24"/>
              </w:rPr>
              <w:t xml:space="preserve">(7-8 кл.), </w:t>
            </w:r>
            <w:r w:rsidRPr="00C71BB8">
              <w:rPr>
                <w:rFonts w:ascii="Times New Roman" w:eastAsia="Calibri" w:hAnsi="Times New Roman" w:cs="Times New Roman"/>
                <w:sz w:val="24"/>
                <w:szCs w:val="24"/>
              </w:rPr>
              <w:t xml:space="preserve">«Мертвые души» (1835 – 1841) </w:t>
            </w:r>
            <w:r w:rsidRPr="00C71BB8">
              <w:rPr>
                <w:rFonts w:ascii="Times New Roman" w:eastAsia="Calibri" w:hAnsi="Times New Roman" w:cs="Times New Roman"/>
                <w:b/>
                <w:bCs/>
                <w:sz w:val="24"/>
                <w:szCs w:val="24"/>
              </w:rPr>
              <w:t>(9-10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 xml:space="preserve">Н.В.Гоголь </w:t>
            </w:r>
            <w:r w:rsidRPr="00C71BB8">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C71BB8">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(5-9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Ф.И. Тютчев – </w:t>
            </w: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b/>
                <w:bCs/>
                <w:sz w:val="24"/>
                <w:szCs w:val="24"/>
              </w:rPr>
              <w:t>:</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sz w:val="24"/>
                <w:szCs w:val="24"/>
              </w:rPr>
            </w:pPr>
            <w:r w:rsidRPr="00C71BB8">
              <w:rPr>
                <w:rFonts w:ascii="Times New Roman" w:eastAsia="Calibri" w:hAnsi="Times New Roman" w:cs="Times New Roman"/>
                <w:sz w:val="24"/>
                <w:szCs w:val="24"/>
              </w:rPr>
              <w:t xml:space="preserve"> «Весенняя гроза» («Люблю грозу в начале мая…») (1828, нач. 1850-х), «</w:t>
            </w:r>
            <w:r w:rsidRPr="00C71BB8">
              <w:rPr>
                <w:rFonts w:ascii="Times New Roman" w:eastAsia="Calibri" w:hAnsi="Times New Roman" w:cs="Times New Roman"/>
                <w:sz w:val="24"/>
                <w:szCs w:val="24"/>
                <w:lang w:val="en-US"/>
              </w:rPr>
              <w:t>Silentium</w:t>
            </w:r>
            <w:r w:rsidRPr="00C71BB8">
              <w:rPr>
                <w:rFonts w:ascii="Times New Roman" w:eastAsia="Calibri" w:hAnsi="Times New Roman" w:cs="Times New Roman"/>
                <w:sz w:val="24"/>
                <w:szCs w:val="24"/>
              </w:rPr>
              <w:t xml:space="preserve">!» (Молчи, скрывайся и таи…) (1829, нач. 1830-х), «Умом Россию не понять…» (1866).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А.А. Фет</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kern w:val="36"/>
                <w:sz w:val="24"/>
                <w:szCs w:val="24"/>
              </w:rPr>
              <w:t>Стихотворения</w:t>
            </w:r>
            <w:r w:rsidRPr="00C71BB8">
              <w:rPr>
                <w:rFonts w:ascii="Times New Roman" w:eastAsia="Calibri" w:hAnsi="Times New Roman" w:cs="Times New Roman"/>
                <w:sz w:val="24"/>
                <w:szCs w:val="24"/>
              </w:rPr>
              <w:t xml:space="preserve">: «Шепот, робкое дыханье…» (1850), «Как беден наш язык! Хочу и не могу…» (1887).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r w:rsidRPr="00C71BB8">
              <w:rPr>
                <w:rFonts w:ascii="Times New Roman" w:eastAsia="Calibri" w:hAnsi="Times New Roman" w:cs="Times New Roman"/>
                <w:b/>
                <w:b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Н.А.Некрасов.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kern w:val="36"/>
                <w:sz w:val="24"/>
                <w:szCs w:val="24"/>
              </w:rPr>
              <w:t>Стихотворения:</w:t>
            </w:r>
            <w:r w:rsidRPr="00C71BB8">
              <w:rPr>
                <w:rFonts w:ascii="Times New Roman" w:eastAsia="Calibri" w:hAnsi="Times New Roman" w:cs="Times New Roman"/>
                <w:sz w:val="24"/>
                <w:szCs w:val="24"/>
              </w:rPr>
              <w:t xml:space="preserve">«Крестьянские дети» (1861), «Вчерашний день, часу в шестом…» (1848),  «Несжатая полоса» </w:t>
            </w:r>
            <w:r w:rsidRPr="00C71BB8">
              <w:rPr>
                <w:rFonts w:ascii="Times New Roman" w:eastAsia="Calibri" w:hAnsi="Times New Roman" w:cs="Times New Roman"/>
                <w:sz w:val="24"/>
                <w:szCs w:val="24"/>
              </w:rPr>
              <w:lastRenderedPageBreak/>
              <w:t xml:space="preserve">(1854).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iCs/>
                <w:kern w:val="36"/>
                <w:sz w:val="24"/>
                <w:szCs w:val="24"/>
              </w:rPr>
              <w:t>5-8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Ф.И. Тютчев - </w:t>
            </w:r>
            <w:r w:rsidRPr="00C71BB8">
              <w:rPr>
                <w:rFonts w:ascii="Times New Roman" w:eastAsia="Calibri" w:hAnsi="Times New Roman" w:cs="Times New Roman"/>
                <w:b/>
                <w:bCs/>
                <w:i/>
                <w:iCs/>
                <w:sz w:val="24"/>
                <w:szCs w:val="24"/>
              </w:rPr>
              <w:t>3-4 стихотворения по выбору, например</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shd w:val="clear" w:color="auto" w:fill="FFFFFF"/>
              <w:tabs>
                <w:tab w:val="left" w:pos="5760"/>
              </w:tabs>
              <w:spacing w:after="0" w:line="240" w:lineRule="auto"/>
              <w:rPr>
                <w:rFonts w:ascii="Times New Roman" w:eastAsia="Times New Roman" w:hAnsi="Times New Roman" w:cs="Times New Roman"/>
                <w:sz w:val="24"/>
                <w:szCs w:val="24"/>
                <w:lang w:eastAsia="ru-RU"/>
              </w:rPr>
            </w:pP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А.А. Фет</w:t>
            </w:r>
            <w:r w:rsidRPr="00C71BB8">
              <w:rPr>
                <w:rFonts w:ascii="Times New Roman" w:eastAsia="Times New Roman" w:hAnsi="Times New Roman" w:cs="Times New Roman"/>
                <w:b/>
                <w:bCs/>
                <w:sz w:val="24"/>
                <w:szCs w:val="24"/>
                <w:lang w:eastAsia="ru-RU"/>
              </w:rPr>
              <w:t xml:space="preserve"> - </w:t>
            </w:r>
            <w:r w:rsidRPr="00C71BB8">
              <w:rPr>
                <w:rFonts w:ascii="Times New Roman" w:eastAsia="Times New Roman" w:hAnsi="Times New Roman" w:cs="Times New Roman"/>
                <w:i/>
                <w:iCs/>
                <w:kern w:val="36"/>
                <w:sz w:val="24"/>
                <w:szCs w:val="24"/>
                <w:lang w:eastAsia="ru-RU"/>
              </w:rPr>
              <w:t>3-4 стихотворения по выбору, например</w:t>
            </w:r>
            <w:r w:rsidRPr="00C71BB8">
              <w:rPr>
                <w:rFonts w:ascii="Times New Roman" w:eastAsia="Times New Roman" w:hAnsi="Times New Roman" w:cs="Times New Roman"/>
                <w:kern w:val="36"/>
                <w:sz w:val="24"/>
                <w:szCs w:val="24"/>
                <w:lang w:eastAsia="ru-RU"/>
              </w:rPr>
              <w:t xml:space="preserve">: </w:t>
            </w:r>
            <w:r w:rsidRPr="00C71BB8">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w:t>
            </w:r>
            <w:r w:rsidRPr="00C71BB8">
              <w:rPr>
                <w:rFonts w:ascii="Times New Roman" w:eastAsia="Times New Roman" w:hAnsi="Times New Roman" w:cs="Times New Roman"/>
                <w:b/>
                <w:bCs/>
                <w:i/>
                <w:iCs/>
                <w:sz w:val="24"/>
                <w:szCs w:val="24"/>
                <w:lang w:eastAsia="ru-RU"/>
              </w:rPr>
              <w:lastRenderedPageBreak/>
              <w:t xml:space="preserve">ночь. Луной был полон сад. Лежали…» (1877), «Это утро, радость эта…» (1881), «Учись у них –  у дуба, у березы…» (1883), «Я тебе ничего не скажу…» (1885)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kern w:val="36"/>
                <w:sz w:val="24"/>
                <w:szCs w:val="24"/>
                <w:lang w:eastAsia="ru-RU"/>
              </w:rPr>
              <w:t>5-8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Н.А.Некрасов</w:t>
            </w:r>
          </w:p>
          <w:p w:rsidR="00C71BB8" w:rsidRPr="00C71BB8" w:rsidRDefault="00C71BB8" w:rsidP="00BA1E86">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rPr>
            </w:pPr>
            <w:r w:rsidRPr="00C71BB8">
              <w:rPr>
                <w:rFonts w:ascii="Times New Roman" w:eastAsia="Calibri" w:hAnsi="Times New Roman" w:cs="Times New Roman"/>
                <w:b/>
                <w:bCs/>
                <w:i/>
                <w:iCs/>
                <w:kern w:val="36"/>
                <w:sz w:val="24"/>
                <w:szCs w:val="24"/>
              </w:rPr>
              <w:t xml:space="preserve">- 1–2 стихотворения по выбору,например: </w:t>
            </w:r>
            <w:r w:rsidRPr="00C71BB8">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kern w:val="36"/>
                <w:sz w:val="24"/>
                <w:szCs w:val="24"/>
              </w:rPr>
              <w:t>5-8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Поэзия 2-й половины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в.,</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А.Н.Майков</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А.К.Толстой</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Я.П.Полонский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И.С.Тургенев </w:t>
            </w:r>
          </w:p>
          <w:p w:rsidR="00C71BB8" w:rsidRPr="00C71BB8" w:rsidRDefault="00C71BB8" w:rsidP="00BA1E86">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- 1 рассказ по выбору, например</w:t>
            </w:r>
            <w:r w:rsidRPr="00C71BB8">
              <w:rPr>
                <w:rFonts w:ascii="Times New Roman" w:eastAsia="Times New Roman" w:hAnsi="Times New Roman" w:cs="Times New Roman"/>
                <w:b/>
                <w:bCs/>
                <w:i/>
                <w:iCs/>
                <w:sz w:val="24"/>
                <w:szCs w:val="24"/>
                <w:lang w:eastAsia="ru-RU"/>
              </w:rPr>
              <w:t xml:space="preserve">: «Певцы» (1852), «Бежин луг» (1846, 1874) и др.; </w:t>
            </w:r>
            <w:r w:rsidRPr="00C71BB8">
              <w:rPr>
                <w:rFonts w:ascii="Times New Roman" w:eastAsia="Times New Roman" w:hAnsi="Times New Roman" w:cs="Times New Roman"/>
                <w:i/>
                <w:iCs/>
                <w:sz w:val="24"/>
                <w:szCs w:val="24"/>
                <w:lang w:eastAsia="ru-RU"/>
              </w:rPr>
              <w:t xml:space="preserve">1 повесть на выбор,  например: </w:t>
            </w:r>
            <w:r w:rsidRPr="00C71BB8">
              <w:rPr>
                <w:rFonts w:ascii="Times New Roman" w:eastAsia="Times New Roman" w:hAnsi="Times New Roman" w:cs="Times New Roman"/>
                <w:b/>
                <w:bCs/>
                <w:i/>
                <w:iCs/>
                <w:sz w:val="24"/>
                <w:szCs w:val="24"/>
                <w:lang w:eastAsia="ru-RU"/>
              </w:rPr>
              <w:t>«Муму» (1852), «Ася» (1857), «Первая любовь» (1860) и др.</w:t>
            </w:r>
            <w:r w:rsidRPr="00C71BB8">
              <w:rPr>
                <w:rFonts w:ascii="Times New Roman" w:eastAsia="Times New Roman" w:hAnsi="Times New Roman" w:cs="Times New Roman"/>
                <w:i/>
                <w:iCs/>
                <w:sz w:val="24"/>
                <w:szCs w:val="24"/>
                <w:lang w:eastAsia="ru-RU"/>
              </w:rPr>
              <w:t xml:space="preserve">; 1 стихотворение в прозе на выбор,  например: </w:t>
            </w:r>
            <w:r w:rsidRPr="00C71BB8">
              <w:rPr>
                <w:rFonts w:ascii="Times New Roman" w:eastAsia="Times New Roman" w:hAnsi="Times New Roman" w:cs="Times New Roman"/>
                <w:b/>
                <w:bCs/>
                <w:i/>
                <w:iCs/>
                <w:sz w:val="24"/>
                <w:szCs w:val="24"/>
                <w:lang w:eastAsia="ru-RU"/>
              </w:rPr>
              <w:t xml:space="preserve">«Разговор» (1878), «Воробей» (1878),«Два богача» (1878), «Русский язык» (1882)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(6-8 кл.)</w:t>
            </w:r>
          </w:p>
          <w:p w:rsidR="00C71BB8" w:rsidRPr="00C71BB8" w:rsidRDefault="00C71BB8" w:rsidP="00BA1E86">
            <w:pPr>
              <w:tabs>
                <w:tab w:val="left" w:pos="5760"/>
              </w:tabs>
              <w:autoSpaceDE w:val="0"/>
              <w:autoSpaceDN w:val="0"/>
              <w:adjustRightInd w:val="0"/>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Н.С.Лесков </w:t>
            </w:r>
          </w:p>
          <w:p w:rsidR="00C71BB8" w:rsidRPr="00C71BB8" w:rsidRDefault="00C71BB8" w:rsidP="00BA1E86">
            <w:pPr>
              <w:tabs>
                <w:tab w:val="left" w:pos="5760"/>
              </w:tabs>
              <w:spacing w:after="0" w:line="240" w:lineRule="auto"/>
              <w:rPr>
                <w:rFonts w:ascii="Times New Roman" w:eastAsia="Calibri" w:hAnsi="Times New Roman" w:cs="Times New Roman"/>
                <w:i/>
                <w:sz w:val="24"/>
                <w:szCs w:val="24"/>
              </w:rPr>
            </w:pPr>
            <w:r w:rsidRPr="00C71BB8">
              <w:rPr>
                <w:rFonts w:ascii="Times New Roman" w:eastAsia="Calibri" w:hAnsi="Times New Roman" w:cs="Times New Roman"/>
                <w:b/>
                <w:bCs/>
                <w:i/>
                <w:iCs/>
                <w:sz w:val="24"/>
                <w:szCs w:val="24"/>
              </w:rPr>
              <w:t>- 1 повесть по выбору, например</w:t>
            </w:r>
            <w:r w:rsidRPr="00C71BB8">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71BB8" w:rsidRPr="00C71BB8" w:rsidRDefault="00C71BB8" w:rsidP="00BA1E86">
            <w:pPr>
              <w:tabs>
                <w:tab w:val="left" w:pos="5760"/>
              </w:tabs>
              <w:spacing w:after="0" w:line="240" w:lineRule="auto"/>
              <w:rPr>
                <w:rFonts w:ascii="Times New Roman" w:eastAsia="Calibri" w:hAnsi="Times New Roman" w:cs="Times New Roman"/>
                <w:b/>
                <w:bCs/>
                <w:iCs/>
                <w:sz w:val="24"/>
                <w:szCs w:val="24"/>
              </w:rPr>
            </w:pPr>
            <w:r w:rsidRPr="00C71BB8">
              <w:rPr>
                <w:rFonts w:ascii="Times New Roman" w:eastAsia="Calibri" w:hAnsi="Times New Roman" w:cs="Times New Roman"/>
                <w:b/>
                <w:bCs/>
                <w:i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М.Е.Салтыков-Щедрин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i/>
                <w:iCs/>
                <w:sz w:val="24"/>
                <w:szCs w:val="24"/>
                <w:lang w:eastAsia="ru-RU"/>
              </w:rPr>
              <w:t>- 2 сказки по выбору, например</w:t>
            </w:r>
            <w:r w:rsidRPr="00C71BB8">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C71BB8" w:rsidRPr="00C71BB8" w:rsidRDefault="00C71BB8" w:rsidP="00BA1E86">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C71BB8">
              <w:rPr>
                <w:rFonts w:ascii="Times New Roman" w:eastAsia="@Arial Unicode MS" w:hAnsi="Times New Roman" w:cs="Times New Roman"/>
                <w:b/>
                <w:bCs/>
                <w:sz w:val="24"/>
                <w:szCs w:val="24"/>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Л.Н.Толстой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- 1 повесть по выбору, например:</w:t>
            </w:r>
            <w:r w:rsidRPr="00C71BB8">
              <w:rPr>
                <w:rFonts w:ascii="Times New Roman" w:eastAsia="Calibri" w:hAnsi="Times New Roman" w:cs="Times New Roman"/>
                <w:i/>
                <w:iCs/>
                <w:sz w:val="24"/>
                <w:szCs w:val="24"/>
              </w:rPr>
              <w:t xml:space="preserve"> «Детство» (1852), «Отрочество» (1854), «Хаджи-Мурат» (1896—1904) и др.; </w:t>
            </w:r>
            <w:r w:rsidRPr="00C71BB8">
              <w:rPr>
                <w:rFonts w:ascii="Times New Roman" w:eastAsia="Calibri" w:hAnsi="Times New Roman" w:cs="Times New Roman"/>
                <w:b/>
                <w:bCs/>
                <w:i/>
                <w:iCs/>
                <w:sz w:val="24"/>
                <w:szCs w:val="24"/>
              </w:rPr>
              <w:t>1 рассказ на выбор, например</w:t>
            </w:r>
            <w:r w:rsidRPr="00C71BB8">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 xml:space="preserve">А.П.Чехов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- 3 рассказа по выбору, например</w:t>
            </w:r>
            <w:r w:rsidRPr="00C71BB8">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iCs/>
                <w:sz w:val="24"/>
                <w:szCs w:val="24"/>
              </w:rPr>
              <w:t>(6-8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А.А.Блок</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- 2 стихотворения по выбору, например</w:t>
            </w:r>
            <w:r w:rsidRPr="00C71BB8">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А.А.Ахматова</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(7-9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Н.С.Гумилев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«Капитаны» (1912), «Слово» (1921).</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bCs/>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М.И.Цветаева</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стихотворение по выбору, например: </w:t>
            </w:r>
            <w:r w:rsidRPr="00C71BB8">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О.Э.Мандельштам</w:t>
            </w:r>
          </w:p>
          <w:p w:rsidR="00C71BB8" w:rsidRPr="00C71BB8" w:rsidRDefault="00C71BB8" w:rsidP="00BA1E86">
            <w:pPr>
              <w:tabs>
                <w:tab w:val="left" w:pos="1440"/>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C71BB8" w:rsidRPr="00C71BB8" w:rsidRDefault="00C71BB8" w:rsidP="00BA1E86">
            <w:pPr>
              <w:tabs>
                <w:tab w:val="left" w:pos="1440"/>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shd w:val="clear" w:color="auto" w:fill="FFFFFF"/>
              </w:rPr>
              <w:t>(6-9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i/>
                <w:iCs/>
                <w:kern w:val="36"/>
                <w:sz w:val="24"/>
                <w:szCs w:val="24"/>
              </w:rPr>
            </w:pPr>
            <w:r w:rsidRPr="00C71BB8">
              <w:rPr>
                <w:rFonts w:ascii="Times New Roman" w:eastAsia="Calibri" w:hAnsi="Times New Roman" w:cs="Times New Roman"/>
                <w:b/>
                <w:bCs/>
                <w:kern w:val="36"/>
                <w:sz w:val="24"/>
                <w:szCs w:val="24"/>
              </w:rPr>
              <w:t>В.В.Маяковский</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lang w:eastAsia="ru-RU"/>
              </w:rPr>
            </w:pPr>
            <w:r w:rsidRPr="00C71BB8">
              <w:rPr>
                <w:rFonts w:ascii="Times New Roman" w:eastAsia="Times New Roman" w:hAnsi="Times New Roman" w:cs="Times New Roman"/>
                <w:i/>
                <w:iCs/>
                <w:sz w:val="24"/>
                <w:szCs w:val="24"/>
                <w:lang w:eastAsia="ru-RU"/>
              </w:rPr>
              <w:t xml:space="preserve">- 1 стихотворение по выбору, например: </w:t>
            </w:r>
            <w:r w:rsidRPr="00C71BB8">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C71BB8" w:rsidRPr="00C71BB8" w:rsidRDefault="00C71BB8" w:rsidP="00BA1E86">
            <w:pPr>
              <w:shd w:val="clear" w:color="auto" w:fill="FFFFFF"/>
              <w:tabs>
                <w:tab w:val="left" w:pos="5760"/>
              </w:tabs>
              <w:spacing w:after="0" w:line="240" w:lineRule="auto"/>
              <w:ind w:firstLine="706"/>
              <w:rPr>
                <w:rFonts w:ascii="Times New Roman" w:eastAsia="Times New Roman" w:hAnsi="Times New Roman" w:cs="Times New Roman"/>
                <w:sz w:val="24"/>
                <w:szCs w:val="24"/>
                <w:lang w:eastAsia="ru-RU"/>
              </w:rPr>
            </w:pPr>
            <w:r w:rsidRPr="00C71BB8">
              <w:rPr>
                <w:rFonts w:ascii="Times New Roman" w:eastAsia="Times New Roman" w:hAnsi="Times New Roman" w:cs="Times New Roman"/>
                <w:sz w:val="24"/>
                <w:szCs w:val="24"/>
                <w:lang w:eastAsia="ru-RU"/>
              </w:rPr>
              <w:t>(</w:t>
            </w:r>
            <w:r w:rsidRPr="00C71BB8">
              <w:rPr>
                <w:rFonts w:ascii="Times New Roman" w:eastAsia="Times New Roman" w:hAnsi="Times New Roman" w:cs="Times New Roman"/>
                <w:sz w:val="24"/>
                <w:szCs w:val="24"/>
                <w:shd w:val="clear" w:color="auto" w:fill="FFFFFF"/>
                <w:lang w:eastAsia="ru-RU"/>
              </w:rPr>
              <w:t>7-8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С.А.Есенин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(5-</w:t>
            </w:r>
            <w:r w:rsidRPr="00C71BB8">
              <w:rPr>
                <w:rFonts w:ascii="Times New Roman" w:eastAsia="Calibri" w:hAnsi="Times New Roman" w:cs="Times New Roman"/>
                <w:b/>
                <w:bCs/>
                <w:sz w:val="24"/>
                <w:szCs w:val="24"/>
                <w:shd w:val="clear" w:color="auto" w:fill="FFFFFF"/>
              </w:rPr>
              <w:t>6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М.А.Булгаков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повесть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например</w:t>
            </w:r>
            <w:r w:rsidRPr="00C71BB8">
              <w:rPr>
                <w:rFonts w:ascii="Times New Roman" w:eastAsia="Calibri" w:hAnsi="Times New Roman" w:cs="Times New Roman"/>
                <w:i/>
                <w:iCs/>
                <w:sz w:val="24"/>
                <w:szCs w:val="24"/>
              </w:rPr>
              <w:t xml:space="preserve">: «Роковые яйца» (1924), «Собачье сердце» (1925) и др. </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А.П.Платонов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C71BB8">
              <w:rPr>
                <w:rFonts w:ascii="Times New Roman" w:eastAsia="Calibri" w:hAnsi="Times New Roman" w:cs="Times New Roman"/>
                <w:b/>
                <w:bCs/>
                <w:kern w:val="36"/>
                <w:sz w:val="24"/>
                <w:szCs w:val="24"/>
              </w:rPr>
              <w:t xml:space="preserve">М.М.Зощенко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2 рассказа по выбору, например: </w:t>
            </w:r>
            <w:r w:rsidRPr="00C71BB8">
              <w:rPr>
                <w:rFonts w:ascii="Times New Roman" w:eastAsia="Calibri" w:hAnsi="Times New Roman" w:cs="Times New Roman"/>
                <w:i/>
                <w:iCs/>
                <w:sz w:val="24"/>
                <w:szCs w:val="24"/>
              </w:rPr>
              <w:t>«Аристократка» (1923), «Баня» (1924) и др.</w:t>
            </w:r>
          </w:p>
          <w:p w:rsidR="00C71BB8" w:rsidRPr="00C71BB8" w:rsidRDefault="00C71BB8" w:rsidP="00BA1E86">
            <w:pPr>
              <w:tabs>
                <w:tab w:val="left" w:pos="5760"/>
              </w:tabs>
              <w:spacing w:after="0" w:line="240" w:lineRule="auto"/>
              <w:rPr>
                <w:rFonts w:ascii="Times New Roman" w:eastAsia="Times New Roman" w:hAnsi="Times New Roman" w:cs="Times New Roman"/>
                <w:b/>
                <w:bCs/>
                <w:sz w:val="24"/>
                <w:szCs w:val="24"/>
              </w:rPr>
            </w:pPr>
            <w:r w:rsidRPr="00C71BB8">
              <w:rPr>
                <w:rFonts w:ascii="Times New Roman" w:eastAsia="Calibri" w:hAnsi="Times New Roman" w:cs="Times New Roman"/>
                <w:b/>
                <w:bCs/>
                <w:sz w:val="24"/>
                <w:szCs w:val="24"/>
              </w:rPr>
              <w:t>(5-7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А.Т. Твардовский</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стихотворение  по выбору, например: «</w:t>
            </w:r>
            <w:r w:rsidRPr="00C71BB8">
              <w:rPr>
                <w:rFonts w:ascii="Times New Roman" w:eastAsia="Calibri" w:hAnsi="Times New Roman" w:cs="Times New Roman"/>
                <w:i/>
                <w:iCs/>
                <w:sz w:val="24"/>
                <w:szCs w:val="24"/>
              </w:rPr>
              <w:t>В тот день, когда окончилась война…» (1948),</w:t>
            </w:r>
            <w:r w:rsidRPr="00C71BB8">
              <w:rPr>
                <w:rFonts w:ascii="Times New Roman" w:eastAsia="Calibri" w:hAnsi="Times New Roman" w:cs="Times New Roman"/>
                <w:b/>
                <w:bCs/>
                <w:i/>
                <w:iCs/>
                <w:sz w:val="24"/>
                <w:szCs w:val="24"/>
              </w:rPr>
              <w:t xml:space="preserve"> «</w:t>
            </w:r>
            <w:r w:rsidRPr="00C71BB8">
              <w:rPr>
                <w:rFonts w:ascii="Times New Roman" w:eastAsia="Calibri"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w:t>
            </w:r>
            <w:r w:rsidRPr="00C71BB8">
              <w:rPr>
                <w:rFonts w:ascii="Times New Roman" w:eastAsia="Calibri" w:hAnsi="Times New Roman" w:cs="Times New Roman"/>
                <w:b/>
                <w:sz w:val="24"/>
                <w:szCs w:val="24"/>
                <w:shd w:val="clear" w:color="auto" w:fill="FFFFFF"/>
              </w:rPr>
              <w:t>7-8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А.И. Солженицын</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C71BB8">
              <w:rPr>
                <w:rFonts w:ascii="Times New Roman" w:eastAsia="Calibri" w:hAnsi="Times New Roman" w:cs="Times New Roman"/>
                <w:sz w:val="24"/>
                <w:szCs w:val="24"/>
              </w:rPr>
              <w:t xml:space="preserve">.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(7-9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r w:rsidRPr="00C71BB8">
              <w:rPr>
                <w:rFonts w:ascii="Times New Roman" w:eastAsia="Calibri" w:hAnsi="Times New Roman" w:cs="Times New Roman"/>
                <w:b/>
                <w:bCs/>
                <w:kern w:val="36"/>
                <w:sz w:val="24"/>
                <w:szCs w:val="24"/>
              </w:rPr>
              <w:t>В.М.Шукшин</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1 рассказ по выбору, например</w:t>
            </w:r>
            <w:r w:rsidRPr="00C71BB8">
              <w:rPr>
                <w:rFonts w:ascii="Times New Roman" w:eastAsia="Calibri" w:hAnsi="Times New Roman" w:cs="Times New Roman"/>
                <w:i/>
                <w:iCs/>
                <w:sz w:val="24"/>
                <w:szCs w:val="24"/>
              </w:rPr>
              <w:t xml:space="preserve">: «Чудик» (1967), </w:t>
            </w:r>
            <w:r w:rsidRPr="00C71BB8">
              <w:rPr>
                <w:rFonts w:ascii="Times New Roman" w:eastAsia="Calibri" w:hAnsi="Times New Roman" w:cs="Times New Roman"/>
                <w:i/>
                <w:iCs/>
                <w:sz w:val="24"/>
                <w:szCs w:val="24"/>
              </w:rPr>
              <w:lastRenderedPageBreak/>
              <w:t>«Срезал» (1970), «Мастер» (1971) и др.</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sz w:val="24"/>
                <w:szCs w:val="24"/>
              </w:rPr>
              <w:t>(</w:t>
            </w:r>
            <w:r w:rsidRPr="00C71BB8">
              <w:rPr>
                <w:rFonts w:ascii="Times New Roman" w:eastAsia="Calibri" w:hAnsi="Times New Roman" w:cs="Times New Roman"/>
                <w:b/>
                <w:bCs/>
                <w:sz w:val="24"/>
                <w:szCs w:val="24"/>
              </w:rPr>
              <w:t>7-9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lastRenderedPageBreak/>
              <w:t xml:space="preserve">Проза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xml:space="preserve">, </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М.Горький, А.И.Куприн,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Л.Н.Андреев, И.А.Бунин, </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А.С. Грин</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(2-3 рассказа или повести по 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Поэзия конца </w:t>
            </w:r>
            <w:r w:rsidRPr="00C71BB8">
              <w:rPr>
                <w:rFonts w:ascii="Times New Roman" w:eastAsia="Calibri" w:hAnsi="Times New Roman" w:cs="Times New Roman"/>
                <w:b/>
                <w:bCs/>
                <w:i/>
                <w:iCs/>
                <w:sz w:val="24"/>
                <w:szCs w:val="24"/>
                <w:lang w:val="en-US"/>
              </w:rPr>
              <w:t>XIX</w:t>
            </w:r>
            <w:r w:rsidRPr="00C71BB8">
              <w:rPr>
                <w:rFonts w:ascii="Times New Roman" w:eastAsia="Calibri" w:hAnsi="Times New Roman" w:cs="Times New Roman"/>
                <w:b/>
                <w:bCs/>
                <w:i/>
                <w:iCs/>
                <w:sz w:val="24"/>
                <w:szCs w:val="24"/>
              </w:rPr>
              <w:t xml:space="preserve"> – начала </w:t>
            </w:r>
            <w:r w:rsidRPr="00C71BB8">
              <w:rPr>
                <w:rFonts w:ascii="Times New Roman" w:eastAsia="Calibri" w:hAnsi="Times New Roman" w:cs="Times New Roman"/>
                <w:b/>
                <w:bCs/>
                <w:i/>
                <w:iCs/>
                <w:sz w:val="24"/>
                <w:szCs w:val="24"/>
                <w:lang w:val="en-US"/>
              </w:rPr>
              <w:t>XX</w:t>
            </w:r>
            <w:r w:rsidRPr="00C71BB8">
              <w:rPr>
                <w:rFonts w:ascii="Times New Roman" w:eastAsia="Calibri" w:hAnsi="Times New Roman" w:cs="Times New Roman"/>
                <w:b/>
                <w:bCs/>
                <w:i/>
                <w:iCs/>
                <w:sz w:val="24"/>
                <w:szCs w:val="24"/>
              </w:rPr>
              <w:t xml:space="preserve"> вв</w:t>
            </w:r>
            <w:r w:rsidRPr="00C71BB8">
              <w:rPr>
                <w:rFonts w:ascii="Times New Roman" w:eastAsia="Calibri" w:hAnsi="Times New Roman" w:cs="Times New Roman"/>
                <w:i/>
                <w:iCs/>
                <w:sz w:val="24"/>
                <w:szCs w:val="24"/>
              </w:rPr>
              <w:t>.</w:t>
            </w:r>
            <w:r w:rsidRPr="00C71BB8">
              <w:rPr>
                <w:rFonts w:ascii="Times New Roman" w:eastAsia="Calibri" w:hAnsi="Times New Roman" w:cs="Times New Roman"/>
                <w:i/>
                <w:sz w:val="24"/>
                <w:szCs w:val="24"/>
              </w:rPr>
              <w:t>, например</w:t>
            </w:r>
            <w:r w:rsidRPr="00C71BB8">
              <w:rPr>
                <w:rFonts w:ascii="Times New Roman" w:eastAsia="Calibri" w:hAnsi="Times New Roman" w:cs="Times New Roman"/>
                <w:i/>
                <w:iCs/>
                <w:sz w:val="24"/>
                <w:szCs w:val="24"/>
              </w:rPr>
              <w:t>:</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К.Д.Бальмонт, И.А.Бунин,</w:t>
            </w:r>
          </w:p>
          <w:p w:rsidR="00C71BB8" w:rsidRPr="00C71BB8" w:rsidRDefault="00C71BB8" w:rsidP="00BA1E86">
            <w:pPr>
              <w:tabs>
                <w:tab w:val="left" w:pos="5760"/>
              </w:tabs>
              <w:spacing w:after="0" w:line="240" w:lineRule="auto"/>
              <w:jc w:val="both"/>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М.А.Волошин, В.Хлебников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(2-3 стихотворения по выбору, </w:t>
            </w:r>
            <w:r w:rsidRPr="00C71BB8">
              <w:rPr>
                <w:rFonts w:ascii="Times New Roman" w:eastAsia="Calibri" w:hAnsi="Times New Roman" w:cs="Times New Roman"/>
                <w:b/>
                <w:bCs/>
                <w:i/>
                <w:sz w:val="24"/>
                <w:szCs w:val="24"/>
              </w:rPr>
              <w:t>5-8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Поэзия 20-50-х годов ХХ в.,</w:t>
            </w:r>
            <w:r w:rsidRPr="00C71BB8">
              <w:rPr>
                <w:rFonts w:ascii="Times New Roman" w:eastAsia="Calibri" w:hAnsi="Times New Roman" w:cs="Times New Roman"/>
                <w:i/>
                <w:iCs/>
                <w:sz w:val="24"/>
                <w:szCs w:val="24"/>
              </w:rPr>
              <w:t xml:space="preserve">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Б.Л.Пастернак, Н.А.Заболоцкий, Д.Хармс, </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Н.М.Олейников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(3-4 стихотворения по выбору, 5-9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Великой Отечественной войне</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повести или рассказа – по выбору, 6-9 кл</w:t>
            </w:r>
            <w:r w:rsidRPr="00C71BB8">
              <w:rPr>
                <w:rFonts w:ascii="Times New Roman" w:eastAsia="Calibri" w:hAnsi="Times New Roman" w:cs="Times New Roman"/>
                <w:i/>
                <w:iCs/>
                <w:sz w:val="24"/>
                <w:szCs w:val="24"/>
              </w:rPr>
              <w:t>.</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Художественная проза о человеке и природе, их взаимоотношениях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М.М.Пришвин,</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К.Г.Паустовский</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(1-2 произведения – по выбору</w:t>
            </w:r>
            <w:r w:rsidRPr="00C71BB8">
              <w:rPr>
                <w:rFonts w:ascii="Times New Roman" w:eastAsia="Calibri" w:hAnsi="Times New Roman" w:cs="Times New Roman"/>
                <w:i/>
                <w:iCs/>
                <w:sz w:val="24"/>
                <w:szCs w:val="24"/>
              </w:rPr>
              <w:t>, 5-6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о детях</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both"/>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В.Г.Распутин, В.П.Астафьев, Ф.А.Искандер, Ю.И.Коваль,</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Ю.П.Казаков, В.В.Голявкин</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(3-4 произведения по </w:t>
            </w:r>
            <w:r w:rsidRPr="00C71BB8">
              <w:rPr>
                <w:rFonts w:ascii="Times New Roman" w:eastAsia="Calibri" w:hAnsi="Times New Roman" w:cs="Times New Roman"/>
                <w:b/>
                <w:bCs/>
                <w:i/>
                <w:iCs/>
                <w:sz w:val="24"/>
                <w:szCs w:val="24"/>
              </w:rPr>
              <w:lastRenderedPageBreak/>
              <w:t>выбору</w:t>
            </w:r>
            <w:r w:rsidRPr="00C71BB8">
              <w:rPr>
                <w:rFonts w:ascii="Times New Roman" w:eastAsia="Calibri" w:hAnsi="Times New Roman" w:cs="Times New Roman"/>
                <w:i/>
                <w:iCs/>
                <w:sz w:val="24"/>
                <w:szCs w:val="24"/>
              </w:rPr>
              <w:t xml:space="preserve">, </w:t>
            </w:r>
            <w:r w:rsidRPr="00C71BB8">
              <w:rPr>
                <w:rFonts w:ascii="Times New Roman" w:eastAsia="Calibri" w:hAnsi="Times New Roman" w:cs="Times New Roman"/>
                <w:b/>
                <w:bCs/>
                <w:i/>
                <w:iCs/>
                <w:sz w:val="24"/>
                <w:szCs w:val="24"/>
              </w:rPr>
              <w:t>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Поэзия 2-й половины ХХ в.</w:t>
            </w:r>
            <w:r w:rsidRPr="00C71BB8">
              <w:rPr>
                <w:rFonts w:ascii="Times New Roman" w:eastAsia="Calibri" w:hAnsi="Times New Roman" w:cs="Times New Roman"/>
                <w:i/>
                <w:iCs/>
                <w:sz w:val="24"/>
                <w:szCs w:val="24"/>
              </w:rPr>
              <w:t>, например:</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C71BB8">
              <w:rPr>
                <w:rFonts w:ascii="Times New Roman" w:eastAsia="Calibri" w:hAnsi="Times New Roman" w:cs="Times New Roman"/>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 xml:space="preserve"> (3-4 стихотворения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Проза русской эмиграции</w:t>
            </w:r>
            <w:r w:rsidRPr="00C71BB8">
              <w:rPr>
                <w:rFonts w:ascii="Times New Roman" w:eastAsia="Calibri" w:hAnsi="Times New Roman" w:cs="Times New Roman"/>
                <w:i/>
                <w:iCs/>
                <w:sz w:val="24"/>
                <w:szCs w:val="24"/>
              </w:rPr>
              <w:t>, например: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И.С.Шмелев, В.В.Набоков,</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С.Д.Довлатов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r w:rsidRPr="00C71BB8">
              <w:rPr>
                <w:rFonts w:ascii="Times New Roman" w:eastAsia="Calibri" w:hAnsi="Times New Roman" w:cs="Times New Roman"/>
                <w:b/>
                <w:bCs/>
                <w:i/>
                <w:iCs/>
                <w:sz w:val="24"/>
                <w:szCs w:val="24"/>
              </w:rPr>
              <w:t>(1 произведение – по выбору, 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71BB8">
              <w:rPr>
                <w:rFonts w:ascii="Times New Roman" w:eastAsia="Calibri" w:hAnsi="Times New Roman" w:cs="Times New Roman"/>
                <w:sz w:val="24"/>
                <w:szCs w:val="24"/>
              </w:rPr>
              <w:t xml:space="preserve"> и др., например:</w:t>
            </w:r>
          </w:p>
          <w:p w:rsidR="00C71BB8" w:rsidRPr="00C71BB8" w:rsidRDefault="00C71BB8" w:rsidP="00BA1E86">
            <w:pPr>
              <w:spacing w:after="0" w:line="240" w:lineRule="auto"/>
              <w:rPr>
                <w:rFonts w:ascii="Times New Roman" w:eastAsia="Calibri" w:hAnsi="Times New Roman" w:cs="Times New Roman"/>
                <w:bCs/>
                <w:i/>
                <w:iCs/>
                <w:sz w:val="24"/>
                <w:szCs w:val="24"/>
              </w:rPr>
            </w:pPr>
            <w:r w:rsidRPr="00C71BB8">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w:t>
            </w:r>
            <w:r w:rsidRPr="00C71BB8">
              <w:rPr>
                <w:rFonts w:ascii="Times New Roman" w:eastAsia="Calibri" w:hAnsi="Times New Roman" w:cs="Times New Roman"/>
                <w:b/>
                <w:i/>
                <w:iCs/>
                <w:sz w:val="24"/>
                <w:szCs w:val="24"/>
              </w:rPr>
              <w:lastRenderedPageBreak/>
              <w:t xml:space="preserve">Е.Пастернак, Ая Эн, Д.Вильке </w:t>
            </w:r>
            <w:r w:rsidRPr="00C71BB8">
              <w:rPr>
                <w:rFonts w:ascii="Times New Roman" w:eastAsia="Calibri" w:hAnsi="Times New Roman" w:cs="Times New Roman"/>
                <w:bCs/>
                <w:i/>
                <w:iCs/>
                <w:sz w:val="24"/>
                <w:szCs w:val="24"/>
              </w:rPr>
              <w:t>и др.</w:t>
            </w:r>
          </w:p>
          <w:p w:rsidR="00C71BB8" w:rsidRPr="00C71BB8" w:rsidRDefault="00C71BB8" w:rsidP="00BA1E86">
            <w:pPr>
              <w:tabs>
                <w:tab w:val="left" w:pos="5760"/>
              </w:tabs>
              <w:spacing w:after="0" w:line="240" w:lineRule="auto"/>
              <w:jc w:val="center"/>
              <w:rPr>
                <w:rFonts w:ascii="Times New Roman" w:eastAsia="Calibri" w:hAnsi="Times New Roman" w:cs="Times New Roman"/>
                <w:b/>
                <w:i/>
                <w:iCs/>
                <w:sz w:val="24"/>
                <w:szCs w:val="24"/>
              </w:rPr>
            </w:pPr>
            <w:r w:rsidRPr="00C71BB8">
              <w:rPr>
                <w:rFonts w:ascii="Times New Roman" w:eastAsia="Calibri" w:hAnsi="Times New Roman" w:cs="Times New Roman"/>
                <w:b/>
                <w:i/>
                <w:iCs/>
                <w:sz w:val="24"/>
                <w:szCs w:val="24"/>
              </w:rPr>
              <w:t>(1-2 произведения по выбору, 5-8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lastRenderedPageBreak/>
              <w:t xml:space="preserve">Литература народов России </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2984" w:type="dxa"/>
            <w:gridSpan w:val="5"/>
          </w:tcPr>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r w:rsidRPr="00C71BB8">
              <w:rPr>
                <w:rFonts w:ascii="Times New Roman" w:eastAsia="Calibri" w:hAnsi="Times New Roman" w:cs="Times New Roman"/>
                <w:b/>
                <w:bCs/>
                <w:i/>
                <w:iCs/>
                <w:sz w:val="24"/>
                <w:szCs w:val="24"/>
              </w:rPr>
              <w:t>Г.Тукай, М.Карим,</w:t>
            </w:r>
          </w:p>
          <w:p w:rsidR="00C71BB8" w:rsidRPr="00C71BB8" w:rsidRDefault="00C71BB8" w:rsidP="00BA1E86">
            <w:pPr>
              <w:tabs>
                <w:tab w:val="left" w:pos="5760"/>
              </w:tabs>
              <w:spacing w:after="0" w:line="240" w:lineRule="auto"/>
              <w:jc w:val="both"/>
              <w:rPr>
                <w:rFonts w:ascii="Times New Roman" w:eastAsia="Times New Roman" w:hAnsi="Times New Roman" w:cs="Times New Roman"/>
                <w:i/>
                <w:iCs/>
                <w:sz w:val="24"/>
                <w:szCs w:val="24"/>
              </w:rPr>
            </w:pPr>
            <w:r w:rsidRPr="00C71BB8">
              <w:rPr>
                <w:rFonts w:ascii="Times New Roman" w:eastAsia="Calibri" w:hAnsi="Times New Roman" w:cs="Times New Roman"/>
                <w:b/>
                <w:bCs/>
                <w:i/>
                <w:iCs/>
                <w:sz w:val="24"/>
                <w:szCs w:val="24"/>
              </w:rPr>
              <w:t>К.Кулиев, Р.Гамзатов</w:t>
            </w:r>
            <w:r w:rsidRPr="00C71BB8">
              <w:rPr>
                <w:rFonts w:ascii="Times New Roman" w:eastAsia="Calibri" w:hAnsi="Times New Roman" w:cs="Times New Roman"/>
                <w:i/>
                <w:iCs/>
                <w:sz w:val="24"/>
                <w:szCs w:val="24"/>
              </w:rPr>
              <w:t xml:space="preserve"> и др.</w:t>
            </w:r>
          </w:p>
          <w:p w:rsidR="00C71BB8" w:rsidRPr="00C71BB8" w:rsidRDefault="00C71BB8" w:rsidP="00BA1E86">
            <w:pPr>
              <w:tabs>
                <w:tab w:val="left" w:pos="5760"/>
              </w:tabs>
              <w:spacing w:after="0" w:line="240" w:lineRule="auto"/>
              <w:jc w:val="both"/>
              <w:rPr>
                <w:rFonts w:ascii="Times New Roman" w:eastAsia="Times New Roman" w:hAnsi="Times New Roman" w:cs="Times New Roman"/>
                <w:b/>
                <w:bCs/>
                <w:i/>
                <w:iCs/>
                <w:sz w:val="24"/>
                <w:szCs w:val="24"/>
              </w:rPr>
            </w:pPr>
            <w:r w:rsidRPr="00C71BB8">
              <w:rPr>
                <w:rFonts w:ascii="Times New Roman" w:eastAsia="Calibri" w:hAnsi="Times New Roman" w:cs="Times New Roman"/>
                <w:b/>
                <w:bCs/>
                <w:i/>
                <w:iCs/>
                <w:sz w:val="24"/>
                <w:szCs w:val="24"/>
              </w:rPr>
              <w:t>(1 произведение по выбору,</w:t>
            </w:r>
          </w:p>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5-9 кл.</w:t>
            </w:r>
            <w:r w:rsidRPr="00C71BB8">
              <w:rPr>
                <w:rFonts w:ascii="Times New Roman" w:eastAsia="Calibri" w:hAnsi="Times New Roman" w:cs="Times New Roman"/>
                <w:b/>
                <w:bCs/>
                <w:i/>
                <w:iCs/>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tc>
      </w:tr>
      <w:tr w:rsidR="00C71BB8" w:rsidRPr="00C71BB8" w:rsidTr="00C71BB8">
        <w:trPr>
          <w:gridAfter w:val="1"/>
          <w:wAfter w:w="277" w:type="dxa"/>
        </w:trPr>
        <w:tc>
          <w:tcPr>
            <w:tcW w:w="9571" w:type="dxa"/>
            <w:gridSpan w:val="13"/>
          </w:tcPr>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b/>
                <w:bCs/>
                <w:sz w:val="24"/>
                <w:szCs w:val="24"/>
              </w:rPr>
              <w:t>Зарубежная литература</w:t>
            </w: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Гомер</w:t>
            </w:r>
            <w:r w:rsidRPr="00C71BB8">
              <w:rPr>
                <w:rFonts w:ascii="Times New Roman" w:eastAsia="Calibri" w:hAnsi="Times New Roman" w:cs="Times New Roman"/>
                <w:i/>
                <w:iCs/>
                <w:sz w:val="24"/>
                <w:szCs w:val="24"/>
              </w:rPr>
              <w:t xml:space="preserve">«Илиада» (или «Одиссея») </w:t>
            </w:r>
            <w:r w:rsidRPr="00C71BB8">
              <w:rPr>
                <w:rFonts w:ascii="Times New Roman" w:eastAsia="Calibri" w:hAnsi="Times New Roman" w:cs="Times New Roman"/>
                <w:b/>
                <w:bCs/>
                <w:i/>
                <w:iCs/>
                <w:sz w:val="24"/>
                <w:szCs w:val="24"/>
              </w:rPr>
              <w:t>(фрагменты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(6-8 кл.)</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kern w:val="36"/>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Данте. </w:t>
            </w:r>
            <w:r w:rsidRPr="00C71BB8">
              <w:rPr>
                <w:rFonts w:ascii="Times New Roman" w:eastAsia="Calibri" w:hAnsi="Times New Roman" w:cs="Times New Roman"/>
                <w:i/>
                <w:iCs/>
                <w:sz w:val="24"/>
                <w:szCs w:val="24"/>
              </w:rPr>
              <w:t>«Божественная комедия»</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i/>
                <w:sz w:val="24"/>
                <w:szCs w:val="24"/>
              </w:rPr>
            </w:pPr>
            <w:r w:rsidRPr="00C71BB8">
              <w:rPr>
                <w:rFonts w:ascii="Times New Roman" w:eastAsia="Calibri" w:hAnsi="Times New Roman" w:cs="Times New Roman"/>
                <w:b/>
                <w:bCs/>
                <w:sz w:val="24"/>
                <w:szCs w:val="24"/>
              </w:rPr>
              <w:t xml:space="preserve">М. де Сервантес </w:t>
            </w:r>
            <w:r w:rsidRPr="00C71BB8">
              <w:rPr>
                <w:rFonts w:ascii="Times New Roman" w:eastAsia="Calibri" w:hAnsi="Times New Roman" w:cs="Times New Roman"/>
                <w:i/>
                <w:iCs/>
                <w:sz w:val="24"/>
                <w:szCs w:val="24"/>
              </w:rPr>
              <w:t xml:space="preserve">«Дон Кихот» </w:t>
            </w:r>
            <w:r w:rsidRPr="00C71BB8">
              <w:rPr>
                <w:rFonts w:ascii="Times New Roman" w:eastAsia="Calibri" w:hAnsi="Times New Roman" w:cs="Times New Roman"/>
                <w:b/>
                <w:bCs/>
                <w:i/>
                <w:iCs/>
                <w:sz w:val="24"/>
                <w:szCs w:val="24"/>
              </w:rPr>
              <w:t>(главы по выбору</w:t>
            </w:r>
            <w:r w:rsidRPr="00C71BB8">
              <w:rPr>
                <w:rFonts w:ascii="Times New Roman" w:eastAsia="Calibri" w:hAnsi="Times New Roman" w:cs="Times New Roman"/>
                <w:b/>
                <w:i/>
                <w:sz w:val="24"/>
                <w:szCs w:val="24"/>
              </w:rPr>
              <w:t>)</w:t>
            </w:r>
          </w:p>
          <w:p w:rsidR="00C71BB8" w:rsidRPr="00C71BB8" w:rsidRDefault="00C71BB8" w:rsidP="00BA1E86">
            <w:pPr>
              <w:tabs>
                <w:tab w:val="left" w:pos="5760"/>
              </w:tabs>
              <w:spacing w:after="0" w:line="240" w:lineRule="auto"/>
              <w:rPr>
                <w:rFonts w:ascii="Times New Roman" w:eastAsia="Calibri" w:hAnsi="Times New Roman" w:cs="Times New Roman"/>
                <w:b/>
                <w:bCs/>
                <w:kern w:val="36"/>
                <w:sz w:val="24"/>
                <w:szCs w:val="24"/>
              </w:rPr>
            </w:pPr>
            <w:r w:rsidRPr="00C71BB8">
              <w:rPr>
                <w:rFonts w:ascii="Times New Roman" w:eastAsia="Calibri" w:hAnsi="Times New Roman" w:cs="Times New Roman"/>
                <w:b/>
                <w:iCs/>
                <w:sz w:val="24"/>
                <w:szCs w:val="24"/>
              </w:rPr>
              <w:t>(7-8 кл.)</w:t>
            </w:r>
          </w:p>
        </w:tc>
        <w:tc>
          <w:tcPr>
            <w:tcW w:w="2984" w:type="dxa"/>
            <w:gridSpan w:val="5"/>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sz w:val="24"/>
                <w:szCs w:val="24"/>
              </w:rPr>
            </w:pPr>
            <w:r w:rsidRPr="00C71BB8">
              <w:rPr>
                <w:rFonts w:ascii="Times New Roman" w:eastAsia="Calibri" w:hAnsi="Times New Roman" w:cs="Times New Roman"/>
                <w:b/>
                <w:i/>
                <w:iCs/>
                <w:sz w:val="24"/>
                <w:szCs w:val="24"/>
              </w:rPr>
              <w:t>Зарубежный фольклорлегенды, баллады, саги, песни</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jc w:val="both"/>
              <w:outlineLvl w:val="0"/>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В.Шекспир</w:t>
            </w:r>
            <w:r w:rsidRPr="00C71BB8">
              <w:rPr>
                <w:rFonts w:ascii="Times New Roman" w:eastAsia="Calibri" w:hAnsi="Times New Roman" w:cs="Times New Roman"/>
                <w:sz w:val="24"/>
                <w:szCs w:val="24"/>
              </w:rPr>
              <w:t xml:space="preserve"> «Ромео и Джульетта» (1594 – 1595). </w:t>
            </w:r>
          </w:p>
          <w:p w:rsidR="00C71BB8" w:rsidRPr="00C71BB8" w:rsidRDefault="00C71BB8" w:rsidP="00BA1E86">
            <w:pPr>
              <w:tabs>
                <w:tab w:val="left" w:pos="5760"/>
              </w:tabs>
              <w:spacing w:after="0" w:line="240" w:lineRule="auto"/>
              <w:jc w:val="both"/>
              <w:outlineLvl w:val="0"/>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tc>
        <w:tc>
          <w:tcPr>
            <w:tcW w:w="3214" w:type="dxa"/>
            <w:gridSpan w:val="6"/>
          </w:tcPr>
          <w:p w:rsidR="00C71BB8" w:rsidRPr="00C71BB8" w:rsidRDefault="00C71BB8" w:rsidP="00BA1E86">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i/>
                <w:iCs/>
                <w:sz w:val="24"/>
                <w:szCs w:val="24"/>
                <w:lang w:eastAsia="ru-RU"/>
              </w:rPr>
              <w:t>1–2 сонета по выбору,  например</w:t>
            </w:r>
            <w:r w:rsidRPr="00C71BB8">
              <w:rPr>
                <w:rFonts w:ascii="Times New Roman" w:eastAsia="Times New Roman" w:hAnsi="Times New Roman" w:cs="Times New Roman"/>
                <w:b/>
                <w:bCs/>
                <w:sz w:val="24"/>
                <w:szCs w:val="24"/>
                <w:lang w:eastAsia="ru-RU"/>
              </w:rPr>
              <w:t xml:space="preserve">: </w:t>
            </w:r>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i/>
                <w:iCs/>
                <w:sz w:val="24"/>
                <w:szCs w:val="24"/>
                <w:lang w:eastAsia="ru-RU" w:bidi="he-IL"/>
              </w:rPr>
            </w:pPr>
            <w:r w:rsidRPr="00C71BB8">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C71BB8" w:rsidRPr="00C71BB8" w:rsidRDefault="00C71BB8" w:rsidP="00BA1E86">
            <w:pPr>
              <w:keepNext/>
              <w:keepLines/>
              <w:tabs>
                <w:tab w:val="left" w:pos="5760"/>
              </w:tabs>
              <w:spacing w:after="0" w:line="240" w:lineRule="auto"/>
              <w:outlineLvl w:val="7"/>
              <w:rPr>
                <w:rFonts w:ascii="Times New Roman" w:eastAsia="Times New Roman" w:hAnsi="Times New Roman" w:cs="Times New Roman"/>
                <w:b/>
                <w:bCs/>
                <w:sz w:val="24"/>
                <w:szCs w:val="24"/>
                <w:lang w:eastAsia="ru-RU"/>
              </w:rPr>
            </w:pPr>
            <w:r w:rsidRPr="00C71BB8">
              <w:rPr>
                <w:rFonts w:ascii="Times New Roman" w:eastAsia="Times New Roman" w:hAnsi="Times New Roman" w:cs="Times New Roman"/>
                <w:b/>
                <w:bCs/>
                <w:sz w:val="24"/>
                <w:szCs w:val="24"/>
                <w:lang w:eastAsia="ru-RU" w:bidi="he-IL"/>
              </w:rPr>
              <w:t>(7-8 кл.)</w:t>
            </w:r>
          </w:p>
        </w:tc>
        <w:tc>
          <w:tcPr>
            <w:tcW w:w="2984" w:type="dxa"/>
            <w:gridSpan w:val="5"/>
          </w:tcPr>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tc>
      </w:tr>
      <w:tr w:rsidR="00C71BB8" w:rsidRPr="00C71BB8" w:rsidTr="00C71BB8">
        <w:trPr>
          <w:gridAfter w:val="1"/>
          <w:wAfter w:w="277" w:type="dxa"/>
        </w:trPr>
        <w:tc>
          <w:tcPr>
            <w:tcW w:w="3373" w:type="dxa"/>
            <w:gridSpan w:val="2"/>
          </w:tcPr>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 де Сент-Экзюпери </w:t>
            </w:r>
            <w:r w:rsidRPr="00C71BB8">
              <w:rPr>
                <w:rFonts w:ascii="Times New Roman" w:eastAsia="Calibri" w:hAnsi="Times New Roman" w:cs="Times New Roman"/>
                <w:sz w:val="24"/>
                <w:szCs w:val="24"/>
              </w:rPr>
              <w:t>«Маленький принц» (1943)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(6-7 кл.)</w:t>
            </w:r>
          </w:p>
        </w:tc>
        <w:tc>
          <w:tcPr>
            <w:tcW w:w="3214" w:type="dxa"/>
            <w:gridSpan w:val="6"/>
          </w:tcPr>
          <w:p w:rsidR="00C71BB8" w:rsidRPr="00C71BB8" w:rsidRDefault="00C71BB8" w:rsidP="00BA1E8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 xml:space="preserve">Д.Дефо </w:t>
            </w:r>
            <w:r w:rsidRPr="00C71BB8">
              <w:rPr>
                <w:rFonts w:ascii="Times New Roman" w:eastAsia="Calibri" w:hAnsi="Times New Roman" w:cs="Times New Roman"/>
                <w:i/>
                <w:iCs/>
                <w:sz w:val="24"/>
                <w:szCs w:val="24"/>
              </w:rPr>
              <w:t xml:space="preserve">«Робинзон Крузо» </w:t>
            </w:r>
            <w:r w:rsidRPr="00C71BB8">
              <w:rPr>
                <w:rFonts w:ascii="Times New Roman" w:eastAsia="Calibri" w:hAnsi="Times New Roman" w:cs="Times New Roman"/>
                <w:b/>
                <w:bCs/>
                <w:i/>
                <w:iCs/>
                <w:sz w:val="24"/>
                <w:szCs w:val="24"/>
              </w:rPr>
              <w:t>(главы по выбору)</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Дж. Свифт </w:t>
            </w:r>
            <w:r w:rsidRPr="00C71BB8">
              <w:rPr>
                <w:rFonts w:ascii="Times New Roman" w:eastAsia="Calibri" w:hAnsi="Times New Roman" w:cs="Times New Roman"/>
                <w:i/>
                <w:iCs/>
                <w:sz w:val="24"/>
                <w:szCs w:val="24"/>
              </w:rPr>
              <w:t>«Путешествия Гулливера»</w:t>
            </w:r>
            <w:r w:rsidRPr="00C71BB8">
              <w:rPr>
                <w:rFonts w:ascii="Times New Roman" w:eastAsia="Calibri" w:hAnsi="Times New Roman" w:cs="Times New Roman"/>
                <w:b/>
                <w:bCs/>
                <w:i/>
                <w:iCs/>
                <w:sz w:val="24"/>
                <w:szCs w:val="24"/>
              </w:rPr>
              <w:t xml:space="preserve"> (фрагменты по выбору)</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(6-7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lastRenderedPageBreak/>
              <w:t>Ж-Б. Мольер</w:t>
            </w:r>
            <w:r w:rsidRPr="00C71BB8">
              <w:rPr>
                <w:rFonts w:ascii="Times New Roman" w:eastAsia="Calibri" w:hAnsi="Times New Roman" w:cs="Times New Roman"/>
                <w:i/>
                <w:iCs/>
                <w:sz w:val="24"/>
                <w:szCs w:val="24"/>
              </w:rPr>
              <w:t xml:space="preserve"> Комедии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«Тартюф, или Обманщик» (1664),«Мещанин во дворянстве» (1670).</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(8-9 кл.)</w:t>
            </w: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 xml:space="preserve">И.-В. Гете </w:t>
            </w:r>
            <w:r w:rsidRPr="00C71BB8">
              <w:rPr>
                <w:rFonts w:ascii="Times New Roman" w:eastAsia="Calibri" w:hAnsi="Times New Roman" w:cs="Times New Roman"/>
                <w:i/>
                <w:iCs/>
                <w:sz w:val="24"/>
                <w:szCs w:val="24"/>
              </w:rPr>
              <w:t>«Фауст» (1774 – 1832)</w:t>
            </w:r>
            <w:r w:rsidRPr="00C71BB8">
              <w:rPr>
                <w:rFonts w:ascii="Times New Roman" w:eastAsia="Calibri" w:hAnsi="Times New Roman" w:cs="Times New Roman"/>
                <w:b/>
                <w:bCs/>
                <w:i/>
                <w:iCs/>
                <w:sz w:val="24"/>
                <w:szCs w:val="24"/>
              </w:rPr>
              <w:t xml:space="preserve"> (фрагменты по выбору)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( 9-10 кл.)</w:t>
            </w:r>
          </w:p>
          <w:p w:rsidR="00C71BB8" w:rsidRPr="00C71BB8" w:rsidRDefault="00C71BB8" w:rsidP="00BA1E86">
            <w:pPr>
              <w:tabs>
                <w:tab w:val="left" w:pos="5760"/>
              </w:tabs>
              <w:spacing w:after="0" w:line="240" w:lineRule="auto"/>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i/>
                <w:iCs/>
                <w:sz w:val="24"/>
                <w:szCs w:val="24"/>
              </w:rPr>
            </w:pPr>
            <w:r w:rsidRPr="00C71BB8">
              <w:rPr>
                <w:rFonts w:ascii="Times New Roman" w:eastAsia="Calibri" w:hAnsi="Times New Roman" w:cs="Times New Roman"/>
                <w:b/>
                <w:bCs/>
                <w:sz w:val="24"/>
                <w:szCs w:val="24"/>
              </w:rPr>
              <w:t>Г.Х.Андерсен</w:t>
            </w:r>
            <w:r w:rsidRPr="00C71BB8">
              <w:rPr>
                <w:rFonts w:ascii="Times New Roman" w:eastAsia="Calibri" w:hAnsi="Times New Roman" w:cs="Times New Roman"/>
                <w:i/>
                <w:iCs/>
                <w:sz w:val="24"/>
                <w:szCs w:val="24"/>
              </w:rPr>
              <w:t>Сказки</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- 1 по выбору, например: </w:t>
            </w:r>
            <w:r w:rsidRPr="00C71BB8">
              <w:rPr>
                <w:rFonts w:ascii="Times New Roman" w:eastAsia="Calibri" w:hAnsi="Times New Roman" w:cs="Times New Roman"/>
                <w:i/>
                <w:iCs/>
                <w:sz w:val="24"/>
                <w:szCs w:val="24"/>
              </w:rPr>
              <w:t>«Стойкий оловянный солдатик» (1838), «Гадкий утенок» (1843).</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(5 кл.) </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Дж. Г. Байрон </w:t>
            </w:r>
          </w:p>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- 1 стихотворение по выбору, например</w:t>
            </w:r>
            <w:r w:rsidRPr="00C71BB8">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b/>
                <w:bCs/>
                <w:i/>
                <w:iCs/>
                <w:sz w:val="24"/>
                <w:szCs w:val="24"/>
              </w:rPr>
              <w:t xml:space="preserve">- фрагменты одной из поэм по выбору, например: </w:t>
            </w:r>
            <w:r w:rsidRPr="00C71BB8">
              <w:rPr>
                <w:rFonts w:ascii="Times New Roman" w:eastAsia="Calibri" w:hAnsi="Times New Roman" w:cs="Times New Roman"/>
                <w:i/>
                <w:iCs/>
                <w:sz w:val="24"/>
                <w:szCs w:val="24"/>
              </w:rPr>
              <w:t xml:space="preserve">«Паломничество Чайльд Гарольда» (1809 – 1811) (пер. В. Левика). </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(9 кл.)</w:t>
            </w:r>
          </w:p>
          <w:p w:rsidR="00C71BB8" w:rsidRPr="00C71BB8" w:rsidRDefault="00C71BB8" w:rsidP="00BA1E86">
            <w:pPr>
              <w:tabs>
                <w:tab w:val="left" w:pos="5760"/>
              </w:tabs>
              <w:spacing w:after="0" w:line="240" w:lineRule="auto"/>
              <w:rPr>
                <w:rFonts w:ascii="Times New Roman" w:eastAsia="Calibri" w:hAnsi="Times New Roman" w:cs="Times New Roman"/>
                <w:i/>
                <w:iCs/>
                <w:sz w:val="24"/>
                <w:szCs w:val="24"/>
              </w:rPr>
            </w:pPr>
          </w:p>
          <w:p w:rsidR="00C71BB8" w:rsidRPr="00C71BB8" w:rsidRDefault="00C71BB8" w:rsidP="00BA1E86">
            <w:pPr>
              <w:tabs>
                <w:tab w:val="left" w:pos="5760"/>
              </w:tabs>
              <w:spacing w:after="0" w:line="240" w:lineRule="auto"/>
              <w:rPr>
                <w:rFonts w:ascii="Times New Roman" w:eastAsia="Times New Roman" w:hAnsi="Times New Roman" w:cs="Times New Roman"/>
                <w:b/>
                <w:bCs/>
                <w:i/>
                <w:iCs/>
                <w:sz w:val="24"/>
                <w:szCs w:val="24"/>
                <w:lang w:eastAsia="ru-RU"/>
              </w:rPr>
            </w:pPr>
          </w:p>
        </w:tc>
        <w:tc>
          <w:tcPr>
            <w:tcW w:w="2984" w:type="dxa"/>
            <w:gridSpan w:val="5"/>
          </w:tcPr>
          <w:p w:rsidR="00C71BB8" w:rsidRPr="00C71BB8" w:rsidRDefault="00C71BB8" w:rsidP="00BA1E86">
            <w:pPr>
              <w:spacing w:after="0" w:line="240" w:lineRule="auto"/>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lastRenderedPageBreak/>
              <w:t>Зарубежная сказочная и фантастическая проза,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Ш.Перро, В.Гауф, Э.Т.А. Гофман, Бр.Гримм,</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Л.Кэрролл, Л.Ф.Баум, Д.М. Барри, Д.Родари, М.Энде, Д.Р.Р.Толкиен, К.Льюис</w:t>
            </w:r>
            <w:r w:rsidRPr="00C71BB8">
              <w:rPr>
                <w:rFonts w:ascii="Times New Roman" w:eastAsia="Calibri" w:hAnsi="Times New Roman" w:cs="Times New Roman"/>
                <w:sz w:val="24"/>
                <w:szCs w:val="24"/>
              </w:rPr>
              <w:t xml:space="preserve"> и др.</w:t>
            </w:r>
          </w:p>
          <w:p w:rsidR="00C71BB8" w:rsidRPr="00C71BB8" w:rsidRDefault="00C71BB8" w:rsidP="00BA1E86">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lastRenderedPageBreak/>
              <w:t>(2-3 произведения по выбору, 5-6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 xml:space="preserve">Зарубежная новеллистика, например: </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П.Мериме, Э. По, О`Генри, О.Уайльд, А.К.Дойл, Джером К. Джером, У.Сароян,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(2-3 произведения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spacing w:after="0" w:line="240" w:lineRule="auto"/>
              <w:jc w:val="center"/>
              <w:rPr>
                <w:rFonts w:ascii="Times New Roman" w:eastAsia="Calibri" w:hAnsi="Times New Roman" w:cs="Times New Roman"/>
                <w:sz w:val="24"/>
                <w:szCs w:val="24"/>
              </w:rPr>
            </w:pPr>
            <w:r w:rsidRPr="00C71BB8">
              <w:rPr>
                <w:rFonts w:ascii="Times New Roman" w:eastAsia="Calibri" w:hAnsi="Times New Roman" w:cs="Times New Roman"/>
                <w:i/>
                <w:iCs/>
                <w:sz w:val="24"/>
                <w:szCs w:val="24"/>
              </w:rPr>
              <w:t xml:space="preserve">Зарубежная романистика </w:t>
            </w:r>
            <w:r w:rsidRPr="00C71BB8">
              <w:rPr>
                <w:rFonts w:ascii="Times New Roman" w:eastAsia="Calibri" w:hAnsi="Times New Roman" w:cs="Times New Roman"/>
                <w:i/>
                <w:iCs/>
                <w:sz w:val="24"/>
                <w:szCs w:val="24"/>
                <w:lang w:val="en-US"/>
              </w:rPr>
              <w:t>XIX</w:t>
            </w:r>
            <w:r w:rsidRPr="00C71BB8">
              <w:rPr>
                <w:rFonts w:ascii="Times New Roman" w:eastAsia="Calibri" w:hAnsi="Times New Roman" w:cs="Times New Roman"/>
                <w:sz w:val="24"/>
                <w:szCs w:val="24"/>
              </w:rPr>
              <w:t xml:space="preserve">– </w:t>
            </w:r>
            <w:r w:rsidRPr="00C71BB8">
              <w:rPr>
                <w:rFonts w:ascii="Times New Roman" w:eastAsia="Calibri" w:hAnsi="Times New Roman" w:cs="Times New Roman"/>
                <w:i/>
                <w:sz w:val="24"/>
                <w:szCs w:val="24"/>
              </w:rPr>
              <w:t>ХХ века, например</w:t>
            </w:r>
            <w:r w:rsidRPr="00C71BB8">
              <w:rPr>
                <w:rFonts w:ascii="Times New Roman" w:eastAsia="Calibri" w:hAnsi="Times New Roman" w:cs="Times New Roman"/>
                <w:sz w:val="24"/>
                <w:szCs w:val="24"/>
              </w:rPr>
              <w:t>:</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 xml:space="preserve">А.Дюма, В.Скотт, В.Гюго, Ч.Диккенс, М.Рид, Ж.Верн, Г.Уэллс, Э.М.Ремарк </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(1-2 романа по выбору, 7-9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i/>
                <w:i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детях и подростках,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C71BB8">
              <w:rPr>
                <w:rFonts w:ascii="Times New Roman" w:eastAsia="Calibri" w:hAnsi="Times New Roman" w:cs="Times New Roman"/>
                <w:b/>
                <w:sz w:val="24"/>
                <w:szCs w:val="24"/>
              </w:rPr>
              <w:t xml:space="preserve"> Э.Портер,  К.Патерсон, Б.Кауфман, Ф.Бёрнетт </w:t>
            </w:r>
            <w:r w:rsidRPr="00C71BB8">
              <w:rPr>
                <w:rFonts w:ascii="Times New Roman" w:eastAsia="Calibri" w:hAnsi="Times New Roman" w:cs="Times New Roman"/>
                <w:sz w:val="24"/>
                <w:szCs w:val="24"/>
              </w:rPr>
              <w:t>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(2 произведения по выбору, </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5-9 кл.)</w:t>
            </w:r>
          </w:p>
          <w:p w:rsidR="00C71BB8" w:rsidRPr="00C71BB8" w:rsidRDefault="00C71BB8" w:rsidP="00BA1E86">
            <w:pPr>
              <w:tabs>
                <w:tab w:val="left" w:pos="5760"/>
              </w:tabs>
              <w:spacing w:after="0" w:line="240" w:lineRule="auto"/>
              <w:jc w:val="center"/>
              <w:rPr>
                <w:rFonts w:ascii="Times New Roman" w:eastAsia="Calibri" w:hAnsi="Times New Roman" w:cs="Times New Roman"/>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Р.Киплинг, Дж.Лондон,</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bCs/>
                <w:sz w:val="24"/>
                <w:szCs w:val="24"/>
              </w:rPr>
              <w:t>Э.Сетон-Томпсон, Д.Дарелл</w:t>
            </w:r>
            <w:r w:rsidRPr="00C71BB8">
              <w:rPr>
                <w:rFonts w:ascii="Times New Roman" w:eastAsia="Calibri" w:hAnsi="Times New Roman" w:cs="Times New Roman"/>
                <w:sz w:val="24"/>
                <w:szCs w:val="24"/>
              </w:rPr>
              <w:t xml:space="preserve"> и др.</w:t>
            </w:r>
          </w:p>
          <w:p w:rsidR="00C71BB8" w:rsidRPr="00C71BB8" w:rsidRDefault="00C71BB8" w:rsidP="00BA1E86">
            <w:pPr>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(1-2 произведения по выбору, 5-7 кл.)</w:t>
            </w:r>
          </w:p>
          <w:p w:rsidR="00C71BB8" w:rsidRPr="00C71BB8" w:rsidRDefault="00C71BB8" w:rsidP="00BA1E86">
            <w:pPr>
              <w:tabs>
                <w:tab w:val="left" w:pos="5760"/>
              </w:tabs>
              <w:spacing w:after="0" w:line="240" w:lineRule="auto"/>
              <w:jc w:val="center"/>
              <w:rPr>
                <w:rFonts w:ascii="Times New Roman" w:eastAsia="Calibri" w:hAnsi="Times New Roman" w:cs="Times New Roman"/>
                <w:b/>
                <w:bCs/>
                <w:sz w:val="24"/>
                <w:szCs w:val="24"/>
              </w:rPr>
            </w:pPr>
          </w:p>
          <w:p w:rsidR="00C71BB8" w:rsidRPr="00C71BB8" w:rsidRDefault="00C71BB8" w:rsidP="00BA1E86">
            <w:pPr>
              <w:tabs>
                <w:tab w:val="left" w:pos="5760"/>
              </w:tabs>
              <w:spacing w:after="0" w:line="240" w:lineRule="auto"/>
              <w:jc w:val="center"/>
              <w:rPr>
                <w:rFonts w:ascii="Times New Roman" w:eastAsia="Calibri" w:hAnsi="Times New Roman" w:cs="Times New Roman"/>
                <w:i/>
                <w:iCs/>
                <w:sz w:val="24"/>
                <w:szCs w:val="24"/>
              </w:rPr>
            </w:pPr>
            <w:r w:rsidRPr="00C71BB8">
              <w:rPr>
                <w:rFonts w:ascii="Times New Roman" w:eastAsia="Calibri" w:hAnsi="Times New Roman" w:cs="Times New Roman"/>
                <w:i/>
                <w:iCs/>
                <w:sz w:val="24"/>
                <w:szCs w:val="24"/>
              </w:rPr>
              <w:t>Современные зарубежная проза, например:</w:t>
            </w:r>
          </w:p>
          <w:p w:rsidR="00C71BB8" w:rsidRPr="00C71BB8" w:rsidRDefault="00C71BB8" w:rsidP="00BA1E86">
            <w:pPr>
              <w:spacing w:after="0" w:line="240" w:lineRule="auto"/>
              <w:rPr>
                <w:rFonts w:ascii="Times New Roman" w:eastAsia="Calibri" w:hAnsi="Times New Roman" w:cs="Times New Roman"/>
                <w:sz w:val="24"/>
                <w:szCs w:val="24"/>
              </w:rPr>
            </w:pPr>
            <w:r w:rsidRPr="00C71BB8">
              <w:rPr>
                <w:rFonts w:ascii="Times New Roman" w:eastAsia="Calibri" w:hAnsi="Times New Roman" w:cs="Times New Roman"/>
                <w:b/>
                <w:sz w:val="24"/>
                <w:szCs w:val="24"/>
              </w:rPr>
              <w:lastRenderedPageBreak/>
              <w:t>А. Тор, Д. Пеннак, У.Старк, К. ДиКамилло, М.Парр, Г.Шмидт, Д.Гроссман, С.Каста, Э.Файн, Е.Ельчин</w:t>
            </w:r>
            <w:r w:rsidRPr="00C71BB8">
              <w:rPr>
                <w:rFonts w:ascii="Times New Roman" w:eastAsia="Calibri" w:hAnsi="Times New Roman" w:cs="Times New Roman"/>
                <w:sz w:val="24"/>
                <w:szCs w:val="24"/>
              </w:rPr>
              <w:t xml:space="preserve"> и др.</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 xml:space="preserve">(1 произведение по выбору, </w:t>
            </w:r>
          </w:p>
          <w:p w:rsidR="00C71BB8" w:rsidRPr="00C71BB8" w:rsidRDefault="00C71BB8" w:rsidP="00BA1E86">
            <w:pPr>
              <w:tabs>
                <w:tab w:val="left" w:pos="5760"/>
              </w:tabs>
              <w:spacing w:after="0" w:line="240" w:lineRule="auto"/>
              <w:rPr>
                <w:rFonts w:ascii="Times New Roman" w:eastAsia="Calibri" w:hAnsi="Times New Roman" w:cs="Times New Roman"/>
                <w:b/>
                <w:bCs/>
                <w:sz w:val="24"/>
                <w:szCs w:val="24"/>
              </w:rPr>
            </w:pPr>
            <w:r w:rsidRPr="00C71BB8">
              <w:rPr>
                <w:rFonts w:ascii="Times New Roman" w:eastAsia="Calibri" w:hAnsi="Times New Roman" w:cs="Times New Roman"/>
                <w:b/>
                <w:bCs/>
                <w:sz w:val="24"/>
                <w:szCs w:val="24"/>
              </w:rPr>
              <w:t>5-8 кл.)</w:t>
            </w:r>
          </w:p>
        </w:tc>
      </w:tr>
      <w:tr w:rsidR="00860C71" w:rsidRPr="00275141" w:rsidTr="00C71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08" w:type="dxa"/>
          <w:trHeight w:val="700"/>
        </w:trPr>
        <w:tc>
          <w:tcPr>
            <w:tcW w:w="3420" w:type="dxa"/>
            <w:gridSpan w:val="2"/>
            <w:vAlign w:val="bottom"/>
          </w:tcPr>
          <w:p w:rsidR="00860C71" w:rsidRPr="00275141" w:rsidRDefault="00860C71" w:rsidP="00BA1E86">
            <w:pPr>
              <w:spacing w:after="0" w:line="240" w:lineRule="auto"/>
              <w:ind w:left="840"/>
              <w:rPr>
                <w:rFonts w:ascii="Times New Roman" w:hAnsi="Times New Roman" w:cs="Times New Roman"/>
                <w:sz w:val="24"/>
                <w:szCs w:val="24"/>
              </w:rPr>
            </w:pPr>
          </w:p>
        </w:tc>
        <w:tc>
          <w:tcPr>
            <w:tcW w:w="118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4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14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82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50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c>
          <w:tcPr>
            <w:tcW w:w="126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9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700" w:type="dxa"/>
            <w:vAlign w:val="bottom"/>
          </w:tcPr>
          <w:p w:rsidR="00860C71" w:rsidRPr="00275141" w:rsidRDefault="00860C71" w:rsidP="00BA1E86">
            <w:pPr>
              <w:spacing w:after="0" w:line="240" w:lineRule="auto"/>
              <w:rPr>
                <w:rFonts w:ascii="Times New Roman" w:hAnsi="Times New Roman" w:cs="Times New Roman"/>
                <w:sz w:val="24"/>
                <w:szCs w:val="24"/>
              </w:rPr>
            </w:pPr>
          </w:p>
        </w:tc>
        <w:tc>
          <w:tcPr>
            <w:tcW w:w="380" w:type="dxa"/>
            <w:gridSpan w:val="2"/>
            <w:vAlign w:val="bottom"/>
          </w:tcPr>
          <w:p w:rsidR="00860C71" w:rsidRPr="00275141" w:rsidRDefault="00860C71" w:rsidP="00BA1E86">
            <w:pPr>
              <w:spacing w:after="0" w:line="240" w:lineRule="auto"/>
              <w:rPr>
                <w:rFonts w:ascii="Times New Roman" w:hAnsi="Times New Roman" w:cs="Times New Roman"/>
                <w:sz w:val="24"/>
                <w:szCs w:val="24"/>
              </w:rPr>
            </w:pPr>
          </w:p>
        </w:tc>
      </w:tr>
    </w:tbl>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При составлении рабочих программ учитывается:</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наличие в программе каждого класса разножанровых произведений; произведений на разные темы; произведений разных эпох; программа каждого года должна демонстрировать детям разные грани литературы.</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возвращение к творчеству таких писателей, как А.С. Пушкин, Н.В. Гоголь, М.Ю. Лермонтов, А.П. Чехов. В связи с этим,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 теоретико-литературные понятия, требующие освоения в основной школе</w:t>
      </w:r>
    </w:p>
    <w:p w:rsidR="00860C71" w:rsidRPr="00860C71" w:rsidRDefault="004A14C9" w:rsidP="004A14C9">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Художественная литература как искусство слова. Художественный образ.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Устное народное творчество. Жанры фольклора. Миф и фольклор.</w:t>
      </w:r>
    </w:p>
    <w:p w:rsidR="00860C71" w:rsidRPr="00860C71" w:rsidRDefault="004A14C9" w:rsidP="004A14C9">
      <w:pPr>
        <w:tabs>
          <w:tab w:val="left" w:pos="144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Основные литературные направления: классицизм, сентиментализм, романтизм, реализм, модернизм.</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Стих и проза. Основы стихосложения: стихотворный метр и размер, ритм, рифма,</w:t>
      </w:r>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строфа.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2.2.2.3. Иностранный язык</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Освоение предмета «Иностранный язык» в основной школе предполагает применение коммуникативного подхода в обучении иностранному языку.</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основного профессионального образования.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860C71" w:rsidRPr="00860C71" w:rsidRDefault="004A14C9" w:rsidP="004A14C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w:t>
      </w:r>
      <w:r w:rsid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межпредметных связях с предметами «Русский язык», «Литература», «История», «География», «Физика», «Музыка», «Изобразительное искусство» и др.</w:t>
      </w:r>
    </w:p>
    <w:p w:rsidR="00C71BB8"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Предметное содержание речи</w:t>
      </w:r>
    </w:p>
    <w:p w:rsid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Моя семья. </w:t>
      </w:r>
      <w:r w:rsidRPr="00860C71">
        <w:rPr>
          <w:rFonts w:ascii="Times New Roman" w:eastAsia="Times New Roman" w:hAnsi="Times New Roman" w:cs="Times New Roman"/>
          <w:sz w:val="24"/>
          <w:szCs w:val="24"/>
          <w:lang w:eastAsia="ru-RU"/>
        </w:rPr>
        <w:t>Взаимоотношения в семье.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Конфликтные ситуации и способы их решения.</w:t>
      </w:r>
      <w:r w:rsidRPr="00860C71">
        <w:rPr>
          <w:rFonts w:ascii="Times New Roman" w:eastAsia="Times New Roman" w:hAnsi="Times New Roman" w:cs="Times New Roman"/>
          <w:b/>
          <w:bCs/>
          <w:sz w:val="24"/>
          <w:szCs w:val="24"/>
          <w:lang w:eastAsia="ru-RU"/>
        </w:rPr>
        <w:t xml:space="preserve"> Мои друзья. </w:t>
      </w:r>
      <w:r w:rsidRPr="00860C71">
        <w:rPr>
          <w:rFonts w:ascii="Times New Roman" w:eastAsia="Times New Roman" w:hAnsi="Times New Roman" w:cs="Times New Roman"/>
          <w:sz w:val="24"/>
          <w:szCs w:val="24"/>
          <w:lang w:eastAsia="ru-RU"/>
        </w:rPr>
        <w:t>Лучший друг/подруга.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Внешность и черты характера.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Межличностные</w:t>
      </w:r>
      <w:r w:rsidR="00C71BB8">
        <w:rPr>
          <w:rFonts w:ascii="Times New Roman" w:eastAsiaTheme="minorEastAsia"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взаимоотношения с друзьями и в школе.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Свободное время. </w:t>
      </w:r>
      <w:r w:rsidRPr="00860C71">
        <w:rPr>
          <w:rFonts w:ascii="Times New Roman" w:eastAsia="Times New Roman" w:hAnsi="Times New Roman" w:cs="Times New Roman"/>
          <w:sz w:val="24"/>
          <w:szCs w:val="24"/>
          <w:lang w:eastAsia="ru-RU"/>
        </w:rPr>
        <w:t>Досуг и увлечения</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чтение;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посещение 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кинотеатра,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музея, выставки). Виды отдыха. Поход по магазинам. Карманные деньги. Молодежная мода.</w:t>
      </w:r>
    </w:p>
    <w:p w:rsidR="00860C71" w:rsidRPr="00860C71" w:rsidRDefault="00860C71" w:rsidP="00BA1E86">
      <w:pPr>
        <w:spacing w:after="0" w:line="240" w:lineRule="auto"/>
        <w:ind w:left="6"/>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Здоровый образ жизни. </w:t>
      </w:r>
      <w:r w:rsidRPr="00860C71">
        <w:rPr>
          <w:rFonts w:ascii="Times New Roman" w:eastAsia="Times New Roman" w:hAnsi="Times New Roman" w:cs="Times New Roman"/>
          <w:sz w:val="24"/>
          <w:szCs w:val="24"/>
          <w:lang w:eastAsia="ru-RU"/>
        </w:rPr>
        <w:t>Режим труда и отдыха,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занятия спортом,</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здоровое питание,</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отказ</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от вредных привычек.</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Спорт. </w:t>
      </w:r>
      <w:r w:rsidRPr="00860C71">
        <w:rPr>
          <w:rFonts w:ascii="Times New Roman" w:eastAsia="Times New Roman" w:hAnsi="Times New Roman" w:cs="Times New Roman"/>
          <w:sz w:val="24"/>
          <w:szCs w:val="24"/>
          <w:lang w:eastAsia="ru-RU"/>
        </w:rPr>
        <w:t>Виды спорта.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игры.</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Спортивные соревнования.</w:t>
      </w:r>
    </w:p>
    <w:p w:rsidR="00860C71" w:rsidRPr="00C71BB8"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Школа. </w:t>
      </w:r>
      <w:r w:rsidRPr="00860C71">
        <w:rPr>
          <w:rFonts w:ascii="Times New Roman" w:eastAsia="Times New Roman" w:hAnsi="Times New Roman" w:cs="Times New Roman"/>
          <w:sz w:val="24"/>
          <w:szCs w:val="24"/>
          <w:lang w:eastAsia="ru-RU"/>
        </w:rPr>
        <w:t>Школьная жизнь.</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Правила поведения в школе.Изучаемые предметы и отношения</w:t>
      </w:r>
      <w:r w:rsidR="00C71BB8">
        <w:rPr>
          <w:rFonts w:ascii="Times New Roman" w:eastAsiaTheme="minorEastAsia" w:hAnsi="Times New Roman" w:cs="Times New Roman"/>
          <w:sz w:val="24"/>
          <w:szCs w:val="24"/>
          <w:lang w:eastAsia="ru-RU"/>
        </w:rPr>
        <w:t xml:space="preserve"> к </w:t>
      </w:r>
      <w:r w:rsidRPr="00860C71">
        <w:rPr>
          <w:rFonts w:ascii="Times New Roman" w:eastAsia="Times New Roman" w:hAnsi="Times New Roman" w:cs="Times New Roman"/>
          <w:sz w:val="24"/>
          <w:szCs w:val="24"/>
          <w:lang w:eastAsia="ru-RU"/>
        </w:rPr>
        <w:t>ним. Внеклассные мероприятия. Кружки. Школьная форма</w:t>
      </w:r>
      <w:r w:rsidRPr="00860C71">
        <w:rPr>
          <w:rFonts w:ascii="Times New Roman" w:eastAsia="Times New Roman" w:hAnsi="Times New Roman" w:cs="Times New Roman"/>
          <w:i/>
          <w:iCs/>
          <w:sz w:val="24"/>
          <w:szCs w:val="24"/>
          <w:lang w:eastAsia="ru-RU"/>
        </w:rPr>
        <w:t>.</w:t>
      </w:r>
      <w:r w:rsidRPr="00860C71">
        <w:rPr>
          <w:rFonts w:ascii="Times New Roman" w:eastAsia="Times New Roman" w:hAnsi="Times New Roman" w:cs="Times New Roman"/>
          <w:sz w:val="24"/>
          <w:szCs w:val="24"/>
          <w:lang w:eastAsia="ru-RU"/>
        </w:rPr>
        <w:t xml:space="preserve"> Каникулы. Переписка с зарубежными сверстниками.</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Выбор профессии. </w:t>
      </w:r>
      <w:r w:rsidRPr="00860C71">
        <w:rPr>
          <w:rFonts w:ascii="Times New Roman" w:eastAsia="Times New Roman" w:hAnsi="Times New Roman" w:cs="Times New Roman"/>
          <w:sz w:val="24"/>
          <w:szCs w:val="24"/>
          <w:lang w:eastAsia="ru-RU"/>
        </w:rPr>
        <w:t>Мир профессий.</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Проблема выбора профессии.</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Роль иностранного</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языка в планах на будущее.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Путешествия. </w:t>
      </w:r>
      <w:r w:rsidRPr="00860C71">
        <w:rPr>
          <w:rFonts w:ascii="Times New Roman" w:eastAsia="Times New Roman" w:hAnsi="Times New Roman" w:cs="Times New Roman"/>
          <w:sz w:val="24"/>
          <w:szCs w:val="24"/>
          <w:lang w:eastAsia="ru-RU"/>
        </w:rPr>
        <w:t>Путешествия по России и странам изучаемого языка.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Транспорт.</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Окружающий мир Природа: растения и животные. Погода. Проблемы экологии. Защита окружающей среды.Жизнь в городе/ в сельской местности. Средства массовой информации</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Роль средств массовой информации в жизни общества. Средства массовой информации: пресса, телевидение, радио, Интернет.</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Страны изучаемого языка и родная страна</w:t>
      </w:r>
      <w:r w:rsidR="00C71BB8">
        <w:rPr>
          <w:rFonts w:ascii="Times New Roman" w:eastAsia="Times New Roman" w:hAnsi="Times New Roman" w:cs="Times New Roman"/>
          <w:sz w:val="24"/>
          <w:szCs w:val="24"/>
          <w:lang w:eastAsia="ru-RU"/>
        </w:rPr>
        <w:t xml:space="preserve"> </w:t>
      </w:r>
      <w:r w:rsidRPr="00860C71">
        <w:rPr>
          <w:rFonts w:ascii="Times New Roman" w:eastAsia="Times New Roman" w:hAnsi="Times New Roman" w:cs="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Коммуникативные умения Говорение Диалогическая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Совершенствование диалогической речи в рамках изучаемого предметного содержания</w:t>
      </w:r>
    </w:p>
    <w:p w:rsidR="00860C71" w:rsidRPr="00860C71" w:rsidRDefault="00860C71" w:rsidP="00BA1E86">
      <w:pPr>
        <w:spacing w:after="0" w:line="240" w:lineRule="auto"/>
        <w:ind w:left="6"/>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речи:умений вести диалоги разного характера - этикетный, диалог-расспрос, диалог – побуждение к действию, диалог-обмен мнениями и комбинированный диалог.Объем диалога от 3 реплик (5-7 класс) до 4-5 реплик (8-9 класс) со стороны каждого учащегося.Продолжительность диалога – до 2,5–3 минут.</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Монологическая речь</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4A14C9" w:rsidP="004A14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C71BB8">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Объем монологического высказывания от 8-10 фраз (5-7 класс) до 10-12 фраз (8-9 класс). Продолжительность монологического высказывания –1,5–2 минуты.</w:t>
      </w:r>
    </w:p>
    <w:p w:rsidR="00C71BB8"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Аудирование</w:t>
      </w:r>
      <w:r w:rsidR="00C71BB8">
        <w:rPr>
          <w:rFonts w:ascii="Times New Roman" w:eastAsia="Times New Roman" w:hAnsi="Times New Roman" w:cs="Times New Roman"/>
          <w:sz w:val="24"/>
          <w:szCs w:val="24"/>
          <w:lang w:eastAsia="ru-RU"/>
        </w:rPr>
        <w:t xml:space="preserve"> </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Жанры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прагматические,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информационные,</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научно-популярные.</w:t>
      </w:r>
    </w:p>
    <w:p w:rsidR="00860C71" w:rsidRPr="00860C71" w:rsidRDefault="00860C71" w:rsidP="004A14C9">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i/>
          <w:iCs/>
          <w:sz w:val="24"/>
          <w:szCs w:val="24"/>
          <w:lang w:eastAsia="ru-RU"/>
        </w:rPr>
        <w:t>Типы текстов</w:t>
      </w:r>
      <w:r w:rsidRPr="00860C71">
        <w:rPr>
          <w:rFonts w:ascii="Times New Roman" w:eastAsia="Times New Roman" w:hAnsi="Times New Roman" w:cs="Times New Roman"/>
          <w:sz w:val="24"/>
          <w:szCs w:val="24"/>
          <w:lang w:eastAsia="ru-RU"/>
        </w:rPr>
        <w:t>:</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высказывания собеседников в ситуациях повседневного общения,</w:t>
      </w:r>
      <w:r w:rsidRPr="00860C71">
        <w:rPr>
          <w:rFonts w:ascii="Times New Roman" w:eastAsia="Times New Roman" w:hAnsi="Times New Roman" w:cs="Times New Roman"/>
          <w:i/>
          <w:iCs/>
          <w:sz w:val="24"/>
          <w:szCs w:val="24"/>
          <w:lang w:eastAsia="ru-RU"/>
        </w:rPr>
        <w:t xml:space="preserve"> </w:t>
      </w:r>
      <w:r w:rsidRPr="00860C71">
        <w:rPr>
          <w:rFonts w:ascii="Times New Roman" w:eastAsia="Times New Roman" w:hAnsi="Times New Roman" w:cs="Times New Roman"/>
          <w:sz w:val="24"/>
          <w:szCs w:val="24"/>
          <w:lang w:eastAsia="ru-RU"/>
        </w:rPr>
        <w:t>сообщение, беседа, интервью, объявление, реклама и др.</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пониманием основного содержания</w:t>
      </w:r>
      <w:r w:rsidR="00860C71" w:rsidRPr="00860C71">
        <w:rPr>
          <w:rFonts w:ascii="Times New Roman" w:eastAsia="Times New Roman" w:hAnsi="Times New Roman" w:cs="Times New Roman"/>
          <w:sz w:val="24"/>
          <w:szCs w:val="24"/>
          <w:lang w:eastAsia="ru-RU"/>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Аудирование </w:t>
      </w:r>
      <w:r w:rsidR="00860C71" w:rsidRPr="00860C71">
        <w:rPr>
          <w:rFonts w:ascii="Times New Roman" w:eastAsia="Times New Roman" w:hAnsi="Times New Roman" w:cs="Times New Roman"/>
          <w:i/>
          <w:iCs/>
          <w:sz w:val="24"/>
          <w:szCs w:val="24"/>
          <w:lang w:eastAsia="ru-RU"/>
        </w:rPr>
        <w:t>с выборочным пониманием нужной/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интересующей/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запрашиваемой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 xml:space="preserve">информации </w:t>
      </w:r>
      <w:r w:rsidR="00860C71" w:rsidRPr="00860C71">
        <w:rPr>
          <w:rFonts w:ascii="Times New Roman" w:eastAsia="Times New Roman" w:hAnsi="Times New Roman" w:cs="Times New Roman"/>
          <w:sz w:val="24"/>
          <w:szCs w:val="24"/>
          <w:lang w:eastAsia="ru-RU"/>
        </w:rPr>
        <w:t>предполагает умение выделить значимую информацию в одном или нескольких</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несложных аутентичных коротких текстах. Время звучания текстов для аудирования – до 1,5 минут.</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Чтение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Жанры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научно-популярные,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публицистические,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художественные,</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прагматические.</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i/>
          <w:iCs/>
          <w:sz w:val="24"/>
          <w:szCs w:val="24"/>
          <w:lang w:eastAsia="ru-RU"/>
        </w:rPr>
        <w:t>Типы текстов</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статья,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интервью,</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рассказ,</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отрывок из художественного произведения,</w:t>
      </w:r>
      <w:r w:rsidR="00860C71" w:rsidRPr="00860C71">
        <w:rPr>
          <w:rFonts w:ascii="Times New Roman" w:eastAsia="Times New Roman" w:hAnsi="Times New Roman" w:cs="Times New Roman"/>
          <w:i/>
          <w:iCs/>
          <w:sz w:val="24"/>
          <w:szCs w:val="24"/>
          <w:lang w:eastAsia="ru-RU"/>
        </w:rPr>
        <w:t xml:space="preserve"> </w:t>
      </w:r>
      <w:r w:rsidR="00860C71" w:rsidRPr="00860C71">
        <w:rPr>
          <w:rFonts w:ascii="Times New Roman" w:eastAsia="Times New Roman" w:hAnsi="Times New Roman" w:cs="Times New Roman"/>
          <w:sz w:val="24"/>
          <w:szCs w:val="24"/>
          <w:lang w:eastAsia="ru-RU"/>
        </w:rPr>
        <w:t>объявление, рецепт, рекламный проспект, стихотворение и др.</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Письменная речь</w:t>
      </w:r>
    </w:p>
    <w:p w:rsidR="00860C71" w:rsidRPr="00860C71" w:rsidRDefault="00860C71" w:rsidP="00BA1E86">
      <w:pPr>
        <w:spacing w:after="0" w:line="240" w:lineRule="auto"/>
        <w:ind w:left="720"/>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Дальнейшее развитие и совершенствование письменной речи, а именно умений:</w:t>
      </w:r>
    </w:p>
    <w:p w:rsidR="00860C71" w:rsidRPr="00860C71" w:rsidRDefault="004A14C9" w:rsidP="004A14C9">
      <w:pPr>
        <w:tabs>
          <w:tab w:val="left" w:pos="1433"/>
        </w:tabs>
        <w:spacing w:after="0" w:line="240" w:lineRule="auto"/>
        <w:ind w:right="66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заполнение анкет и формуляров (указывать имя, фамилию, пол, гражданство, национальность, адрес);</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написание коротких поздравлений с днем рождения и другими праздниками, выражение пожеланий (объемом 30–40 слов, включая адрес);</w:t>
      </w:r>
    </w:p>
    <w:p w:rsidR="004A14C9" w:rsidRDefault="004A14C9" w:rsidP="004A14C9">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860C71" w:rsidRPr="00860C71">
        <w:rPr>
          <w:rFonts w:ascii="Times New Roman" w:eastAsia="Times New Roman" w:hAnsi="Times New Roman" w:cs="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860C71" w:rsidRPr="00860C71" w:rsidRDefault="00860C71" w:rsidP="004A14C9">
      <w:pPr>
        <w:spacing w:after="0" w:line="240" w:lineRule="auto"/>
        <w:ind w:right="440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Языковые средства и навыки оперирования ими Орфография и пунктуация</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60C71" w:rsidRPr="00860C71" w:rsidRDefault="004A14C9" w:rsidP="004A14C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Фонетическая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Лексическая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860C71" w:rsidRPr="00860C71" w:rsidRDefault="00860C71" w:rsidP="004A14C9">
      <w:pPr>
        <w:tabs>
          <w:tab w:val="left" w:pos="2040"/>
          <w:tab w:val="left" w:pos="3200"/>
          <w:tab w:val="left" w:pos="5400"/>
          <w:tab w:val="left" w:pos="7000"/>
          <w:tab w:val="left" w:pos="8920"/>
        </w:tabs>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Основные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способы</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словообразования:</w:t>
      </w:r>
      <w:r w:rsidRPr="00860C71">
        <w:rPr>
          <w:rFonts w:ascii="Times New Roman" w:eastAsia="Times New Roman" w:hAnsi="Times New Roman" w:cs="Times New Roman"/>
          <w:sz w:val="24"/>
          <w:szCs w:val="24"/>
          <w:lang w:eastAsia="ru-RU"/>
        </w:rPr>
        <w:tab/>
        <w:t>аффиксация,</w:t>
      </w:r>
      <w:r w:rsidRPr="00860C71">
        <w:rPr>
          <w:rFonts w:ascii="Times New Roman" w:eastAsia="Times New Roman" w:hAnsi="Times New Roman" w:cs="Times New Roman"/>
          <w:sz w:val="24"/>
          <w:szCs w:val="24"/>
          <w:lang w:eastAsia="ru-RU"/>
        </w:rPr>
        <w:tab/>
        <w:t>словосложение,</w:t>
      </w:r>
      <w:r w:rsidRPr="00860C71">
        <w:rPr>
          <w:rFonts w:ascii="Times New Roman" w:eastAsiaTheme="minorEastAsia" w:hAnsi="Times New Roman" w:cs="Times New Roman"/>
          <w:sz w:val="24"/>
          <w:szCs w:val="24"/>
          <w:lang w:eastAsia="ru-RU"/>
        </w:rPr>
        <w:tab/>
      </w:r>
      <w:r w:rsidRPr="00860C71">
        <w:rPr>
          <w:rFonts w:ascii="Times New Roman" w:eastAsia="Times New Roman" w:hAnsi="Times New Roman" w:cs="Times New Roman"/>
          <w:sz w:val="24"/>
          <w:szCs w:val="24"/>
          <w:lang w:eastAsia="ru-RU"/>
        </w:rPr>
        <w:t>конверсия.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Многозначность лексических единиц. Синонимы. Антонимы. Лексическая сочетаемость.</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коммуникативных типов предложения: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повествовательное  (утвердительное  и  отрицательное),  вопросительное,  побудительное,</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восклицательное. Использование прямого и обратного порядка слов.</w:t>
      </w:r>
    </w:p>
    <w:p w:rsidR="00860C71" w:rsidRPr="00860C71" w:rsidRDefault="00860C71" w:rsidP="004A14C9">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Социокультурные знания и умения.</w:t>
      </w:r>
    </w:p>
    <w:p w:rsidR="00860C71" w:rsidRPr="00860C71" w:rsidRDefault="004A14C9" w:rsidP="004A14C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знаниями о значении родного и иностранного языков в современном мире;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представлениями о</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сходстве и различиях в традициях своей страны и стран изучаемого языка; об особенностях образа жизни, быта, культуры (всемирно известных </w:t>
      </w:r>
      <w:r w:rsidR="00860C71" w:rsidRPr="00860C71">
        <w:rPr>
          <w:rFonts w:ascii="Times New Roman" w:eastAsia="Times New Roman" w:hAnsi="Times New Roman" w:cs="Times New Roman"/>
          <w:sz w:val="24"/>
          <w:szCs w:val="24"/>
          <w:lang w:eastAsia="ru-RU"/>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60C71" w:rsidRPr="00860C71" w:rsidRDefault="004A14C9" w:rsidP="004A14C9">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Компенсаторные умения </w:t>
      </w:r>
      <w:r w:rsidRPr="00860C71">
        <w:rPr>
          <w:rFonts w:ascii="Times New Roman" w:eastAsia="Times New Roman" w:hAnsi="Times New Roman" w:cs="Times New Roman"/>
          <w:sz w:val="24"/>
          <w:szCs w:val="24"/>
          <w:lang w:eastAsia="ru-RU"/>
        </w:rPr>
        <w:t>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переспрашивать, просить повторить, уточняя значение незнакомых слов;</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использовать в качестве опоры при порождении собственных высказываний ключевые слова, план к тексту, тематический словарь и т. д.;</w:t>
      </w:r>
    </w:p>
    <w:p w:rsidR="00860C71" w:rsidRPr="00860C71" w:rsidRDefault="004A14C9" w:rsidP="004A14C9">
      <w:pPr>
        <w:tabs>
          <w:tab w:val="left" w:pos="1440"/>
        </w:tabs>
        <w:spacing w:after="0" w:line="240" w:lineRule="auto"/>
        <w:ind w:right="18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прогнозировать содержание текста на основе заголовка, предварительно поставленных вопросов и т. д.;</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догадываться о значении незнакомых слов по контексту, по используемым собеседником жестам и мимике;</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использовать  синонимы,  антонимы,  описание  понятия  при  дефиците  языковых</w:t>
      </w:r>
    </w:p>
    <w:p w:rsidR="00860C71" w:rsidRPr="00860C71" w:rsidRDefault="00860C71" w:rsidP="00BA1E86">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средств.</w:t>
      </w:r>
    </w:p>
    <w:p w:rsidR="00860C71" w:rsidRPr="00860C71" w:rsidRDefault="00860C71" w:rsidP="004A14C9">
      <w:pPr>
        <w:spacing w:after="0" w:line="240" w:lineRule="auto"/>
        <w:ind w:right="18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Общеучебные умения и универсальные способы деятельности Формирование и совершенствование умений: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60C71" w:rsidRPr="00860C71" w:rsidRDefault="004A14C9" w:rsidP="004A14C9">
      <w:pPr>
        <w:tabs>
          <w:tab w:val="left" w:pos="1440"/>
        </w:tabs>
        <w:spacing w:after="0" w:line="240" w:lineRule="auto"/>
        <w:ind w:right="20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860C71" w:rsidRPr="00860C71" w:rsidRDefault="004A14C9" w:rsidP="004A14C9">
      <w:pPr>
        <w:tabs>
          <w:tab w:val="left" w:pos="1440"/>
        </w:tabs>
        <w:spacing w:after="0" w:line="240" w:lineRule="auto"/>
        <w:ind w:right="180"/>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самостоятельно работать в классе и дома.</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Специальные учебные умения</w:t>
      </w:r>
    </w:p>
    <w:p w:rsidR="00860C71" w:rsidRPr="00860C71" w:rsidRDefault="00860C71" w:rsidP="004A14C9">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и совершенствование умений:</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находить ключевые слова и социокультурные реалии в работе над текстом;</w:t>
      </w:r>
    </w:p>
    <w:p w:rsidR="004A14C9"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семантизировать слова на основе языковой догадки;</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осуществлять словообразовательный анализ;</w:t>
      </w:r>
    </w:p>
    <w:p w:rsidR="00860C71" w:rsidRPr="00860C71" w:rsidRDefault="004A14C9" w:rsidP="004A14C9">
      <w:pPr>
        <w:tabs>
          <w:tab w:val="left" w:pos="144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r w:rsidR="00860C71" w:rsidRPr="00860C71">
        <w:rPr>
          <w:rFonts w:ascii="Times New Roman" w:eastAsia="Arial" w:hAnsi="Times New Roman" w:cs="Times New Roman"/>
          <w:noProof/>
          <w:sz w:val="24"/>
          <w:szCs w:val="24"/>
          <w:lang w:eastAsia="ru-RU"/>
        </w:rPr>
        <w:drawing>
          <wp:inline distT="0" distB="0" distL="0" distR="0" wp14:anchorId="4E8FA632" wp14:editId="77E7BD4D">
            <wp:extent cx="237490" cy="133350"/>
            <wp:effectExtent l="0" t="0" r="0"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blip>
                    <a:srcRect/>
                    <a:stretch>
                      <a:fillRect/>
                    </a:stretch>
                  </pic:blipFill>
                  <pic:spPr bwMode="auto">
                    <a:xfrm>
                      <a:off x="0" y="0"/>
                      <a:ext cx="237490" cy="133350"/>
                    </a:xfrm>
                    <a:prstGeom prst="rect">
                      <a:avLst/>
                    </a:prstGeom>
                    <a:noFill/>
                    <a:ln>
                      <a:noFill/>
                    </a:ln>
                  </pic:spPr>
                </pic:pic>
              </a:graphicData>
            </a:graphic>
          </wp:inline>
        </w:drawing>
      </w:r>
      <w:r w:rsidR="00860C71" w:rsidRPr="00860C71">
        <w:rPr>
          <w:rFonts w:ascii="Times New Roman" w:eastAsia="Times New Roman" w:hAnsi="Times New Roman" w:cs="Times New Roman"/>
          <w:sz w:val="24"/>
          <w:szCs w:val="24"/>
          <w:lang w:eastAsia="ru-RU"/>
        </w:rPr>
        <w:t xml:space="preserve"> участвовать в проектной деятельности меж- и метапредметного характера.</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b/>
          <w:bCs/>
          <w:sz w:val="24"/>
          <w:szCs w:val="24"/>
          <w:lang w:eastAsia="ru-RU"/>
        </w:rPr>
        <w:t>2.2.2.4. Второй иностранный язык</w:t>
      </w:r>
    </w:p>
    <w:p w:rsidR="00860C71" w:rsidRPr="00C44F85" w:rsidRDefault="00860C71" w:rsidP="004A14C9">
      <w:pPr>
        <w:spacing w:after="0" w:line="240" w:lineRule="auto"/>
        <w:rPr>
          <w:rFonts w:ascii="Times New Roman" w:eastAsiaTheme="minorEastAsia" w:hAnsi="Times New Roman" w:cs="Times New Roman"/>
          <w:sz w:val="24"/>
          <w:szCs w:val="24"/>
          <w:lang w:eastAsia="ru-RU"/>
        </w:rPr>
      </w:pPr>
      <w:r w:rsidRPr="00C44F85">
        <w:rPr>
          <w:rFonts w:ascii="Times New Roman" w:eastAsia="Times New Roman" w:hAnsi="Times New Roman" w:cs="Times New Roman"/>
          <w:sz w:val="24"/>
          <w:szCs w:val="24"/>
          <w:lang w:eastAsia="ru-RU"/>
        </w:rPr>
        <w:t>Особенности изучения второго иностранного языка</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sidRPr="00C44F85">
        <w:rPr>
          <w:rFonts w:ascii="Times New Roman" w:eastAsiaTheme="minorEastAsia" w:hAnsi="Times New Roman" w:cs="Times New Roman"/>
          <w:sz w:val="24"/>
          <w:szCs w:val="24"/>
          <w:lang w:eastAsia="ru-RU"/>
        </w:rPr>
        <w:t>-</w:t>
      </w:r>
      <w:r w:rsidR="00860C71" w:rsidRPr="00C44F85">
        <w:rPr>
          <w:rFonts w:ascii="Times New Roman" w:eastAsia="Times New Roman" w:hAnsi="Times New Roman" w:cs="Times New Roman"/>
          <w:sz w:val="24"/>
          <w:szCs w:val="24"/>
          <w:lang w:eastAsia="ru-RU"/>
        </w:rPr>
        <w:t xml:space="preserve">Современные тенденции обучения иностранным языкам неразрывно связаны с прагматическими и культурными аспектами содержания с решением задач воспитательного и образовательного речевого общения. Совершенное владение (на уровне носителя) одним или более языком отдельно друг от друга не является самоцелью. Поэтому изучение второго языка сегодня – это важная необходимость. При изучении второго иностранного языка речь идет о дальнейшем развитии общих </w:t>
      </w:r>
      <w:r w:rsidR="00860C71" w:rsidRPr="00860C71">
        <w:rPr>
          <w:rFonts w:ascii="Times New Roman" w:eastAsia="Times New Roman" w:hAnsi="Times New Roman" w:cs="Times New Roman"/>
          <w:sz w:val="24"/>
          <w:szCs w:val="24"/>
          <w:lang w:eastAsia="ru-RU"/>
        </w:rPr>
        <w:t>компетенций, о формировании коммуникативной, языковой и речевой компетенциях.</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right="180"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Овладение вторым иностранным языком имеет ряд особенностей. С одной стороны, это небольшое количество выделяемых часов и более сжатые сроки для его изучения. С другой стороны, изучение осуществляется при контактировании трех языков – родного, первого иностранного и второго, что способствует более интенсивному развитию речевой деятельности учащихся.</w:t>
      </w:r>
    </w:p>
    <w:p w:rsidR="00860C71" w:rsidRPr="00860C71" w:rsidRDefault="004A14C9" w:rsidP="004A14C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Несмотря на то, что возникают проблемы интерференции (отрицательного воздействия) не только со стороны родного языка, но и со стороны первого иностранного языка, для учащихся появляются большие возможности для опоры на уже имеющийся опыт изучения иностранного языка, для положительного переноса, особенно если изучаются языки одной языковой группы. Положительный перенос оказывает большое влияние на общее развитие учащихся в разных аспектах:</w:t>
      </w: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большое количество владения иностранными языками обуславливает развитие речемыслительных механизмов учащегося (такие как кратковременная память, механизмы восприятия - зрительно и на слух, механизмы комбинирования, выбора, продуцирования при говорении, письме и. т. 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сходные лингвистические явления в родном языке и ИЯ 1 переносятся учащимися на ИЯ 2 и облегчают тем самым процесс его усвоения;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на социокультурном уровне: социокультурные знания, приобретенные в процессе изучения первого неродного языка, и на этой основе новые социокультурные поведенческие навыки также могут быть объектами переноса, особенно при наличии близости западноевропейских культур (если изучаются два европейских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Для предотвращения интерференции и способствованию положительного переноса нужен контрастивный подход к изучению второго иностранного языка, побуждающий учащихся к сопоставлению изучаемых иностранных языков на указанных выше уровнях, что также может содействовать общему образованию, воспитанию и развитию школьников.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b/>
          <w:bCs/>
          <w:sz w:val="24"/>
          <w:szCs w:val="24"/>
          <w:lang w:eastAsia="ru-RU"/>
        </w:rPr>
        <w:t xml:space="preserve">Основной целью обучения </w:t>
      </w:r>
      <w:r w:rsidRPr="00860C71">
        <w:rPr>
          <w:rFonts w:ascii="Times New Roman" w:eastAsia="Times New Roman" w:hAnsi="Times New Roman" w:cs="Times New Roman"/>
          <w:sz w:val="24"/>
          <w:szCs w:val="24"/>
          <w:lang w:eastAsia="ru-RU"/>
        </w:rPr>
        <w:t>второго иностранного языка в основной школе направлено на</w:t>
      </w:r>
      <w:r w:rsidRPr="00860C71">
        <w:rPr>
          <w:rFonts w:ascii="Times New Roman" w:eastAsia="Times New Roman" w:hAnsi="Times New Roman" w:cs="Times New Roman"/>
          <w:b/>
          <w:bCs/>
          <w:sz w:val="24"/>
          <w:szCs w:val="24"/>
          <w:lang w:eastAsia="ru-RU"/>
        </w:rPr>
        <w:t xml:space="preserve"> </w:t>
      </w:r>
      <w:r w:rsidRPr="00860C71">
        <w:rPr>
          <w:rFonts w:ascii="Times New Roman" w:eastAsia="Times New Roman" w:hAnsi="Times New Roman" w:cs="Times New Roman"/>
          <w:sz w:val="24"/>
          <w:szCs w:val="24"/>
          <w:lang w:eastAsia="ru-RU"/>
        </w:rPr>
        <w:t>формирование элементарной коммуникативной компетенции школьника на доступном для него уровне в основных видах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ind w:right="20"/>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860C71" w:rsidRPr="00860C71" w:rsidRDefault="004A14C9" w:rsidP="004A14C9">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Основной целью обучения </w:t>
      </w:r>
      <w:r w:rsidR="00860C71" w:rsidRPr="00860C71">
        <w:rPr>
          <w:rFonts w:ascii="Times New Roman" w:eastAsia="Times New Roman" w:hAnsi="Times New Roman" w:cs="Times New Roman"/>
          <w:sz w:val="24"/>
          <w:szCs w:val="24"/>
          <w:lang w:eastAsia="ru-RU"/>
        </w:rPr>
        <w:t>второго иностранного языка в основной школе направлено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на формирование элементарной коммуникативной компетенции школьника на доступном для него уровне в основных видах речевой деятельности: аудировании, говорении, чтении, письме и расширения общего кругозора. Элементарная коммуникативная компетенция понимается как способность и готовность школьника осуществлять формирование у учащихся представление о многообразии мира, воспитание таких качеств личности, как открытость, терпимость (толерантность), готовность к диалогу с представителями других социокультурных сообществ, обсуждение жизненных ситуаций во время обучения, приобщение российских учащихся к интересам и проблемам немецкоговорящих сверстников.</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Данный курс призван решать следующие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3"/>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приобщить к культуре, традициям и реалиям стран/ 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сформировать умения представлять свою страну, ее культуру в условиях межкультурного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создать условия для формирования у школьников нравственных понятий, убеждений;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формирования у учащихся личностного восприятия мира, выработки системы справедливых оценочных суждений, развития мышления, творческих способностей;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создавать условия для интеллектуального развития школьников посредством творческого использования ими межпредметных знаний, получаемых в школе;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развить в дальнейшем общие и специальные учебные умения, универсальные способы деятельности и ознакомить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860C71" w:rsidRPr="00860C71" w:rsidRDefault="00860C71" w:rsidP="004A14C9">
      <w:pPr>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Планируемые результаты</w:t>
      </w:r>
    </w:p>
    <w:p w:rsidR="00860C71" w:rsidRPr="00860C71" w:rsidRDefault="00860C71" w:rsidP="00BA1E86">
      <w:pPr>
        <w:numPr>
          <w:ilvl w:val="1"/>
          <w:numId w:val="144"/>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Личностные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воспитание российской гражданской идентичности: патриотизма,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4"/>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к истории, традициям, ценностям народов России и народов мира; готовности и способности вести диалог с другими людьми и достигать в нем взаимопонимания;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5"/>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Метапредметные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самостоятельно определять цели своего обучения, ставить и формулировать задачи, планировать пути достижения целей, соотносить свои действия с планируемыми результатами, осуществлять самоконтроль деятельности;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одноклассниками, выполняя разные роли в пределах речевых потребностей учащихся 5 класса;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элементарным коммуникативным умением, умением выбирать адекватные языковые и речевые средства для успешного решения любой коммуникативной задачи;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расширение познавательной, эмоциональной и волевой сфер школьника;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мотивации к изучению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5"/>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умением координированной работы с разными компонентами учебнометодического комплекса (учебником, рабочей тетрадью, аудиодиском и т.д.);</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6"/>
        </w:numPr>
        <w:tabs>
          <w:tab w:val="left" w:pos="539"/>
        </w:tabs>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Предметные</w:t>
      </w:r>
    </w:p>
    <w:p w:rsidR="00860C71" w:rsidRPr="00860C71" w:rsidRDefault="00860C71" w:rsidP="00BA1E86">
      <w:pPr>
        <w:spacing w:after="0" w:line="240" w:lineRule="auto"/>
        <w:rPr>
          <w:rFonts w:ascii="Times New Roman" w:eastAsia="Times New Roman"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освоение начальных представлений о нормах языка (фонетических, лексических, грамматических);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овладение элементарной коммуникативной компетенцией;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из других стран;</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299" w:right="40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Речевая компетенция в видах речевой деятельности Говорение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6"/>
        </w:numPr>
        <w:tabs>
          <w:tab w:val="left" w:pos="299"/>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участвовать в элементарных диалогах: этикетный диалог в типичных ситуациях общения; диалог-расспрос (вопрос – ответ); диалог – побуждение к действию;</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составлять небольшое описание предмета, картинки, персонажа;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рассказать о себе, друге, семье;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поддерживать простой диалог о себе, семье, друге, школе;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6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воспроизводить наизусть небольшие произведения из детского фольклора. Аудирование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учителя и одноклассников;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воспринимать на слух и понимать основную информацию, содержащуюся в аудиотексте (сообщение, рассказ, сказка), построенном в основном на знакомом языковом материале;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использовать контекстуальную или языковую догадки при восприятии на слух текстов, содержащих некоторые незнакомые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Чтение</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соотносить графический образ немецкого языка с его звуковым образом;</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вслух небольшие тексты, построенные на изученном материале, соблюдая правила чтения, произношения и нужную информацию;</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материал, так и отдельные новые слова;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находить в тексте нужную информацию (селективное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догадываться о значении новых слов по контексту;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 (глобальное чтение).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Письменная речь</w:t>
      </w: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владеть техникой письма;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списывать текст и выписывать из него слова, словосочетания и простые предложения;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восстанавливать слово, предложение, текст в соответствии с решаемой учебной задачей;</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316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 xml:space="preserve">в письменной форме кратко отвечать на вопросы к тексту. </w:t>
      </w:r>
      <w:r w:rsidRPr="00275141">
        <w:rPr>
          <w:rFonts w:ascii="Times New Roman" w:eastAsia="Times New Roman" w:hAnsi="Times New Roman" w:cs="Times New Roman"/>
          <w:b/>
          <w:bCs/>
          <w:sz w:val="24"/>
          <w:szCs w:val="24"/>
        </w:rPr>
        <w:t xml:space="preserve">Языковая компетенция </w:t>
      </w:r>
      <w:r w:rsidRPr="00275141">
        <w:rPr>
          <w:rFonts w:ascii="Times New Roman" w:eastAsia="Times New Roman" w:hAnsi="Times New Roman" w:cs="Times New Roman"/>
          <w:sz w:val="24"/>
          <w:szCs w:val="24"/>
        </w:rPr>
        <w:t>(владение языковыми средствами)</w:t>
      </w:r>
      <w:r w:rsidRPr="00275141">
        <w:rPr>
          <w:rFonts w:ascii="Times New Roman" w:eastAsia="Times New Roman" w:hAnsi="Times New Roman" w:cs="Times New Roman"/>
          <w:b/>
          <w:bCs/>
          <w:sz w:val="24"/>
          <w:szCs w:val="24"/>
        </w:rPr>
        <w:t xml:space="preserve"> </w:t>
      </w:r>
      <w:r w:rsidRPr="00275141">
        <w:rPr>
          <w:rFonts w:ascii="Times New Roman" w:eastAsia="Times New Roman" w:hAnsi="Times New Roman" w:cs="Times New Roman"/>
          <w:sz w:val="24"/>
          <w:szCs w:val="24"/>
        </w:rPr>
        <w:t>Графика, каллиграфия, орфография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применение правил написание изученных слов;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адекватное произношение и различение на слух всех звуков второго иностранного языка;</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соблюдение правильного ударения в словах и фразах;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lastRenderedPageBreak/>
        <w:t>знание основных различных систем второго иностранного, первого иностранного и родного языков;</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проверять написание слова по словарю или учебнику;</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299"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формулировать краткое письменное высказывание;</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2"/>
        </w:tabs>
        <w:spacing w:after="0" w:line="240" w:lineRule="auto"/>
        <w:ind w:left="299" w:right="1080" w:hanging="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уметь выразить свою мысль на втором иностранном языке в письменной форме. Фонетическая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различать на слух и произносить все звуки на втором иностранном языке, соблюдая нормы произношения;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соблюдать правило отсутствия ударения в служебных словах (артиклях, предлогах, союзах).</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spacing w:after="0" w:line="240" w:lineRule="auto"/>
        <w:ind w:left="299"/>
        <w:rPr>
          <w:rFonts w:ascii="Times New Roman" w:eastAsia="Arial" w:hAnsi="Times New Roman" w:cs="Times New Roman"/>
          <w:sz w:val="24"/>
          <w:szCs w:val="24"/>
        </w:rPr>
      </w:pPr>
      <w:r w:rsidRPr="00275141">
        <w:rPr>
          <w:rFonts w:ascii="Times New Roman" w:eastAsia="Times New Roman" w:hAnsi="Times New Roman" w:cs="Times New Roman"/>
          <w:sz w:val="24"/>
          <w:szCs w:val="24"/>
        </w:rPr>
        <w:t>Лексическая сторона речи</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right="20"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устойчивые словосочетания;</w:t>
      </w:r>
    </w:p>
    <w:p w:rsidR="00860C71" w:rsidRPr="00275141" w:rsidRDefault="00860C71" w:rsidP="00BA1E86">
      <w:pPr>
        <w:spacing w:after="0" w:line="240" w:lineRule="auto"/>
        <w:rPr>
          <w:rFonts w:ascii="Times New Roman" w:eastAsia="Arial" w:hAnsi="Times New Roman" w:cs="Times New Roman"/>
          <w:sz w:val="24"/>
          <w:szCs w:val="24"/>
        </w:rPr>
      </w:pPr>
    </w:p>
    <w:p w:rsidR="00860C71" w:rsidRPr="00275141" w:rsidRDefault="00860C71" w:rsidP="00BA1E86">
      <w:pPr>
        <w:numPr>
          <w:ilvl w:val="0"/>
          <w:numId w:val="146"/>
        </w:numPr>
        <w:tabs>
          <w:tab w:val="left" w:pos="299"/>
        </w:tabs>
        <w:spacing w:after="0" w:line="240" w:lineRule="auto"/>
        <w:ind w:left="-421" w:firstLine="421"/>
        <w:rPr>
          <w:rFonts w:ascii="Times New Roman" w:eastAsia="Arial" w:hAnsi="Times New Roman" w:cs="Times New Roman"/>
          <w:sz w:val="24"/>
          <w:szCs w:val="24"/>
        </w:rPr>
      </w:pPr>
      <w:r w:rsidRPr="0027514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860C71" w:rsidRPr="00275141" w:rsidRDefault="00860C71" w:rsidP="00BA1E86">
      <w:pPr>
        <w:spacing w:after="0" w:line="240" w:lineRule="auto"/>
        <w:rPr>
          <w:rFonts w:ascii="Times New Roman" w:hAnsi="Times New Roman" w:cs="Times New Roman"/>
          <w:sz w:val="24"/>
          <w:szCs w:val="24"/>
        </w:rPr>
      </w:pPr>
    </w:p>
    <w:p w:rsidR="00860C71" w:rsidRPr="00275141" w:rsidRDefault="00860C71" w:rsidP="00BA1E86">
      <w:pPr>
        <w:spacing w:after="0" w:line="240" w:lineRule="auto"/>
        <w:rPr>
          <w:rFonts w:ascii="Times New Roman" w:hAnsi="Times New Roman" w:cs="Times New Roman"/>
          <w:sz w:val="24"/>
          <w:szCs w:val="24"/>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опираться на языковую догадку в процессе чтения и аудирования (интернациональные и сложные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Грамматическая сторона речи</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распознавать и употреблять в речи изученные слова;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формировать и расширять объем знаний граматических средств;</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понимать структура предложения второго иностранного языка;</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ind w:right="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знать признааки и навыки распознавания и употребления в речи нераспространеных и распространенных простых предложений.</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3. Социокультурная компетенция</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полученные на уроках второго иностранного языка и других учебных предметах.</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spacing w:after="0" w:line="240" w:lineRule="auto"/>
        <w:ind w:left="720"/>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межпредметного характера предполагают:</w:t>
      </w: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о значении родного и иностранных языков в современном мире;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сведения о социокультурном портрете стран, говорящих на изучаемом иностранном языке, их символике и культурном наследии;</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знания традиций и реалий стран изучаемого языка: основных национальных праздников, проведение выходных дней, особенностей питания, быта и пр.;</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0"/>
          <w:numId w:val="148"/>
        </w:numPr>
        <w:tabs>
          <w:tab w:val="left" w:pos="720"/>
        </w:tabs>
        <w:spacing w:after="0" w:line="240" w:lineRule="auto"/>
        <w:jc w:val="both"/>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представления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860C71" w:rsidRPr="00860C71" w:rsidRDefault="00860C71" w:rsidP="00BA1E86">
      <w:pPr>
        <w:spacing w:after="0" w:line="240" w:lineRule="auto"/>
        <w:rPr>
          <w:rFonts w:ascii="Times New Roman" w:eastAsia="Arial" w:hAnsi="Times New Roman" w:cs="Times New Roman"/>
          <w:sz w:val="24"/>
          <w:szCs w:val="24"/>
          <w:lang w:eastAsia="ru-RU"/>
        </w:rPr>
      </w:pPr>
    </w:p>
    <w:p w:rsidR="00860C71" w:rsidRPr="00860C71" w:rsidRDefault="00860C71" w:rsidP="00BA1E86">
      <w:pPr>
        <w:numPr>
          <w:ilvl w:val="1"/>
          <w:numId w:val="148"/>
        </w:numPr>
        <w:tabs>
          <w:tab w:val="left" w:pos="1440"/>
        </w:tabs>
        <w:spacing w:after="0" w:line="240" w:lineRule="auto"/>
        <w:rPr>
          <w:rFonts w:ascii="Times New Roman" w:eastAsia="Arial" w:hAnsi="Times New Roman" w:cs="Times New Roman"/>
          <w:sz w:val="24"/>
          <w:szCs w:val="24"/>
          <w:lang w:eastAsia="ru-RU"/>
        </w:rPr>
      </w:pPr>
      <w:r w:rsidRPr="00860C71">
        <w:rPr>
          <w:rFonts w:ascii="Times New Roman" w:eastAsia="Times New Roman" w:hAnsi="Times New Roman" w:cs="Times New Roman"/>
          <w:sz w:val="24"/>
          <w:szCs w:val="24"/>
          <w:lang w:eastAsia="ru-RU"/>
        </w:rPr>
        <w:t>умение представлять родную страну и культуру на иностранном языке; оказывать помощь зарубежным гостям в нашей стране в ситуациях бытового общения.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C44F85">
      <w:pPr>
        <w:spacing w:after="0" w:line="240" w:lineRule="auto"/>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b/>
          <w:bCs/>
          <w:sz w:val="24"/>
          <w:szCs w:val="24"/>
          <w:lang w:eastAsia="ru-RU"/>
        </w:rPr>
        <w:t>2.2.2.5. История России. Всеобщая история</w:t>
      </w: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860C71" w:rsidRPr="00860C71" w:rsidRDefault="00C44F85" w:rsidP="00C44F85">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Общая характеристика примерной программы по истории.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Целью школьного исторического образования </w:t>
      </w:r>
      <w:r w:rsidR="00860C71" w:rsidRPr="00860C71">
        <w:rPr>
          <w:rFonts w:ascii="Times New Roman" w:eastAsia="Times New Roman" w:hAnsi="Times New Roman" w:cs="Times New Roman"/>
          <w:sz w:val="24"/>
          <w:szCs w:val="24"/>
          <w:lang w:eastAsia="ru-RU"/>
        </w:rPr>
        <w:t>является формирование у учащегося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2012 гг., названы следующие </w:t>
      </w:r>
      <w:r w:rsidR="00860C71" w:rsidRPr="00860C71">
        <w:rPr>
          <w:rFonts w:ascii="Times New Roman" w:eastAsia="Times New Roman" w:hAnsi="Times New Roman" w:cs="Times New Roman"/>
          <w:b/>
          <w:bCs/>
          <w:sz w:val="24"/>
          <w:szCs w:val="24"/>
          <w:lang w:eastAsia="ru-RU"/>
        </w:rPr>
        <w:t>задачи изучения истории в школе</w:t>
      </w:r>
      <w:r w:rsidR="00860C71" w:rsidRPr="00860C71">
        <w:rPr>
          <w:rFonts w:ascii="Times New Roman" w:eastAsia="Times New Roman" w:hAnsi="Times New Roman" w:cs="Times New Roman"/>
          <w:sz w:val="24"/>
          <w:szCs w:val="24"/>
          <w:lang w:eastAsia="ru-RU"/>
        </w:rPr>
        <w:t>:</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формирование у молодого поколения ориентиров для гражданской,</w:t>
      </w:r>
      <w:r w:rsidR="00860C71" w:rsidRPr="00860C71">
        <w:rPr>
          <w:rFonts w:ascii="Times New Roman" w:eastAsia="Arial"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этнонациональной, социальной, культурной самоидентификации в окружающем мире;</w:t>
      </w:r>
    </w:p>
    <w:p w:rsidR="00860C71" w:rsidRPr="00860C71" w:rsidRDefault="00C44F85" w:rsidP="00C44F85">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w:t>
      </w:r>
    </w:p>
    <w:p w:rsidR="00860C71" w:rsidRPr="00275141" w:rsidRDefault="00C44F85" w:rsidP="00C44F85">
      <w:pPr>
        <w:tabs>
          <w:tab w:val="left" w:pos="166"/>
        </w:tabs>
        <w:spacing w:after="0" w:line="240" w:lineRule="auto"/>
        <w:ind w:left="166"/>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соответствии с принципом историзма, в их динамике, взаимосвязи и взаимообусловленности;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Times New Roman" w:hAnsi="Times New Roman" w:cs="Times New Roman"/>
          <w:sz w:val="24"/>
          <w:szCs w:val="24"/>
        </w:rPr>
        <w:t>-</w:t>
      </w:r>
      <w:r w:rsidR="00860C71" w:rsidRPr="00275141">
        <w:rPr>
          <w:rFonts w:ascii="Times New Roman" w:eastAsia="Times New Roman" w:hAnsi="Times New Roman" w:cs="Times New Roman"/>
          <w:sz w:val="24"/>
          <w:szCs w:val="24"/>
        </w:rPr>
        <w:t>формирование у школьников умений применять исторические знания в учебной и</w:t>
      </w:r>
    </w:p>
    <w:p w:rsidR="00860C71" w:rsidRPr="00275141" w:rsidRDefault="00860C71" w:rsidP="00C44F85">
      <w:pPr>
        <w:spacing w:after="0" w:line="240" w:lineRule="auto"/>
        <w:rPr>
          <w:rFonts w:ascii="Times New Roman" w:eastAsia="Arial" w:hAnsi="Times New Roman" w:cs="Times New Roman"/>
          <w:sz w:val="24"/>
          <w:szCs w:val="24"/>
        </w:rPr>
      </w:pPr>
      <w:r w:rsidRPr="00275141">
        <w:rPr>
          <w:rFonts w:ascii="Times New Roman" w:eastAsia="Times New Roman" w:hAnsi="Times New Roman" w:cs="Times New Roman"/>
          <w:sz w:val="24"/>
          <w:szCs w:val="24"/>
        </w:rPr>
        <w:t>внешкольной деятельности, в современном поликультурном, полиэтничном и многоконфессиональном обществе.</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00860C71" w:rsidRPr="00275141">
        <w:rPr>
          <w:rFonts w:ascii="Times New Roman" w:eastAsia="Times New Roman" w:hAnsi="Times New Roman" w:cs="Times New Roman"/>
          <w:b/>
          <w:bCs/>
          <w:sz w:val="24"/>
          <w:szCs w:val="24"/>
        </w:rPr>
        <w:t>базовыми принципами</w:t>
      </w:r>
      <w:r w:rsidR="00860C71" w:rsidRPr="00275141">
        <w:rPr>
          <w:rFonts w:ascii="Times New Roman" w:eastAsia="Times New Roman" w:hAnsi="Times New Roman" w:cs="Times New Roman"/>
          <w:sz w:val="24"/>
          <w:szCs w:val="24"/>
        </w:rPr>
        <w:t xml:space="preserve"> школьного исторического образования являются:</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w:t>
      </w:r>
      <w:r w:rsidR="00860C71" w:rsidRPr="00275141">
        <w:rPr>
          <w:rFonts w:ascii="Times New Roman" w:eastAsia="Times New Roman" w:hAnsi="Times New Roman" w:cs="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860C71" w:rsidRPr="00275141" w:rsidRDefault="00C44F85" w:rsidP="00C44F85">
      <w:pPr>
        <w:tabs>
          <w:tab w:val="left" w:pos="1446"/>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познавательное значение российской, региональной и мировой истории;</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860C71" w:rsidRPr="00275141" w:rsidRDefault="00C44F85" w:rsidP="00C44F85">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60C71" w:rsidRPr="00275141" w:rsidRDefault="00C44F85" w:rsidP="00C44F85">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C71" w:rsidRPr="00275141">
        <w:rPr>
          <w:rFonts w:ascii="Times New Roman" w:eastAsia="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860C71" w:rsidRPr="00275141" w:rsidRDefault="00C44F85" w:rsidP="00C44F85">
      <w:pPr>
        <w:tabs>
          <w:tab w:val="left" w:pos="1447"/>
        </w:tabs>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60C71" w:rsidRPr="00275141" w:rsidRDefault="00C44F85" w:rsidP="00C44F85">
      <w:pPr>
        <w:tabs>
          <w:tab w:val="left" w:pos="1439"/>
        </w:tabs>
        <w:spacing w:after="0" w:line="240" w:lineRule="auto"/>
        <w:ind w:right="320"/>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многофакторный подход к освещению истории всех сторон жизни государства и общества;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860C71" w:rsidRPr="00275141" w:rsidRDefault="00C44F85" w:rsidP="00C44F85">
      <w:pPr>
        <w:tabs>
          <w:tab w:val="left" w:pos="1447"/>
        </w:tabs>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w:t>
      </w:r>
      <w:r w:rsidR="00860C71" w:rsidRPr="00275141">
        <w:rPr>
          <w:rFonts w:ascii="Times New Roman" w:eastAsia="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60C71" w:rsidRPr="00275141" w:rsidRDefault="00C44F85" w:rsidP="00C44F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60C71" w:rsidRPr="00275141">
        <w:rPr>
          <w:rFonts w:ascii="Times New Roman" w:eastAsia="Times New Roman" w:hAnsi="Times New Roman" w:cs="Times New Roman"/>
          <w:sz w:val="24"/>
          <w:szCs w:val="24"/>
        </w:rPr>
        <w:t>Место учебного предмета «История» в Примерном учебном плане основного общего образования.</w:t>
      </w:r>
    </w:p>
    <w:p w:rsidR="00860C71" w:rsidRPr="00275141" w:rsidRDefault="00860C71" w:rsidP="00C44F85">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Предмет «История» изучается на уровне основного общего образования в качестве обязательного предмета в 5-9 классах.</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w:t>
      </w:r>
      <w:r w:rsidR="00860C71" w:rsidRPr="00860C71">
        <w:rPr>
          <w:rFonts w:ascii="Times New Roman" w:eastAsia="Times New Roman" w:hAnsi="Times New Roman" w:cs="Times New Roman"/>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60C71" w:rsidRPr="00860C71" w:rsidRDefault="00860C71" w:rsidP="00C44F85">
      <w:pPr>
        <w:spacing w:after="0" w:line="240" w:lineRule="auto"/>
        <w:jc w:val="both"/>
        <w:rPr>
          <w:rFonts w:ascii="Times New Roman" w:eastAsiaTheme="minorEastAsia" w:hAnsi="Times New Roman" w:cs="Times New Roman"/>
          <w:sz w:val="24"/>
          <w:szCs w:val="24"/>
          <w:lang w:eastAsia="ru-RU"/>
        </w:rPr>
      </w:pPr>
      <w:r w:rsidRPr="00860C71">
        <w:rPr>
          <w:rFonts w:ascii="Times New Roman" w:eastAsia="Times New Roman" w:hAnsi="Times New Roman" w:cs="Times New Roman"/>
          <w:sz w:val="24"/>
          <w:szCs w:val="24"/>
          <w:lang w:eastAsia="ru-RU"/>
        </w:rPr>
        <w:t>Структурно предмет «История» включает учебные курсы по всеобщей истории и истории России.</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860C71" w:rsidRPr="00860C71">
        <w:rPr>
          <w:rFonts w:ascii="Times New Roman" w:eastAsia="Times New Roman" w:hAnsi="Times New Roman" w:cs="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w:t>
      </w:r>
      <w:r w:rsidR="00860C71" w:rsidRPr="00860C71">
        <w:rPr>
          <w:rFonts w:ascii="Times New Roman" w:eastAsia="Times New Roman" w:hAnsi="Times New Roman" w:cs="Times New Roman"/>
          <w:sz w:val="24"/>
          <w:szCs w:val="24"/>
          <w:lang w:eastAsia="ru-RU"/>
        </w:rPr>
        <w:lastRenderedPageBreak/>
        <w:t>о процессах, явлениях и понятиях мировой истории, сформировать знания о месте и роли России в мировом историческом процессе.</w:t>
      </w:r>
    </w:p>
    <w:p w:rsidR="00860C71" w:rsidRPr="00860C71" w:rsidRDefault="00C44F85" w:rsidP="00C44F85">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60C71" w:rsidRPr="00860C71" w:rsidRDefault="00C44F85" w:rsidP="00C44F85">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w:t>
      </w:r>
      <w:r>
        <w:rPr>
          <w:rFonts w:ascii="Times New Roman" w:eastAsia="Times New Roman" w:hAnsi="Times New Roman" w:cs="Times New Roman"/>
          <w:sz w:val="24"/>
          <w:szCs w:val="24"/>
          <w:lang w:eastAsia="ru-RU"/>
        </w:rPr>
        <w:t xml:space="preserve">ределяющее значение в осознании </w:t>
      </w:r>
      <w:r w:rsidR="00860C71" w:rsidRPr="00860C71">
        <w:rPr>
          <w:rFonts w:ascii="Times New Roman" w:eastAsia="Times New Roman" w:hAnsi="Times New Roman" w:cs="Times New Roman"/>
          <w:sz w:val="24"/>
          <w:szCs w:val="24"/>
          <w:lang w:eastAsia="ru-RU"/>
        </w:rPr>
        <w:t>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Курс </w:t>
      </w:r>
      <w:r w:rsidR="00860C71" w:rsidRPr="00860C71">
        <w:rPr>
          <w:rFonts w:ascii="Times New Roman" w:eastAsia="Times New Roman" w:hAnsi="Times New Roman" w:cs="Times New Roman"/>
          <w:b/>
          <w:bCs/>
          <w:sz w:val="24"/>
          <w:szCs w:val="24"/>
          <w:lang w:eastAsia="ru-RU"/>
        </w:rPr>
        <w:t>отечественной истории</w:t>
      </w:r>
      <w:r w:rsidR="00860C71" w:rsidRPr="00860C71">
        <w:rPr>
          <w:rFonts w:ascii="Times New Roman" w:eastAsia="Times New Roman" w:hAnsi="Times New Roman" w:cs="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00860C71" w:rsidRPr="00860C71">
        <w:rPr>
          <w:rFonts w:ascii="Times New Roman" w:eastAsia="Times New Roman" w:hAnsi="Times New Roman" w:cs="Times New Roman"/>
          <w:b/>
          <w:bCs/>
          <w:sz w:val="24"/>
          <w:szCs w:val="24"/>
          <w:lang w:eastAsia="ru-RU"/>
        </w:rPr>
        <w:t>синхронизации курсов истории России 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всеобщей истории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сопоставления ключевых событий и процессов российской и мировой</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истории, введения в содержание образования элементов региональной истории и компаративных характеристик.</w:t>
      </w:r>
    </w:p>
    <w:p w:rsidR="00860C71" w:rsidRPr="00C44F85"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 xml:space="preserve">Патриотическая основа </w:t>
      </w:r>
      <w:r w:rsidR="00860C71" w:rsidRPr="00860C71">
        <w:rPr>
          <w:rFonts w:ascii="Times New Roman" w:eastAsia="Times New Roman" w:hAnsi="Times New Roman" w:cs="Times New Roman"/>
          <w:sz w:val="24"/>
          <w:szCs w:val="24"/>
          <w:lang w:eastAsia="ru-RU"/>
        </w:rPr>
        <w:t>исторического образования имеет цель воспитать у молодого</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860C71" w:rsidRPr="00860C71" w:rsidRDefault="00C44F85" w:rsidP="00C44F85">
      <w:pPr>
        <w:tabs>
          <w:tab w:val="left" w:pos="1075"/>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860C71" w:rsidRPr="00860C71">
        <w:rPr>
          <w:rFonts w:ascii="Times New Roman" w:eastAsia="Times New Roman" w:hAnsi="Times New Roman" w:cs="Times New Roman"/>
          <w:sz w:val="24"/>
          <w:szCs w:val="24"/>
          <w:lang w:eastAsia="ru-RU"/>
        </w:rPr>
        <w:t xml:space="preserve">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w:t>
      </w:r>
      <w:r w:rsidR="00860C71" w:rsidRPr="00860C71">
        <w:rPr>
          <w:rFonts w:ascii="Times New Roman" w:eastAsia="Times New Roman" w:hAnsi="Times New Roman" w:cs="Times New Roman"/>
          <w:sz w:val="24"/>
          <w:szCs w:val="24"/>
          <w:lang w:eastAsia="ru-RU"/>
        </w:rPr>
        <w:lastRenderedPageBreak/>
        <w:t>нашей страны находили силы вместе преодолевать выпавшие на их долю тяжелые испытания.</w:t>
      </w:r>
    </w:p>
    <w:p w:rsidR="00860C71" w:rsidRPr="00860C71" w:rsidRDefault="00860C71" w:rsidP="00C44F85">
      <w:pPr>
        <w:spacing w:after="0" w:line="240" w:lineRule="auto"/>
        <w:rPr>
          <w:rFonts w:ascii="Times New Roman" w:eastAsia="Times New Roman" w:hAnsi="Times New Roman" w:cs="Times New Roman"/>
          <w:sz w:val="24"/>
          <w:szCs w:val="24"/>
          <w:lang w:eastAsia="ru-RU"/>
        </w:rPr>
      </w:pPr>
      <w:r w:rsidRPr="00860C71">
        <w:rPr>
          <w:rFonts w:ascii="Times New Roman" w:eastAsia="Times New Roman" w:hAnsi="Times New Roman" w:cs="Times New Roman"/>
          <w:sz w:val="24"/>
          <w:szCs w:val="24"/>
          <w:lang w:eastAsia="ru-RU"/>
        </w:rPr>
        <w:t>Россия – крупнейшая многонациональная и поликонфессиональная страна в мире. В связи</w:t>
      </w:r>
    </w:p>
    <w:p w:rsidR="00860C71" w:rsidRPr="00860C71" w:rsidRDefault="00C44F85" w:rsidP="00C44F85">
      <w:pPr>
        <w:tabs>
          <w:tab w:val="left" w:pos="22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860C71" w:rsidRPr="00860C71">
        <w:rPr>
          <w:rFonts w:ascii="Times New Roman" w:eastAsia="Times New Roman" w:hAnsi="Times New Roman" w:cs="Times New Roman"/>
          <w:sz w:val="24"/>
          <w:szCs w:val="24"/>
          <w:lang w:eastAsia="ru-RU"/>
        </w:rPr>
        <w:t xml:space="preserve">этим необходимо расширить объем учебного материала по истории народов России, делая акцент на </w:t>
      </w:r>
      <w:r w:rsidR="00860C71" w:rsidRPr="00860C71">
        <w:rPr>
          <w:rFonts w:ascii="Times New Roman" w:eastAsia="Times New Roman" w:hAnsi="Times New Roman" w:cs="Times New Roman"/>
          <w:b/>
          <w:bCs/>
          <w:sz w:val="24"/>
          <w:szCs w:val="24"/>
          <w:lang w:eastAsia="ru-RU"/>
        </w:rPr>
        <w:t>взаимодействии культур и религий</w:t>
      </w:r>
      <w:r w:rsidR="00860C71" w:rsidRPr="00860C71">
        <w:rPr>
          <w:rFonts w:ascii="Times New Roman" w:eastAsia="Times New Roman" w:hAnsi="Times New Roman" w:cs="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Одной из главных задач школьного курса истории является </w:t>
      </w:r>
      <w:r w:rsidR="00860C71" w:rsidRPr="00860C71">
        <w:rPr>
          <w:rFonts w:ascii="Times New Roman" w:eastAsia="Times New Roman" w:hAnsi="Times New Roman" w:cs="Times New Roman"/>
          <w:b/>
          <w:bCs/>
          <w:sz w:val="24"/>
          <w:szCs w:val="24"/>
          <w:lang w:eastAsia="ru-RU"/>
        </w:rPr>
        <w:t>формирование гражданской</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общероссийской идентичности</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при этом необходимо сделать акцент на идее</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Необходимо увеличить количество учебного времени на изучение материалов по </w:t>
      </w:r>
      <w:r w:rsidR="00860C71" w:rsidRPr="00860C71">
        <w:rPr>
          <w:rFonts w:ascii="Times New Roman" w:eastAsia="Times New Roman" w:hAnsi="Times New Roman" w:cs="Times New Roman"/>
          <w:b/>
          <w:bCs/>
          <w:sz w:val="24"/>
          <w:szCs w:val="24"/>
          <w:lang w:eastAsia="ru-RU"/>
        </w:rPr>
        <w:t>истории</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культуры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имея в виду в первую очередь социокультурный материал,</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историю повседневности,</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60C71" w:rsidRP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00860C71" w:rsidRPr="00860C71">
        <w:rPr>
          <w:rFonts w:ascii="Times New Roman" w:eastAsia="Times New Roman" w:hAnsi="Times New Roman" w:cs="Times New Roman"/>
          <w:b/>
          <w:bCs/>
          <w:sz w:val="24"/>
          <w:szCs w:val="24"/>
          <w:lang w:eastAsia="ru-RU"/>
        </w:rPr>
        <w:t>изучение истории будет</w:t>
      </w:r>
      <w:r w:rsidR="00860C71" w:rsidRPr="00860C71">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b/>
          <w:bCs/>
          <w:sz w:val="24"/>
          <w:szCs w:val="24"/>
          <w:lang w:eastAsia="ru-RU"/>
        </w:rPr>
        <w:t>строиться по линейной системе с 5 по 10 классы</w:t>
      </w:r>
      <w:r w:rsidR="00860C71" w:rsidRPr="00860C71">
        <w:rPr>
          <w:rFonts w:ascii="Times New Roman" w:eastAsia="Times New Roman" w:hAnsi="Times New Roman" w:cs="Times New Roman"/>
          <w:sz w:val="24"/>
          <w:szCs w:val="24"/>
          <w:lang w:eastAsia="ru-RU"/>
        </w:rPr>
        <w:t>.</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За счет более подробного изучения</w:t>
      </w:r>
      <w:r w:rsidR="00860C71" w:rsidRPr="00860C71">
        <w:rPr>
          <w:rFonts w:ascii="Times New Roman" w:eastAsia="Times New Roman" w:hAnsi="Times New Roman" w:cs="Times New Roman"/>
          <w:b/>
          <w:bCs/>
          <w:sz w:val="24"/>
          <w:szCs w:val="24"/>
          <w:lang w:eastAsia="ru-RU"/>
        </w:rPr>
        <w:t xml:space="preserve"> </w:t>
      </w:r>
      <w:r w:rsidR="00860C71" w:rsidRPr="00860C71">
        <w:rPr>
          <w:rFonts w:ascii="Times New Roman" w:eastAsia="Times New Roman" w:hAnsi="Times New Roman" w:cs="Times New Roman"/>
          <w:sz w:val="24"/>
          <w:szCs w:val="24"/>
          <w:lang w:eastAsia="ru-RU"/>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860C71" w:rsidRDefault="00C44F85" w:rsidP="00C44F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r>
        <w:rPr>
          <w:rFonts w:ascii="Times New Roman" w:eastAsia="Times New Roman" w:hAnsi="Times New Roman" w:cs="Times New Roman"/>
          <w:sz w:val="24"/>
          <w:szCs w:val="24"/>
          <w:lang w:eastAsia="ru-RU"/>
        </w:rPr>
        <w:t xml:space="preserve"> </w:t>
      </w:r>
      <w:r w:rsidR="00860C71" w:rsidRPr="00860C71">
        <w:rPr>
          <w:rFonts w:ascii="Times New Roman" w:eastAsia="Times New Roman" w:hAnsi="Times New Roman" w:cs="Times New Roman"/>
          <w:sz w:val="24"/>
          <w:szCs w:val="24"/>
          <w:lang w:eastAsia="ru-RU"/>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w:t>
      </w:r>
      <w:r w:rsidRPr="00E0475B">
        <w:rPr>
          <w:rFonts w:ascii="Times New Roman" w:eastAsia="Times New Roman" w:hAnsi="Times New Roman" w:cs="Times New Roman"/>
          <w:sz w:val="24"/>
          <w:szCs w:val="24"/>
          <w:lang w:eastAsia="ru-RU"/>
        </w:rPr>
        <w:lastRenderedPageBreak/>
        <w:t>документальную базу по исторической тематике; сформировать умение сопоставлять и оценивать различные исторические версии.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 Всеобщая история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Древней Руси к Российскому государству</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Введение</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Роль и место России в мировой истории. Проблемы периодизации российской истории.Источники по истории России. Основные этапы развития исторической мысли в России.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 нашей страны в древности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проживавшие на этой территории до середины I тысячелетия до н.э. </w:t>
      </w:r>
      <w:r w:rsidRPr="00E0475B">
        <w:rPr>
          <w:rFonts w:ascii="Times New Roman" w:eastAsia="Times New Roman" w:hAnsi="Times New Roman" w:cs="Times New Roman"/>
          <w:i/>
          <w:iCs/>
          <w:sz w:val="24"/>
          <w:szCs w:val="24"/>
          <w:lang w:eastAsia="ru-RU"/>
        </w:rPr>
        <w:t>Античные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города-государства Северного Причерноморья. Боспорское царство. Скифское царство. Дербент. </w:t>
      </w:r>
      <w:r w:rsidRPr="00E0475B">
        <w:rPr>
          <w:rFonts w:ascii="Times New Roman" w:eastAsia="Times New Roman" w:hAnsi="Times New Roman" w:cs="Times New Roman"/>
          <w:b/>
          <w:bCs/>
          <w:sz w:val="24"/>
          <w:szCs w:val="24"/>
          <w:lang w:eastAsia="ru-RU"/>
        </w:rPr>
        <w:t>Восточная Европа в середине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I</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тыс.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b/>
          <w:bCs/>
          <w:sz w:val="24"/>
          <w:szCs w:val="24"/>
          <w:lang w:eastAsia="ru-RU"/>
        </w:rPr>
        <w:t>н.э.</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Великое переселение народов. </w:t>
      </w:r>
      <w:r w:rsidRPr="00E0475B">
        <w:rPr>
          <w:rFonts w:ascii="Times New Roman" w:eastAsia="Times New Roman" w:hAnsi="Times New Roman" w:cs="Times New Roman"/>
          <w:i/>
          <w:iCs/>
          <w:sz w:val="24"/>
          <w:szCs w:val="24"/>
          <w:lang w:eastAsia="ru-RU"/>
        </w:rPr>
        <w:t>Миграция готов.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Нашествие гуннов.</w:t>
      </w:r>
      <w:r w:rsidRPr="00E0475B">
        <w:rPr>
          <w:rFonts w:ascii="Times New Roman" w:eastAsia="Times New Roman" w:hAnsi="Times New Roman" w:cs="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E0475B">
        <w:rPr>
          <w:rFonts w:ascii="Times New Roman" w:eastAsia="Times New Roman" w:hAnsi="Times New Roman" w:cs="Times New Roman"/>
          <w:i/>
          <w:iCs/>
          <w:sz w:val="24"/>
          <w:szCs w:val="24"/>
          <w:lang w:eastAsia="ru-RU"/>
        </w:rPr>
        <w:t>Славянские общности Восточной Европы.</w:t>
      </w:r>
      <w:r w:rsidRPr="00E0475B">
        <w:rPr>
          <w:rFonts w:ascii="Times New Roman" w:eastAsia="Times New Roman" w:hAnsi="Times New Roman" w:cs="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Тюркский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Хазарский каганат.</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Волжская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Булгария.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Образование государства Русь</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Центральной и Западной Европы. Первые известия о Руси. </w:t>
      </w:r>
      <w:r w:rsidRPr="00E0475B">
        <w:rPr>
          <w:rFonts w:ascii="Times New Roman" w:eastAsia="Times New Roman" w:hAnsi="Times New Roman" w:cs="Times New Roman"/>
          <w:sz w:val="24"/>
          <w:szCs w:val="24"/>
          <w:lang w:eastAsia="ru-RU"/>
        </w:rPr>
        <w:t>Проблема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образования Древнерусского государства. Начало династии Рюриковичей.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p>
    <w:p w:rsidR="00C44F85"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Волжский торговый путь.</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Принятие христианства и его значение. Византийское наследие на Руси.</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конце X – начале XII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475B" w:rsidRPr="00E0475B" w:rsidRDefault="00E0475B" w:rsidP="00C44F85">
      <w:pPr>
        <w:tabs>
          <w:tab w:val="left" w:pos="2480"/>
          <w:tab w:val="left" w:pos="3260"/>
          <w:tab w:val="left" w:pos="4040"/>
          <w:tab w:val="left" w:pos="5300"/>
          <w:tab w:val="left" w:pos="5640"/>
          <w:tab w:val="left" w:pos="7260"/>
          <w:tab w:val="left" w:pos="810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Общественный</w:t>
      </w:r>
      <w:r w:rsidRPr="00E0475B">
        <w:rPr>
          <w:rFonts w:ascii="Times New Roman" w:eastAsia="Times New Roman" w:hAnsi="Times New Roman" w:cs="Times New Roman"/>
          <w:sz w:val="24"/>
          <w:szCs w:val="24"/>
          <w:lang w:eastAsia="ru-RU"/>
        </w:rPr>
        <w:tab/>
        <w:t>строй</w:t>
      </w:r>
      <w:r w:rsidRPr="00E0475B">
        <w:rPr>
          <w:rFonts w:ascii="Times New Roman" w:eastAsia="Times New Roman" w:hAnsi="Times New Roman" w:cs="Times New Roman"/>
          <w:sz w:val="24"/>
          <w:szCs w:val="24"/>
          <w:lang w:eastAsia="ru-RU"/>
        </w:rPr>
        <w:tab/>
        <w:t>Руси:</w:t>
      </w:r>
      <w:r w:rsidRPr="00E0475B">
        <w:rPr>
          <w:rFonts w:ascii="Times New Roman" w:eastAsia="Times New Roman" w:hAnsi="Times New Roman" w:cs="Times New Roman"/>
          <w:sz w:val="24"/>
          <w:szCs w:val="24"/>
          <w:lang w:eastAsia="ru-RU"/>
        </w:rPr>
        <w:tab/>
        <w:t>дискуссии</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исторической</w:t>
      </w:r>
      <w:r w:rsidRPr="00E0475B">
        <w:rPr>
          <w:rFonts w:ascii="Times New Roman" w:eastAsia="Times New Roman" w:hAnsi="Times New Roman" w:cs="Times New Roman"/>
          <w:sz w:val="24"/>
          <w:szCs w:val="24"/>
          <w:lang w:eastAsia="ru-RU"/>
        </w:rPr>
        <w:tab/>
        <w:t>науке.</w:t>
      </w:r>
      <w:r w:rsidRPr="00E0475B">
        <w:rPr>
          <w:rFonts w:ascii="Times New Roman" w:eastAsia="Times New Roman" w:hAnsi="Times New Roman" w:cs="Times New Roman"/>
          <w:sz w:val="24"/>
          <w:szCs w:val="24"/>
          <w:lang w:eastAsia="ru-RU"/>
        </w:rPr>
        <w:tab/>
        <w:t>Князья,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дружина.</w:t>
      </w:r>
    </w:p>
    <w:p w:rsidR="00E0475B" w:rsidRPr="00E0475B" w:rsidRDefault="00E0475B" w:rsidP="00BA1E86">
      <w:pPr>
        <w:tabs>
          <w:tab w:val="left" w:pos="1520"/>
          <w:tab w:val="left" w:pos="2760"/>
          <w:tab w:val="left" w:pos="4020"/>
          <w:tab w:val="left" w:pos="4960"/>
          <w:tab w:val="left" w:pos="6200"/>
          <w:tab w:val="left" w:pos="7300"/>
          <w:tab w:val="left" w:pos="7600"/>
          <w:tab w:val="left" w:pos="89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w:t>
      </w:r>
      <w:r w:rsidRPr="00E0475B">
        <w:rPr>
          <w:rFonts w:ascii="Times New Roman" w:eastAsia="Times New Roman" w:hAnsi="Times New Roman" w:cs="Times New Roman"/>
          <w:sz w:val="24"/>
          <w:szCs w:val="24"/>
          <w:lang w:eastAsia="ru-RU"/>
        </w:rPr>
        <w:tab/>
        <w:t>Городское</w:t>
      </w:r>
      <w:r w:rsidRPr="00E0475B">
        <w:rPr>
          <w:rFonts w:ascii="Times New Roman" w:eastAsia="Times New Roman" w:hAnsi="Times New Roman" w:cs="Times New Roman"/>
          <w:sz w:val="24"/>
          <w:szCs w:val="24"/>
          <w:lang w:eastAsia="ru-RU"/>
        </w:rPr>
        <w:tab/>
        <w:t>население.</w:t>
      </w:r>
      <w:r w:rsidRPr="00E0475B">
        <w:rPr>
          <w:rFonts w:ascii="Times New Roman" w:eastAsia="Times New Roman" w:hAnsi="Times New Roman" w:cs="Times New Roman"/>
          <w:sz w:val="24"/>
          <w:szCs w:val="24"/>
          <w:lang w:eastAsia="ru-RU"/>
        </w:rPr>
        <w:tab/>
        <w:t>Купцы.</w:t>
      </w:r>
      <w:r w:rsidRPr="00E0475B">
        <w:rPr>
          <w:rFonts w:ascii="Times New Roman" w:eastAsia="Times New Roman" w:hAnsi="Times New Roman" w:cs="Times New Roman"/>
          <w:sz w:val="24"/>
          <w:szCs w:val="24"/>
          <w:lang w:eastAsia="ru-RU"/>
        </w:rPr>
        <w:tab/>
        <w:t>Категории</w:t>
      </w:r>
      <w:r w:rsidRPr="00E0475B">
        <w:rPr>
          <w:rFonts w:ascii="Times New Roman" w:eastAsia="Times New Roman" w:hAnsi="Times New Roman" w:cs="Times New Roman"/>
          <w:sz w:val="24"/>
          <w:szCs w:val="24"/>
          <w:lang w:eastAsia="ru-RU"/>
        </w:rPr>
        <w:tab/>
        <w:t>рядового</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зависимого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Древнерусское право: Русская Правда, </w:t>
      </w:r>
      <w:r w:rsidRPr="00E0475B">
        <w:rPr>
          <w:rFonts w:ascii="Times New Roman" w:eastAsia="Times New Roman" w:hAnsi="Times New Roman" w:cs="Times New Roman"/>
          <w:i/>
          <w:iCs/>
          <w:sz w:val="24"/>
          <w:szCs w:val="24"/>
          <w:lang w:eastAsia="ru-RU"/>
        </w:rPr>
        <w:t>церковные уставы.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социально-политическом контексте Евразии. Внешняя политика и международные</w:t>
      </w:r>
    </w:p>
    <w:p w:rsidR="00E0475B" w:rsidRPr="00E0475B" w:rsidRDefault="00E0475B" w:rsidP="00BA1E86">
      <w:pPr>
        <w:tabs>
          <w:tab w:val="left" w:pos="860"/>
          <w:tab w:val="left" w:pos="2240"/>
          <w:tab w:val="left" w:pos="2600"/>
          <w:tab w:val="left" w:pos="4000"/>
          <w:tab w:val="left" w:pos="5500"/>
          <w:tab w:val="left" w:pos="6900"/>
          <w:tab w:val="left" w:pos="900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связи:</w:t>
      </w:r>
      <w:r w:rsidRPr="00E0475B">
        <w:rPr>
          <w:rFonts w:ascii="Times New Roman" w:eastAsia="Times New Roman" w:hAnsi="Times New Roman" w:cs="Times New Roman"/>
          <w:sz w:val="24"/>
          <w:szCs w:val="24"/>
          <w:lang w:eastAsia="ru-RU"/>
        </w:rPr>
        <w:tab/>
        <w:t>отношения</w:t>
      </w:r>
      <w:r w:rsidRPr="00E0475B">
        <w:rPr>
          <w:rFonts w:ascii="Times New Roman" w:eastAsia="Times New Roman" w:hAnsi="Times New Roman" w:cs="Times New Roman"/>
          <w:sz w:val="24"/>
          <w:szCs w:val="24"/>
          <w:lang w:eastAsia="ru-RU"/>
        </w:rPr>
        <w:tab/>
        <w:t>с</w:t>
      </w:r>
      <w:r w:rsidRPr="00E0475B">
        <w:rPr>
          <w:rFonts w:ascii="Times New Roman" w:eastAsia="Times New Roman" w:hAnsi="Times New Roman" w:cs="Times New Roman"/>
          <w:sz w:val="24"/>
          <w:szCs w:val="24"/>
          <w:lang w:eastAsia="ru-RU"/>
        </w:rPr>
        <w:tab/>
        <w:t>Византией,</w:t>
      </w:r>
      <w:r w:rsidRPr="00E0475B">
        <w:rPr>
          <w:rFonts w:ascii="Times New Roman" w:eastAsia="Times New Roman" w:hAnsi="Times New Roman" w:cs="Times New Roman"/>
          <w:sz w:val="24"/>
          <w:szCs w:val="24"/>
          <w:lang w:eastAsia="ru-RU"/>
        </w:rPr>
        <w:tab/>
        <w:t>печенегами,</w:t>
      </w:r>
      <w:r w:rsidRPr="00E0475B">
        <w:rPr>
          <w:rFonts w:ascii="Times New Roman" w:eastAsia="Times New Roman" w:hAnsi="Times New Roman" w:cs="Times New Roman"/>
          <w:sz w:val="24"/>
          <w:szCs w:val="24"/>
          <w:lang w:eastAsia="ru-RU"/>
        </w:rPr>
        <w:tab/>
        <w:t>половцами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(Дешт-и-Кипчак</w:t>
      </w:r>
      <w:r w:rsidRPr="00E0475B">
        <w:rPr>
          <w:rFonts w:ascii="Times New Roman" w:eastAsia="Times New Roman" w:hAnsi="Times New Roman" w:cs="Times New Roman"/>
          <w:sz w:val="24"/>
          <w:szCs w:val="24"/>
          <w:lang w:eastAsia="ru-RU"/>
        </w:rPr>
        <w:t>),</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i/>
          <w:iCs/>
          <w:sz w:val="24"/>
          <w:szCs w:val="24"/>
          <w:lang w:eastAsia="ru-RU"/>
        </w:rPr>
        <w:t>странами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lastRenderedPageBreak/>
        <w:t>Центральной, Западной и Северной Европы.</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tabs>
          <w:tab w:val="left" w:pos="1386"/>
          <w:tab w:val="left" w:pos="1706"/>
          <w:tab w:val="left" w:pos="3146"/>
          <w:tab w:val="left" w:pos="4366"/>
          <w:tab w:val="left" w:pos="5466"/>
          <w:tab w:val="left" w:pos="6546"/>
          <w:tab w:val="left" w:pos="7266"/>
          <w:tab w:val="left" w:pos="9066"/>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культурном</w:t>
      </w:r>
      <w:r w:rsidRPr="00E0475B">
        <w:rPr>
          <w:rFonts w:ascii="Times New Roman" w:eastAsia="Times New Roman" w:hAnsi="Times New Roman" w:cs="Times New Roman"/>
          <w:sz w:val="24"/>
          <w:szCs w:val="24"/>
          <w:lang w:eastAsia="ru-RU"/>
        </w:rPr>
        <w:tab/>
        <w:t>контексте</w:t>
      </w:r>
      <w:r w:rsidRPr="00E0475B">
        <w:rPr>
          <w:rFonts w:ascii="Times New Roman" w:eastAsia="Times New Roman" w:hAnsi="Times New Roman" w:cs="Times New Roman"/>
          <w:sz w:val="24"/>
          <w:szCs w:val="24"/>
          <w:lang w:eastAsia="ru-RU"/>
        </w:rPr>
        <w:tab/>
        <w:t>Евразии.</w:t>
      </w:r>
      <w:r w:rsidRPr="00E0475B">
        <w:rPr>
          <w:rFonts w:ascii="Times New Roman" w:eastAsia="Times New Roman" w:hAnsi="Times New Roman" w:cs="Times New Roman"/>
          <w:sz w:val="24"/>
          <w:szCs w:val="24"/>
          <w:lang w:eastAsia="ru-RU"/>
        </w:rPr>
        <w:tab/>
        <w:t>Картина</w:t>
      </w:r>
      <w:r w:rsidRPr="00E0475B">
        <w:rPr>
          <w:rFonts w:ascii="Times New Roman" w:eastAsia="Times New Roman" w:hAnsi="Times New Roman" w:cs="Times New Roman"/>
          <w:sz w:val="24"/>
          <w:szCs w:val="24"/>
          <w:lang w:eastAsia="ru-RU"/>
        </w:rPr>
        <w:tab/>
        <w:t>мира</w:t>
      </w:r>
      <w:r w:rsidRPr="00E0475B">
        <w:rPr>
          <w:rFonts w:ascii="Times New Roman" w:eastAsia="Times New Roman" w:hAnsi="Times New Roman" w:cs="Times New Roman"/>
          <w:sz w:val="24"/>
          <w:szCs w:val="24"/>
          <w:lang w:eastAsia="ru-RU"/>
        </w:rPr>
        <w:tab/>
        <w:t>средневекового</w:t>
      </w:r>
      <w:r w:rsidRPr="00E0475B">
        <w:rPr>
          <w:rFonts w:ascii="Times New Roman" w:eastAsia="Times New Roman" w:hAnsi="Times New Roman" w:cs="Times New Roman"/>
          <w:sz w:val="24"/>
          <w:szCs w:val="24"/>
          <w:lang w:eastAsia="ru-RU"/>
        </w:rPr>
        <w:tab/>
        <w:t>человека.</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Повседневная жизнь, сельский и городской быт. Положение женщины. Дети и их воспитание.</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Календарь и хронология.</w:t>
      </w:r>
    </w:p>
    <w:p w:rsidR="00E0475B" w:rsidRPr="00C44F85"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0475B">
        <w:rPr>
          <w:rFonts w:ascii="Times New Roman" w:eastAsia="Times New Roman" w:hAnsi="Times New Roman" w:cs="Times New Roman"/>
          <w:i/>
          <w:iCs/>
          <w:sz w:val="24"/>
          <w:szCs w:val="24"/>
          <w:lang w:eastAsia="ru-RU"/>
        </w:rPr>
        <w:t>«Новгородская псалтирь». «Остромирово Евангелие».</w:t>
      </w:r>
      <w:r w:rsidRPr="00E0475B">
        <w:rPr>
          <w:rFonts w:ascii="Times New Roman" w:eastAsia="Times New Roman" w:hAnsi="Times New Roman" w:cs="Times New Roman"/>
          <w:sz w:val="24"/>
          <w:szCs w:val="24"/>
          <w:lang w:eastAsia="ru-RU"/>
        </w:rPr>
        <w:t xml:space="preserve"> Появление древнерусской литературы. </w:t>
      </w:r>
      <w:r w:rsidRPr="00E0475B">
        <w:rPr>
          <w:rFonts w:ascii="Times New Roman" w:eastAsia="Times New Roman" w:hAnsi="Times New Roman" w:cs="Times New Roman"/>
          <w:i/>
          <w:iCs/>
          <w:sz w:val="24"/>
          <w:szCs w:val="24"/>
          <w:lang w:eastAsia="ru-RU"/>
        </w:rPr>
        <w:t>«Слово о Законе и Благодати».</w:t>
      </w:r>
      <w:r w:rsidRPr="00E0475B">
        <w:rPr>
          <w:rFonts w:ascii="Times New Roman" w:eastAsia="Times New Roman" w:hAnsi="Times New Roman" w:cs="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w:t>
      </w:r>
      <w:r w:rsidR="00C44F85">
        <w:rPr>
          <w:rFonts w:ascii="Times New Roman" w:eastAsiaTheme="minorEastAsia" w:hAnsi="Times New Roman" w:cs="Times New Roman"/>
          <w:sz w:val="24"/>
          <w:szCs w:val="24"/>
          <w:lang w:eastAsia="ru-RU"/>
        </w:rPr>
        <w:t xml:space="preserve"> и </w:t>
      </w:r>
      <w:r w:rsidRPr="00E0475B">
        <w:rPr>
          <w:rFonts w:ascii="Times New Roman" w:eastAsia="Times New Roman" w:hAnsi="Times New Roman" w:cs="Times New Roman"/>
          <w:sz w:val="24"/>
          <w:szCs w:val="24"/>
          <w:lang w:eastAsia="ru-RU"/>
        </w:rPr>
        <w:t xml:space="preserve">оружие.  </w:t>
      </w:r>
      <w:r w:rsidRPr="00E0475B">
        <w:rPr>
          <w:rFonts w:ascii="Times New Roman" w:eastAsia="Times New Roman" w:hAnsi="Times New Roman" w:cs="Times New Roman"/>
          <w:b/>
          <w:bCs/>
          <w:sz w:val="24"/>
          <w:szCs w:val="24"/>
          <w:lang w:eastAsia="ru-RU"/>
        </w:rPr>
        <w:t>Русь в середине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 –</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начале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XIII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0475B">
        <w:rPr>
          <w:rFonts w:ascii="Times New Roman" w:eastAsia="Times New Roman" w:hAnsi="Times New Roman" w:cs="Times New Roman"/>
          <w:i/>
          <w:iCs/>
          <w:sz w:val="24"/>
          <w:szCs w:val="24"/>
          <w:lang w:eastAsia="ru-RU"/>
        </w:rPr>
        <w:t>Эволюция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общественного строя и права.Внешняя политика русских земель в евразийском контексте.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 Восточной Европы и Сибири в XIII-XV вв.</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0475B">
        <w:rPr>
          <w:rFonts w:ascii="Times New Roman" w:eastAsia="Times New Roman" w:hAnsi="Times New Roman" w:cs="Times New Roman"/>
          <w:i/>
          <w:iCs/>
          <w:sz w:val="24"/>
          <w:szCs w:val="24"/>
          <w:lang w:eastAsia="ru-RU"/>
        </w:rPr>
        <w:t>Касимовское ханство.</w:t>
      </w:r>
      <w:r w:rsidRPr="00E0475B">
        <w:rPr>
          <w:rFonts w:ascii="Times New Roman" w:eastAsia="Times New Roman" w:hAnsi="Times New Roman" w:cs="Times New Roman"/>
          <w:sz w:val="24"/>
          <w:szCs w:val="24"/>
          <w:lang w:eastAsia="ru-RU"/>
        </w:rPr>
        <w:t xml:space="preserve"> Дикое поле. Народы Северного Кавказа. </w:t>
      </w:r>
      <w:r w:rsidRPr="00E0475B">
        <w:rPr>
          <w:rFonts w:ascii="Times New Roman" w:eastAsia="Times New Roman" w:hAnsi="Times New Roman" w:cs="Times New Roman"/>
          <w:i/>
          <w:iCs/>
          <w:sz w:val="24"/>
          <w:szCs w:val="24"/>
          <w:lang w:eastAsia="ru-RU"/>
        </w:rPr>
        <w:t>Итальянские фактории Причерноморья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(Каффа,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Солдайя и др) и их роль в системе торговых и политических связей Руси с Западом и Востоком.</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lastRenderedPageBreak/>
        <w:t xml:space="preserve">Изменения в представлениях о картине мира в Евразии в связи с завершением монгольских завоеваний. </w:t>
      </w:r>
      <w:r w:rsidRPr="00E0475B">
        <w:rPr>
          <w:rFonts w:ascii="Times New Roman" w:eastAsia="Times New Roman" w:hAnsi="Times New Roman" w:cs="Times New Roman"/>
          <w:sz w:val="24"/>
          <w:szCs w:val="24"/>
          <w:lang w:eastAsia="ru-RU"/>
        </w:rPr>
        <w:t>Культурное взаимодействие цивилизаций.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Межкультурные связи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единого Русского государства в XV веке</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XV в. Василий Темный. </w:t>
      </w:r>
      <w:r w:rsidRPr="00E0475B">
        <w:rPr>
          <w:rFonts w:ascii="Times New Roman" w:eastAsia="Times New Roman" w:hAnsi="Times New Roman" w:cs="Times New Roman"/>
          <w:i/>
          <w:iCs/>
          <w:sz w:val="24"/>
          <w:szCs w:val="24"/>
          <w:lang w:eastAsia="ru-RU"/>
        </w:rPr>
        <w:t>Новгород и Псков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политический строй,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отношения с Москвой,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Ливонским орденом, Ганзой, Великим княжеством Литовским. </w:t>
      </w:r>
      <w:r w:rsidRPr="00E0475B">
        <w:rPr>
          <w:rFonts w:ascii="Times New Roman" w:eastAsia="Times New Roman" w:hAnsi="Times New Roman" w:cs="Times New Roman"/>
          <w:sz w:val="24"/>
          <w:szCs w:val="24"/>
          <w:lang w:eastAsia="ru-RU"/>
        </w:rPr>
        <w:t>Падение Византии и рост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церковнополитической роли Москвы в православном мире. Теория «Москва – третий Рим». Иван</w:t>
      </w:r>
      <w:r w:rsidR="00C44F85">
        <w:rPr>
          <w:rFonts w:ascii="Times New Roman" w:eastAsia="Times New Roman" w:hAnsi="Times New Roman" w:cs="Times New Roman"/>
          <w:sz w:val="24"/>
          <w:szCs w:val="24"/>
          <w:lang w:eastAsia="ru-RU"/>
        </w:rPr>
        <w:t xml:space="preserve"> 3</w:t>
      </w:r>
    </w:p>
    <w:p w:rsidR="00E0475B" w:rsidRPr="00E0475B" w:rsidRDefault="00E0475B" w:rsidP="00C44F85">
      <w:pPr>
        <w:tabs>
          <w:tab w:val="left" w:pos="484"/>
        </w:tabs>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аппарата управления единого государства. Перемены в устройстве двора великого князя: </w:t>
      </w:r>
      <w:r w:rsidRPr="00E0475B">
        <w:rPr>
          <w:rFonts w:ascii="Times New Roman" w:eastAsia="Times New Roman" w:hAnsi="Times New Roman" w:cs="Times New Roman"/>
          <w:sz w:val="24"/>
          <w:szCs w:val="24"/>
          <w:lang w:eastAsia="ru-RU"/>
        </w:rPr>
        <w:t>новая государственная символика;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царский титул и регалии;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дворцовое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церковное строительство. Московский Кремль.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E0475B">
        <w:rPr>
          <w:rFonts w:ascii="Times New Roman" w:eastAsia="Times New Roman" w:hAnsi="Times New Roman" w:cs="Times New Roman"/>
          <w:i/>
          <w:iCs/>
          <w:sz w:val="24"/>
          <w:szCs w:val="24"/>
          <w:lang w:eastAsia="ru-RU"/>
        </w:rPr>
        <w:t>Внутрицерковная борьба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(иосифляне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нестяжатели, ереси). </w:t>
      </w:r>
      <w:r w:rsidRPr="00E0475B">
        <w:rPr>
          <w:rFonts w:ascii="Times New Roman" w:eastAsia="Times New Roman" w:hAnsi="Times New Roman" w:cs="Times New Roman"/>
          <w:sz w:val="24"/>
          <w:szCs w:val="24"/>
          <w:lang w:eastAsia="ru-RU"/>
        </w:rPr>
        <w:t>Развитие культуры единого Русского государства.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Летописание: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общерусское и региональное. Житийная литература. «Хожение за три моря» Афанасия Никитина. Архитектура. Изобразительное искусство. </w:t>
      </w:r>
      <w:r w:rsidRPr="00E0475B">
        <w:rPr>
          <w:rFonts w:ascii="Times New Roman" w:eastAsia="Times New Roman" w:hAnsi="Times New Roman" w:cs="Times New Roman"/>
          <w:i/>
          <w:iCs/>
          <w:sz w:val="24"/>
          <w:szCs w:val="24"/>
          <w:lang w:eastAsia="ru-RU"/>
        </w:rPr>
        <w:t>Повседневная жизнь горожан и сельских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жителей в древнерусский и раннемосковский периоды.</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Наш регион в древности и средневековье.</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 XVII вв.: от великого княжества к царствуРоссия в XVI веке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0475B">
        <w:rPr>
          <w:rFonts w:ascii="Times New Roman" w:eastAsia="Times New Roman" w:hAnsi="Times New Roman" w:cs="Times New Roman"/>
          <w:i/>
          <w:iCs/>
          <w:sz w:val="24"/>
          <w:szCs w:val="24"/>
          <w:lang w:eastAsia="ru-RU"/>
        </w:rPr>
        <w:t>«Малая дума».</w:t>
      </w:r>
      <w:r w:rsidRPr="00E0475B">
        <w:rPr>
          <w:rFonts w:ascii="Times New Roman" w:eastAsia="Times New Roman" w:hAnsi="Times New Roman" w:cs="Times New Roman"/>
          <w:sz w:val="24"/>
          <w:szCs w:val="24"/>
          <w:lang w:eastAsia="ru-RU"/>
        </w:rPr>
        <w:t xml:space="preserve"> Местничество. Местное управление: наместники и волостели, система кормлений. Государство и церковь.</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Регентство Елены Глинской. Сопротивление удельных князей великокняжеской власти.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Мятеж князя Андрея Старицкого. </w:t>
      </w:r>
      <w:r w:rsidRPr="00E0475B">
        <w:rPr>
          <w:rFonts w:ascii="Times New Roman" w:eastAsia="Times New Roman" w:hAnsi="Times New Roman" w:cs="Times New Roman"/>
          <w:sz w:val="24"/>
          <w:szCs w:val="24"/>
          <w:lang w:eastAsia="ru-RU"/>
        </w:rPr>
        <w:t>Унификация денежной системы.</w:t>
      </w:r>
      <w:r w:rsidRPr="00E0475B">
        <w:rPr>
          <w:rFonts w:ascii="Times New Roman" w:eastAsia="Times New Roman" w:hAnsi="Times New Roman" w:cs="Times New Roman"/>
          <w:i/>
          <w:iCs/>
          <w:sz w:val="24"/>
          <w:szCs w:val="24"/>
          <w:lang w:eastAsia="ru-RU"/>
        </w:rPr>
        <w:t xml:space="preserve"> Стародубская война с Польшей и Литвой.</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0475B">
        <w:rPr>
          <w:rFonts w:ascii="Times New Roman" w:eastAsia="Times New Roman" w:hAnsi="Times New Roman" w:cs="Times New Roman"/>
          <w:i/>
          <w:iCs/>
          <w:sz w:val="24"/>
          <w:szCs w:val="24"/>
          <w:lang w:eastAsia="ru-RU"/>
        </w:rPr>
        <w:t>Ереси Матвея Башкина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Феодосия Косого.</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E0475B">
        <w:rPr>
          <w:rFonts w:ascii="Times New Roman" w:eastAsia="Times New Roman" w:hAnsi="Times New Roman" w:cs="Times New Roman"/>
          <w:i/>
          <w:iCs/>
          <w:sz w:val="24"/>
          <w:szCs w:val="24"/>
          <w:lang w:eastAsia="ru-RU"/>
        </w:rPr>
        <w:t>дискуссии о характере народного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представительства. </w:t>
      </w:r>
      <w:r w:rsidRPr="00E0475B">
        <w:rPr>
          <w:rFonts w:ascii="Times New Roman" w:eastAsia="Times New Roman" w:hAnsi="Times New Roman" w:cs="Times New Roman"/>
          <w:sz w:val="24"/>
          <w:szCs w:val="24"/>
          <w:lang w:eastAsia="ru-RU"/>
        </w:rPr>
        <w:t>Отмена кормлений.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Система налогообложения.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Судебник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1550</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Стоглавый собор. Земская реформа – формирование органов местного самоуправления.</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Основного 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w:t>
      </w:r>
      <w:r w:rsidRPr="00E0475B">
        <w:rPr>
          <w:rFonts w:ascii="Times New Roman" w:eastAsia="Times New Roman" w:hAnsi="Times New Roman" w:cs="Times New Roman"/>
          <w:sz w:val="24"/>
          <w:szCs w:val="24"/>
          <w:lang w:eastAsia="ru-RU"/>
        </w:rPr>
        <w:lastRenderedPageBreak/>
        <w:t>России в Ливонской войне. Поход Ермака Тимофеевича на Сибирское ханство. Начало присоединения к России Западной Сибири.</w:t>
      </w:r>
    </w:p>
    <w:p w:rsidR="00E0475B" w:rsidRPr="00E0475B" w:rsidRDefault="00E0475B" w:rsidP="00C44F85">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Социальная структура российского общества. Дворянство. </w:t>
      </w:r>
      <w:r w:rsidRPr="00E0475B">
        <w:rPr>
          <w:rFonts w:ascii="Times New Roman" w:eastAsia="Times New Roman" w:hAnsi="Times New Roman" w:cs="Times New Roman"/>
          <w:i/>
          <w:iCs/>
          <w:sz w:val="24"/>
          <w:szCs w:val="24"/>
          <w:lang w:eastAsia="ru-RU"/>
        </w:rPr>
        <w:t>Служилые и неслужилые люди.</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Формирование Государева двора и «служилых городов». </w:t>
      </w:r>
      <w:r w:rsidRPr="00E0475B">
        <w:rPr>
          <w:rFonts w:ascii="Times New Roman" w:eastAsia="Times New Roman" w:hAnsi="Times New Roman" w:cs="Times New Roman"/>
          <w:sz w:val="24"/>
          <w:szCs w:val="24"/>
          <w:lang w:eastAsia="ru-RU"/>
        </w:rPr>
        <w:t>Торгово-ремесленное население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городов. Духовенство. Начало закрепощения крестьян: указ о «заповедных летах». Формирование вольного казачества.</w:t>
      </w:r>
    </w:p>
    <w:p w:rsidR="00E0475B" w:rsidRPr="00E0475B" w:rsidRDefault="00E0475B" w:rsidP="00C44F85">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E0475B" w:rsidRPr="00E0475B" w:rsidRDefault="00E0475B" w:rsidP="00C44F85">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E0475B">
        <w:rPr>
          <w:rFonts w:ascii="Times New Roman" w:eastAsia="Times New Roman" w:hAnsi="Times New Roman" w:cs="Times New Roman"/>
          <w:i/>
          <w:iCs/>
          <w:sz w:val="24"/>
          <w:szCs w:val="24"/>
          <w:lang w:eastAsia="ru-RU"/>
        </w:rPr>
        <w:t>Московские казни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1570</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Результаты и последствия опричнины. Противоречивость личности Ивана Грозного и проводимых им преобразований. Цена реформ.</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E0475B">
        <w:rPr>
          <w:rFonts w:ascii="Times New Roman" w:eastAsia="Times New Roman" w:hAnsi="Times New Roman" w:cs="Times New Roman"/>
          <w:i/>
          <w:iCs/>
          <w:sz w:val="24"/>
          <w:szCs w:val="24"/>
          <w:lang w:eastAsia="ru-RU"/>
        </w:rPr>
        <w:t>Тявзинский мирный договор со Швецией:восстановление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позиций</w:t>
      </w:r>
      <w:r w:rsidR="00C44F85">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России в Прибалтике. </w:t>
      </w:r>
      <w:r w:rsidRPr="00E0475B">
        <w:rPr>
          <w:rFonts w:ascii="Times New Roman" w:eastAsia="Times New Roman" w:hAnsi="Times New Roman" w:cs="Times New Roman"/>
          <w:sz w:val="24"/>
          <w:szCs w:val="24"/>
          <w:lang w:eastAsia="ru-RU"/>
        </w:rPr>
        <w:t>Противостояние с Крымским ханством.</w:t>
      </w:r>
      <w:r w:rsidRPr="00E0475B">
        <w:rPr>
          <w:rFonts w:ascii="Times New Roman" w:eastAsia="Times New Roman" w:hAnsi="Times New Roman" w:cs="Times New Roman"/>
          <w:i/>
          <w:iCs/>
          <w:sz w:val="24"/>
          <w:szCs w:val="24"/>
          <w:lang w:eastAsia="ru-RU"/>
        </w:rPr>
        <w:t xml:space="preserve"> Отражение набега Гази-Гирея в 1591 г. </w:t>
      </w:r>
      <w:r w:rsidRPr="00E0475B">
        <w:rPr>
          <w:rFonts w:ascii="Times New Roman" w:eastAsia="Times New Roman" w:hAnsi="Times New Roman" w:cs="Times New Roman"/>
          <w:sz w:val="24"/>
          <w:szCs w:val="24"/>
          <w:lang w:eastAsia="ru-RU"/>
        </w:rPr>
        <w:t>Строительство российских крепостей и засечных черт.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Продолжение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закрепощения крестьянства: указ об «Урочных летах». Пресечение царской династии Рюриковичей. </w:t>
      </w:r>
      <w:r w:rsidRPr="00E0475B">
        <w:rPr>
          <w:rFonts w:ascii="Times New Roman" w:eastAsia="Times New Roman" w:hAnsi="Times New Roman" w:cs="Times New Roman"/>
          <w:b/>
          <w:bCs/>
          <w:sz w:val="24"/>
          <w:szCs w:val="24"/>
          <w:lang w:eastAsia="ru-RU"/>
        </w:rPr>
        <w:t>Смута в России</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E0475B">
        <w:rPr>
          <w:rFonts w:ascii="Times New Roman" w:eastAsia="Times New Roman" w:hAnsi="Times New Roman" w:cs="Times New Roman"/>
          <w:i/>
          <w:iCs/>
          <w:sz w:val="24"/>
          <w:szCs w:val="24"/>
          <w:lang w:eastAsia="ru-RU"/>
        </w:rPr>
        <w:t>в т.ч.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 отношении боярства.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Опала семейства Романовых.</w:t>
      </w:r>
      <w:r w:rsidRPr="00E0475B">
        <w:rPr>
          <w:rFonts w:ascii="Times New Roman" w:eastAsia="Times New Roman" w:hAnsi="Times New Roman" w:cs="Times New Roman"/>
          <w:sz w:val="24"/>
          <w:szCs w:val="24"/>
          <w:lang w:eastAsia="ru-RU"/>
        </w:rPr>
        <w:t xml:space="preserve"> Голод 1601-1603 гг. и обострение социально-экономического кризиса.</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Смутное время начала XVII в., дискуссия о его причинах. Самозванцы и самозванство.</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Личность Лжедмитрия I и его политика. Восстание 1606 г. и убийство самозванца.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0475B">
        <w:rPr>
          <w:rFonts w:ascii="Times New Roman" w:eastAsia="Times New Roman" w:hAnsi="Times New Roman" w:cs="Times New Roman"/>
          <w:i/>
          <w:iCs/>
          <w:sz w:val="24"/>
          <w:szCs w:val="24"/>
          <w:lang w:eastAsia="ru-RU"/>
        </w:rPr>
        <w:t>Выборгский договор между Россией и Швецией.</w:t>
      </w:r>
      <w:r w:rsidRPr="00E0475B">
        <w:rPr>
          <w:rFonts w:ascii="Times New Roman" w:eastAsia="Times New Roman" w:hAnsi="Times New Roman" w:cs="Times New Roman"/>
          <w:sz w:val="24"/>
          <w:szCs w:val="24"/>
          <w:lang w:eastAsia="ru-RU"/>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E0475B" w:rsidRPr="00E0475B" w:rsidRDefault="00E0475B" w:rsidP="00C44F85">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E0475B" w:rsidRPr="00E0475B" w:rsidRDefault="00E0475B" w:rsidP="00C44F85">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w:t>
      </w:r>
    </w:p>
    <w:p w:rsidR="00E0475B" w:rsidRPr="006B3E8F"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власти. Столбовский мир со Швецией: утрата выхода к Балтийскому морю. Продолжение войны</w:t>
      </w:r>
      <w:r w:rsidR="00C44F85">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Речью Посполитой. Поход принца Владислава на Москву. Заключение Деулинского перемирия</w:t>
      </w:r>
      <w:r w:rsidR="006B3E8F">
        <w:rPr>
          <w:rFonts w:ascii="Times New Roman" w:eastAsiaTheme="minorEastAsia" w:hAnsi="Times New Roman" w:cs="Times New Roman"/>
          <w:sz w:val="24"/>
          <w:szCs w:val="24"/>
          <w:lang w:eastAsia="ru-RU"/>
        </w:rPr>
        <w:t xml:space="preserve"> с </w:t>
      </w:r>
      <w:r w:rsidRPr="00E0475B">
        <w:rPr>
          <w:rFonts w:ascii="Times New Roman" w:eastAsia="Times New Roman" w:hAnsi="Times New Roman" w:cs="Times New Roman"/>
          <w:sz w:val="24"/>
          <w:szCs w:val="24"/>
          <w:lang w:eastAsia="ru-RU"/>
        </w:rPr>
        <w:t xml:space="preserve">Речью Посполитой. Итоги и последствия Смутного времени.  </w:t>
      </w:r>
      <w:r w:rsidRPr="00E0475B">
        <w:rPr>
          <w:rFonts w:ascii="Times New Roman" w:eastAsia="Times New Roman" w:hAnsi="Times New Roman" w:cs="Times New Roman"/>
          <w:b/>
          <w:bCs/>
          <w:sz w:val="24"/>
          <w:szCs w:val="24"/>
          <w:lang w:eastAsia="ru-RU"/>
        </w:rPr>
        <w:t>Россия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веке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E0475B">
        <w:rPr>
          <w:rFonts w:ascii="Times New Roman" w:eastAsia="Times New Roman" w:hAnsi="Times New Roman" w:cs="Times New Roman"/>
          <w:i/>
          <w:iCs/>
          <w:sz w:val="24"/>
          <w:szCs w:val="24"/>
          <w:lang w:eastAsia="ru-RU"/>
        </w:rPr>
        <w:t>Продолжение закрепощения крестьян.</w:t>
      </w:r>
      <w:r w:rsidRPr="00E0475B">
        <w:rPr>
          <w:rFonts w:ascii="Times New Roman" w:eastAsia="Times New Roman" w:hAnsi="Times New Roman" w:cs="Times New Roman"/>
          <w:sz w:val="24"/>
          <w:szCs w:val="24"/>
          <w:lang w:eastAsia="ru-RU"/>
        </w:rPr>
        <w:t xml:space="preserve"> Земские соборы. Роль патриарха Филарета в управлении государством.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Царь Алексей Михайлович. Укрепление самодержавия. Ослабление роли Боярской думы</w:t>
      </w:r>
    </w:p>
    <w:p w:rsidR="00E0475B" w:rsidRPr="00E0475B" w:rsidRDefault="006B3E8F" w:rsidP="006B3E8F">
      <w:pPr>
        <w:tabs>
          <w:tab w:val="left" w:pos="311"/>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E0475B" w:rsidRPr="00E0475B">
        <w:rPr>
          <w:rFonts w:ascii="Times New Roman" w:eastAsia="Times New Roman" w:hAnsi="Times New Roman" w:cs="Times New Roman"/>
          <w:sz w:val="24"/>
          <w:szCs w:val="24"/>
          <w:lang w:eastAsia="ru-RU"/>
        </w:rPr>
        <w:t xml:space="preserve">управлении государством. Развитие приказного строя. </w:t>
      </w:r>
      <w:r w:rsidR="00E0475B" w:rsidRPr="00E0475B">
        <w:rPr>
          <w:rFonts w:ascii="Times New Roman" w:eastAsia="Times New Roman" w:hAnsi="Times New Roman" w:cs="Times New Roman"/>
          <w:i/>
          <w:iCs/>
          <w:sz w:val="24"/>
          <w:szCs w:val="24"/>
          <w:lang w:eastAsia="ru-RU"/>
        </w:rPr>
        <w:t>Приказ Тайных дел.</w:t>
      </w:r>
      <w:r w:rsidR="00E0475B" w:rsidRPr="00E0475B">
        <w:rPr>
          <w:rFonts w:ascii="Times New Roman" w:eastAsia="Times New Roman" w:hAnsi="Times New Roman" w:cs="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00E0475B" w:rsidRPr="00E0475B">
        <w:rPr>
          <w:rFonts w:ascii="Times New Roman" w:eastAsia="Times New Roman" w:hAnsi="Times New Roman" w:cs="Times New Roman"/>
          <w:i/>
          <w:iCs/>
          <w:sz w:val="24"/>
          <w:szCs w:val="24"/>
          <w:lang w:eastAsia="ru-RU"/>
        </w:rPr>
        <w:t>Правительство Б.И.</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Морозова и И.Д.</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Милославского: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итоги его</w:t>
      </w:r>
      <w:r w:rsidR="00E0475B" w:rsidRPr="00E0475B">
        <w:rPr>
          <w:rFonts w:ascii="Times New Roman" w:eastAsia="Times New Roman" w:hAnsi="Times New Roman" w:cs="Times New Roman"/>
          <w:sz w:val="24"/>
          <w:szCs w:val="24"/>
          <w:lang w:eastAsia="ru-RU"/>
        </w:rPr>
        <w:t xml:space="preserve"> </w:t>
      </w:r>
      <w:r w:rsidR="00E0475B" w:rsidRPr="00E0475B">
        <w:rPr>
          <w:rFonts w:ascii="Times New Roman" w:eastAsia="Times New Roman" w:hAnsi="Times New Roman" w:cs="Times New Roman"/>
          <w:i/>
          <w:iCs/>
          <w:sz w:val="24"/>
          <w:szCs w:val="24"/>
          <w:lang w:eastAsia="ru-RU"/>
        </w:rPr>
        <w:t xml:space="preserve">деятельности. </w:t>
      </w:r>
      <w:r w:rsidR="00E0475B" w:rsidRPr="00E0475B">
        <w:rPr>
          <w:rFonts w:ascii="Times New Roman" w:eastAsia="Times New Roman" w:hAnsi="Times New Roman" w:cs="Times New Roman"/>
          <w:sz w:val="24"/>
          <w:szCs w:val="24"/>
          <w:lang w:eastAsia="ru-RU"/>
        </w:rPr>
        <w:t>Патриарх Никон.</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Раскол в Церкви.</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Протопоп Аввакум,</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формирование</w:t>
      </w:r>
      <w:r w:rsidR="00E0475B" w:rsidRPr="00E0475B">
        <w:rPr>
          <w:rFonts w:ascii="Times New Roman" w:eastAsia="Times New Roman" w:hAnsi="Times New Roman" w:cs="Times New Roman"/>
          <w:i/>
          <w:iCs/>
          <w:sz w:val="24"/>
          <w:szCs w:val="24"/>
          <w:lang w:eastAsia="ru-RU"/>
        </w:rPr>
        <w:t xml:space="preserve"> </w:t>
      </w:r>
      <w:r w:rsidR="00E0475B" w:rsidRPr="00E0475B">
        <w:rPr>
          <w:rFonts w:ascii="Times New Roman" w:eastAsia="Times New Roman" w:hAnsi="Times New Roman" w:cs="Times New Roman"/>
          <w:sz w:val="24"/>
          <w:szCs w:val="24"/>
          <w:lang w:eastAsia="ru-RU"/>
        </w:rPr>
        <w:t>религиозной традиции старообрядчества.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Царь Федор Алексеевич. Отмена местничества. Налоговая (податная) реформа. Экономическое развитие России в XVII в. Первые мануфактуры. Ярмарки. Укрепление</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внутренних торговых связей и развитие хозяйственной специализации регионов Российского государства. </w:t>
      </w:r>
      <w:r w:rsidRPr="00E0475B">
        <w:rPr>
          <w:rFonts w:ascii="Times New Roman" w:eastAsia="Times New Roman" w:hAnsi="Times New Roman" w:cs="Times New Roman"/>
          <w:i/>
          <w:iCs/>
          <w:sz w:val="24"/>
          <w:szCs w:val="24"/>
          <w:lang w:eastAsia="ru-RU"/>
        </w:rPr>
        <w:t>Торговый и Новоторговый уставы.</w:t>
      </w:r>
      <w:r w:rsidRPr="00E0475B">
        <w:rPr>
          <w:rFonts w:ascii="Times New Roman" w:eastAsia="Times New Roman" w:hAnsi="Times New Roman" w:cs="Times New Roman"/>
          <w:sz w:val="24"/>
          <w:szCs w:val="24"/>
          <w:lang w:eastAsia="ru-RU"/>
        </w:rPr>
        <w:t xml:space="preserve"> Торговля с европейскими странами, Прибалтикой, Востоком.</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Социальная структура российского общества. Госу</w:t>
      </w:r>
      <w:r w:rsidR="006B3E8F">
        <w:rPr>
          <w:rFonts w:ascii="Times New Roman" w:eastAsia="Times New Roman" w:hAnsi="Times New Roman" w:cs="Times New Roman"/>
          <w:sz w:val="24"/>
          <w:szCs w:val="24"/>
          <w:lang w:eastAsia="ru-RU"/>
        </w:rPr>
        <w:t>дарев двор, служилый город, ду</w:t>
      </w:r>
      <w:r w:rsidRPr="00E0475B">
        <w:rPr>
          <w:rFonts w:ascii="Times New Roman" w:eastAsia="Times New Roman" w:hAnsi="Times New Roman" w:cs="Times New Roman"/>
          <w:sz w:val="24"/>
          <w:szCs w:val="24"/>
          <w:lang w:eastAsia="ru-RU"/>
        </w:rPr>
        <w:t>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как регионы, свободные от крепостничества. </w:t>
      </w:r>
      <w:r w:rsidRPr="00E0475B">
        <w:rPr>
          <w:rFonts w:ascii="Times New Roman" w:eastAsia="Times New Roman" w:hAnsi="Times New Roman" w:cs="Times New Roman"/>
          <w:i/>
          <w:iCs/>
          <w:sz w:val="24"/>
          <w:szCs w:val="24"/>
          <w:lang w:eastAsia="ru-RU"/>
        </w:rPr>
        <w:t>Денежная реформа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1654</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w:t>
      </w:r>
      <w:r w:rsidRPr="00E0475B">
        <w:rPr>
          <w:rFonts w:ascii="Times New Roman" w:eastAsia="Times New Roman" w:hAnsi="Times New Roman" w:cs="Times New Roman"/>
          <w:sz w:val="24"/>
          <w:szCs w:val="24"/>
          <w:lang w:eastAsia="ru-RU"/>
        </w:rPr>
        <w:t xml:space="preserve"> Медный бунт. Побеги крестьян на Дон и в Сибирь. Восстание Степана Разина.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0475B">
        <w:rPr>
          <w:rFonts w:ascii="Times New Roman" w:eastAsia="Times New Roman" w:hAnsi="Times New Roman" w:cs="Times New Roman"/>
          <w:i/>
          <w:iCs/>
          <w:sz w:val="24"/>
          <w:szCs w:val="24"/>
          <w:lang w:eastAsia="ru-RU"/>
        </w:rPr>
        <w:t>Контакты 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православным населением Речи Посполитой: противодействие полонизации, распространению католичества. </w:t>
      </w:r>
      <w:r w:rsidRPr="00E0475B">
        <w:rPr>
          <w:rFonts w:ascii="Times New Roman" w:eastAsia="Times New Roman" w:hAnsi="Times New Roman" w:cs="Times New Roman"/>
          <w:sz w:val="24"/>
          <w:szCs w:val="24"/>
          <w:lang w:eastAsia="ru-RU"/>
        </w:rPr>
        <w:t>Контакты с Запорожской Сечью.</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Восстание Богдана Хмельницкого.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Переяславская рада.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0475B">
        <w:rPr>
          <w:rFonts w:ascii="Times New Roman" w:eastAsia="Times New Roman" w:hAnsi="Times New Roman" w:cs="Times New Roman"/>
          <w:i/>
          <w:iCs/>
          <w:sz w:val="24"/>
          <w:szCs w:val="24"/>
          <w:lang w:eastAsia="ru-RU"/>
        </w:rPr>
        <w:t>Отношения России со странами Западной Европы.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столкновения с манчжурами и империей Цин.</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0475B">
        <w:rPr>
          <w:rFonts w:ascii="Times New Roman" w:eastAsia="Times New Roman" w:hAnsi="Times New Roman" w:cs="Times New Roman"/>
          <w:i/>
          <w:iCs/>
          <w:sz w:val="24"/>
          <w:szCs w:val="24"/>
          <w:lang w:eastAsia="ru-RU"/>
        </w:rPr>
        <w:t>Коч</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корабль русских первопроходцев.</w:t>
      </w:r>
      <w:r w:rsidRPr="00E0475B">
        <w:rPr>
          <w:rFonts w:ascii="Times New Roman" w:eastAsia="Times New Roman" w:hAnsi="Times New Roman" w:cs="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E0475B">
        <w:rPr>
          <w:rFonts w:ascii="Times New Roman" w:eastAsia="Times New Roman" w:hAnsi="Times New Roman" w:cs="Times New Roman"/>
          <w:i/>
          <w:iCs/>
          <w:sz w:val="24"/>
          <w:szCs w:val="24"/>
          <w:lang w:eastAsia="ru-RU"/>
        </w:rPr>
        <w:t>Миссионерство и христианизация.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Межэтнические отношения.</w:t>
      </w:r>
      <w:r w:rsidRPr="00E0475B">
        <w:rPr>
          <w:rFonts w:ascii="Times New Roman" w:eastAsia="Times New Roman" w:hAnsi="Times New Roman" w:cs="Times New Roman"/>
          <w:sz w:val="24"/>
          <w:szCs w:val="24"/>
          <w:lang w:eastAsia="ru-RU"/>
        </w:rPr>
        <w:t xml:space="preserve"> Формирование многонациональной элиты.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Изменения в картине мира человека в XVI–XVII вв. и повседневная жизнь. </w:t>
      </w:r>
      <w:r w:rsidRPr="00E0475B">
        <w:rPr>
          <w:rFonts w:ascii="Times New Roman" w:eastAsia="Times New Roman" w:hAnsi="Times New Roman" w:cs="Times New Roman"/>
          <w:sz w:val="24"/>
          <w:szCs w:val="24"/>
          <w:lang w:eastAsia="ru-RU"/>
        </w:rPr>
        <w:t>Жилище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предметы быта. Семья и семейные отношения. Религия и суеверия. Синтез европейской и восточной культур в быту высших слоев населения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Архитектура. Дворцово-храмовый ансамбль</w:t>
      </w:r>
      <w:r w:rsidR="006B3E8F">
        <w:rPr>
          <w:rFonts w:ascii="Times New Roman" w:eastAsia="Times New Roman" w:hAnsi="Times New Roman" w:cs="Times New Roman"/>
          <w:sz w:val="24"/>
          <w:szCs w:val="24"/>
          <w:lang w:eastAsia="ru-RU"/>
        </w:rPr>
        <w:t xml:space="preserve"> Соборной площади в Москве. Ша</w:t>
      </w:r>
      <w:r w:rsidRPr="00E0475B">
        <w:rPr>
          <w:rFonts w:ascii="Times New Roman" w:eastAsia="Times New Roman" w:hAnsi="Times New Roman" w:cs="Times New Roman"/>
          <w:sz w:val="24"/>
          <w:szCs w:val="24"/>
          <w:lang w:eastAsia="ru-RU"/>
        </w:rPr>
        <w:t xml:space="preserve">овый стиль в архитектуре. </w:t>
      </w:r>
      <w:r w:rsidRPr="00E0475B">
        <w:rPr>
          <w:rFonts w:ascii="Times New Roman" w:eastAsia="Times New Roman" w:hAnsi="Times New Roman" w:cs="Times New Roman"/>
          <w:i/>
          <w:iCs/>
          <w:sz w:val="24"/>
          <w:szCs w:val="24"/>
          <w:lang w:eastAsia="ru-RU"/>
        </w:rPr>
        <w:t>Антонио Солари,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Алевиз Фрязин,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Петрок Малой.</w:t>
      </w:r>
      <w:r w:rsidRPr="00E0475B">
        <w:rPr>
          <w:rFonts w:ascii="Times New Roman" w:eastAsia="Times New Roman" w:hAnsi="Times New Roman" w:cs="Times New Roman"/>
          <w:sz w:val="24"/>
          <w:szCs w:val="24"/>
          <w:lang w:eastAsia="ru-RU"/>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0475B">
        <w:rPr>
          <w:rFonts w:ascii="Times New Roman" w:eastAsia="Times New Roman" w:hAnsi="Times New Roman" w:cs="Times New Roman"/>
          <w:i/>
          <w:iCs/>
          <w:sz w:val="24"/>
          <w:szCs w:val="24"/>
          <w:lang w:eastAsia="ru-RU"/>
        </w:rPr>
        <w:t>Приказ каменных дел.</w:t>
      </w:r>
      <w:r w:rsidRPr="00E0475B">
        <w:rPr>
          <w:rFonts w:ascii="Times New Roman" w:eastAsia="Times New Roman" w:hAnsi="Times New Roman" w:cs="Times New Roman"/>
          <w:sz w:val="24"/>
          <w:szCs w:val="24"/>
          <w:lang w:eastAsia="ru-RU"/>
        </w:rPr>
        <w:t xml:space="preserve"> Деревянное зодчество.</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Изобразительное искусство. Симон Ушаков. Яр</w:t>
      </w:r>
      <w:r w:rsidR="006B3E8F">
        <w:rPr>
          <w:rFonts w:ascii="Times New Roman" w:eastAsia="Times New Roman" w:hAnsi="Times New Roman" w:cs="Times New Roman"/>
          <w:sz w:val="24"/>
          <w:szCs w:val="24"/>
          <w:lang w:eastAsia="ru-RU"/>
        </w:rPr>
        <w:t>ославская школа иконописи. Парс</w:t>
      </w:r>
      <w:r w:rsidRPr="00E0475B">
        <w:rPr>
          <w:rFonts w:ascii="Times New Roman" w:eastAsia="Times New Roman" w:hAnsi="Times New Roman" w:cs="Times New Roman"/>
          <w:sz w:val="24"/>
          <w:szCs w:val="24"/>
          <w:lang w:eastAsia="ru-RU"/>
        </w:rPr>
        <w:t>нная живопись.</w:t>
      </w:r>
    </w:p>
    <w:p w:rsidR="00E0475B" w:rsidRPr="00E0475B" w:rsidRDefault="00E0475B" w:rsidP="006B3E8F">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Летописание и начало книгопечатания. Лицевой свод. Домострой. </w:t>
      </w:r>
      <w:r w:rsidRPr="00E0475B">
        <w:rPr>
          <w:rFonts w:ascii="Times New Roman" w:eastAsia="Times New Roman" w:hAnsi="Times New Roman" w:cs="Times New Roman"/>
          <w:i/>
          <w:iCs/>
          <w:sz w:val="24"/>
          <w:szCs w:val="24"/>
          <w:lang w:eastAsia="ru-RU"/>
        </w:rPr>
        <w:t>Переписка Ивана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Грозного с князем Андреем Курбским. Публицистика Смутного времени. </w:t>
      </w:r>
      <w:r w:rsidRPr="00E0475B">
        <w:rPr>
          <w:rFonts w:ascii="Times New Roman" w:eastAsia="Times New Roman" w:hAnsi="Times New Roman" w:cs="Times New Roman"/>
          <w:sz w:val="24"/>
          <w:szCs w:val="24"/>
          <w:lang w:eastAsia="ru-RU"/>
        </w:rPr>
        <w:t>Усиление светского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начала в российской культуре. Симеон Полоцкий. Немецкая слобода как проводник европейского культурного влияния. </w:t>
      </w:r>
      <w:r w:rsidRPr="00E0475B">
        <w:rPr>
          <w:rFonts w:ascii="Times New Roman" w:eastAsia="Times New Roman" w:hAnsi="Times New Roman" w:cs="Times New Roman"/>
          <w:i/>
          <w:iCs/>
          <w:sz w:val="24"/>
          <w:szCs w:val="24"/>
          <w:lang w:eastAsia="ru-RU"/>
        </w:rPr>
        <w:t>Посадская сатира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XVII</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Наш регион в XVI – XVII вв.</w:t>
      </w:r>
    </w:p>
    <w:p w:rsidR="00E0475B" w:rsidRPr="00E0475B" w:rsidRDefault="00E0475B" w:rsidP="006B3E8F">
      <w:pPr>
        <w:spacing w:after="0" w:line="240" w:lineRule="auto"/>
        <w:ind w:right="33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концеXVII - XVIII ВЕКАХ: от царства к империи Россия в эпоху преобразований Петра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6B3E8F">
      <w:pPr>
        <w:spacing w:after="0" w:line="240" w:lineRule="auto"/>
        <w:ind w:left="6"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Экономическая политика.</w:t>
      </w:r>
      <w:r w:rsidRPr="00E0475B">
        <w:rPr>
          <w:rFonts w:ascii="Times New Roman" w:eastAsia="Times New Roman" w:hAnsi="Times New Roman" w:cs="Times New Roman"/>
          <w:sz w:val="24"/>
          <w:szCs w:val="24"/>
          <w:lang w:eastAsia="ru-RU"/>
        </w:rPr>
        <w:t>Строительство заводов и мануфактур,</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верфей.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Создание базы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w:t>
      </w:r>
      <w:r w:rsidR="006B3E8F">
        <w:rPr>
          <w:rFonts w:ascii="Times New Roman" w:eastAsia="Times New Roman" w:hAnsi="Times New Roman" w:cs="Times New Roman"/>
          <w:sz w:val="24"/>
          <w:szCs w:val="24"/>
          <w:lang w:eastAsia="ru-RU"/>
        </w:rPr>
        <w:t xml:space="preserve"> </w:t>
      </w:r>
      <w:r w:rsidR="006B3E8F">
        <w:rPr>
          <w:rFonts w:ascii="Times New Roman" w:eastAsiaTheme="minorEastAsia" w:hAnsi="Times New Roman" w:cs="Times New Roman"/>
          <w:sz w:val="24"/>
          <w:szCs w:val="24"/>
          <w:lang w:eastAsia="ru-RU"/>
        </w:rPr>
        <w:t xml:space="preserve">и </w:t>
      </w:r>
      <w:r w:rsidRPr="00E0475B">
        <w:rPr>
          <w:rFonts w:ascii="Times New Roman" w:eastAsia="Times New Roman" w:hAnsi="Times New Roman" w:cs="Times New Roman"/>
          <w:sz w:val="24"/>
          <w:szCs w:val="24"/>
          <w:lang w:eastAsia="ru-RU"/>
        </w:rPr>
        <w:t>подневольного труда. Принципы меркантилизма и протекционизма. Таможенный тариф 1724 г. Введение подушной подати.</w:t>
      </w:r>
    </w:p>
    <w:p w:rsidR="00E0475B" w:rsidRPr="006B3E8F"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Социальная политика.</w:t>
      </w:r>
      <w:r w:rsidRPr="00E0475B">
        <w:rPr>
          <w:rFonts w:ascii="Times New Roman" w:eastAsia="Times New Roman" w:hAnsi="Times New Roman" w:cs="Times New Roman"/>
          <w:sz w:val="24"/>
          <w:szCs w:val="24"/>
          <w:lang w:eastAsia="ru-RU"/>
        </w:rPr>
        <w:t>Консолидация дворянского сословия,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повышение его роли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управлении страной. Указ о единонаследии и Табель о рангах. Противоречия в политике по</w:t>
      </w:r>
      <w:r w:rsidR="006B3E8F">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Реформы управления. </w:t>
      </w:r>
      <w:r w:rsidRPr="00E0475B">
        <w:rPr>
          <w:rFonts w:ascii="Times New Roman" w:eastAsia="Times New Roman" w:hAnsi="Times New Roman" w:cs="Times New Roman"/>
          <w:sz w:val="24"/>
          <w:szCs w:val="24"/>
          <w:lang w:eastAsia="ru-RU"/>
        </w:rPr>
        <w:t>Реформы местного управления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(бурмистры и Ратуша),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городская</w:t>
      </w:r>
    </w:p>
    <w:p w:rsidR="00E0475B" w:rsidRPr="00E0475B" w:rsidRDefault="006B3E8F" w:rsidP="006B3E8F">
      <w:pPr>
        <w:tabs>
          <w:tab w:val="left" w:pos="31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И </w:t>
      </w:r>
      <w:r w:rsidR="00E0475B" w:rsidRPr="00E0475B">
        <w:rPr>
          <w:rFonts w:ascii="Times New Roman" w:eastAsia="Times New Roman" w:hAnsi="Times New Roman" w:cs="Times New Roman"/>
          <w:sz w:val="24"/>
          <w:szCs w:val="24"/>
          <w:lang w:eastAsia="ru-RU"/>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Первые гвардейские полки. Создание регулярной армии, военного флота. Рекрутские наборы.</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Церковная реформа. </w:t>
      </w:r>
      <w:r w:rsidRPr="00E0475B">
        <w:rPr>
          <w:rFonts w:ascii="Times New Roman" w:eastAsia="Times New Roman" w:hAnsi="Times New Roman" w:cs="Times New Roman"/>
          <w:sz w:val="24"/>
          <w:szCs w:val="24"/>
          <w:lang w:eastAsia="ru-RU"/>
        </w:rPr>
        <w:t>Упразднение патриаршества,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учреждение синода.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Положение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конфессий.</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Оппозиция  реформам  Петра  I.</w:t>
      </w:r>
      <w:r w:rsidRPr="00E0475B">
        <w:rPr>
          <w:rFonts w:ascii="Times New Roman" w:eastAsia="Times New Roman" w:hAnsi="Times New Roman" w:cs="Times New Roman"/>
          <w:sz w:val="24"/>
          <w:szCs w:val="24"/>
          <w:lang w:eastAsia="ru-RU"/>
        </w:rPr>
        <w:t>Социальные  движения  в  первой  четверти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XVIII</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в.</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Восстания в Астрахани, Башкирии, на Дону. </w:t>
      </w:r>
      <w:r w:rsidRPr="00E0475B">
        <w:rPr>
          <w:rFonts w:ascii="Times New Roman" w:eastAsia="Times New Roman" w:hAnsi="Times New Roman" w:cs="Times New Roman"/>
          <w:sz w:val="24"/>
          <w:szCs w:val="24"/>
          <w:lang w:eastAsia="ru-RU"/>
        </w:rPr>
        <w:t>Дело царевича Алексея.</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Внешняя политика. </w:t>
      </w:r>
      <w:r w:rsidRPr="00E0475B">
        <w:rPr>
          <w:rFonts w:ascii="Times New Roman" w:eastAsia="Times New Roman" w:hAnsi="Times New Roman" w:cs="Times New Roman"/>
          <w:sz w:val="24"/>
          <w:szCs w:val="24"/>
          <w:lang w:eastAsia="ru-RU"/>
        </w:rPr>
        <w:t>Северная война.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Причины и цели войны.</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Неудачи в начале войны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Закрепление России на берегах Балтики. Провозглашение России империей. Каспийский поход Петра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b/>
          <w:bCs/>
          <w:sz w:val="24"/>
          <w:szCs w:val="24"/>
          <w:lang w:eastAsia="ru-RU"/>
        </w:rPr>
        <w:t>Преобразования Петра I в области культуры.</w:t>
      </w:r>
      <w:r w:rsidRPr="00E0475B">
        <w:rPr>
          <w:rFonts w:ascii="Times New Roman" w:eastAsia="Times New Roman" w:hAnsi="Times New Roman" w:cs="Times New Roman"/>
          <w:sz w:val="24"/>
          <w:szCs w:val="24"/>
          <w:lang w:eastAsia="ru-RU"/>
        </w:rPr>
        <w:t>Доминирование светского начала в</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E0475B">
        <w:rPr>
          <w:rFonts w:ascii="Times New Roman" w:eastAsia="Times New Roman" w:hAnsi="Times New Roman" w:cs="Times New Roman"/>
          <w:i/>
          <w:iCs/>
          <w:sz w:val="24"/>
          <w:szCs w:val="24"/>
          <w:lang w:eastAsia="ru-RU"/>
        </w:rPr>
        <w:t>Новые формы социальной коммуникации в дворянской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среде. </w:t>
      </w:r>
      <w:r w:rsidRPr="00E0475B">
        <w:rPr>
          <w:rFonts w:ascii="Times New Roman" w:eastAsia="Times New Roman" w:hAnsi="Times New Roman" w:cs="Times New Roman"/>
          <w:sz w:val="24"/>
          <w:szCs w:val="24"/>
          <w:lang w:eastAsia="ru-RU"/>
        </w:rPr>
        <w:t>Ассамблеи,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балы,</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фейерверки,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светские государственные праздники. «Европейский»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стиль</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 одежде, развлечениях, питании. Изменения в положении женщин.</w:t>
      </w:r>
    </w:p>
    <w:p w:rsidR="00E0475B" w:rsidRPr="00E0475B" w:rsidRDefault="00E0475B" w:rsidP="006B3E8F">
      <w:pPr>
        <w:spacing w:after="0" w:line="240" w:lineRule="auto"/>
        <w:ind w:right="2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Итоги, последствия и значение петровских преобразований. Образ Петра I в русской культуре.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После Петра Великого: эпоха «дворцовых переворотов»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E0475B" w:rsidRPr="00E0475B" w:rsidRDefault="00E0475B" w:rsidP="00BA1E86">
      <w:pPr>
        <w:spacing w:after="0" w:line="240" w:lineRule="auto"/>
        <w:rPr>
          <w:rFonts w:ascii="Times New Roman" w:eastAsia="Times New Roman" w:hAnsi="Times New Roman" w:cs="Times New Roman"/>
          <w:sz w:val="24"/>
          <w:szCs w:val="24"/>
          <w:lang w:eastAsia="ru-RU"/>
        </w:rPr>
      </w:pP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E0475B" w:rsidRPr="00E0475B" w:rsidRDefault="00E0475B" w:rsidP="006B3E8F">
      <w:pPr>
        <w:spacing w:after="0" w:line="240" w:lineRule="auto"/>
        <w:ind w:right="38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международных конфликтах 1740-х – 1750-х гг. Участие в Семилетней войне. Петр III. Манифест «о вольности дворянской». Переворот 28 июня 1762 г.</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 Екатерины II и Павла I</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0475B">
        <w:rPr>
          <w:rFonts w:ascii="Times New Roman" w:eastAsia="Times New Roman" w:hAnsi="Times New Roman" w:cs="Times New Roman"/>
          <w:i/>
          <w:iCs/>
          <w:sz w:val="24"/>
          <w:szCs w:val="24"/>
          <w:lang w:eastAsia="ru-RU"/>
        </w:rPr>
        <w:t>Привлечение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представителей сословий к местному управлению. Создание дворянских обществ в губерниях и</w:t>
      </w: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уездах. Расширение привилегий гильдейского купечества в налоговой сфере и городском управлении.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0475B">
        <w:rPr>
          <w:rFonts w:ascii="Times New Roman" w:eastAsia="Times New Roman" w:hAnsi="Times New Roman" w:cs="Times New Roman"/>
          <w:i/>
          <w:iCs/>
          <w:sz w:val="24"/>
          <w:szCs w:val="24"/>
          <w:lang w:eastAsia="ru-RU"/>
        </w:rPr>
        <w:t>Дворовые люди.</w:t>
      </w:r>
      <w:r w:rsidRPr="00E0475B">
        <w:rPr>
          <w:rFonts w:ascii="Times New Roman" w:eastAsia="Times New Roman" w:hAnsi="Times New Roman" w:cs="Times New Roman"/>
          <w:sz w:val="24"/>
          <w:szCs w:val="24"/>
          <w:lang w:eastAsia="ru-RU"/>
        </w:rPr>
        <w:t xml:space="preserve"> Роль крепостного строя в экономике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E0475B">
        <w:rPr>
          <w:rFonts w:ascii="Times New Roman" w:eastAsia="Times New Roman" w:hAnsi="Times New Roman" w:cs="Times New Roman"/>
          <w:i/>
          <w:iCs/>
          <w:sz w:val="24"/>
          <w:szCs w:val="24"/>
          <w:lang w:eastAsia="ru-RU"/>
        </w:rPr>
        <w:t>Крепостной и вольнонаемный труд.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Привлечение крепостных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оброчных крестьян к работе на мануфактурах. </w:t>
      </w:r>
      <w:r w:rsidRPr="00E0475B">
        <w:rPr>
          <w:rFonts w:ascii="Times New Roman" w:eastAsia="Times New Roman" w:hAnsi="Times New Roman" w:cs="Times New Roman"/>
          <w:sz w:val="24"/>
          <w:szCs w:val="24"/>
          <w:lang w:eastAsia="ru-RU"/>
        </w:rPr>
        <w:t>Развитие крестьянских промыслов.Рост</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Внутренняя и внешняя торговля. Торговые пути внутри страны. </w:t>
      </w:r>
      <w:r w:rsidRPr="00E0475B">
        <w:rPr>
          <w:rFonts w:ascii="Times New Roman" w:eastAsia="Times New Roman" w:hAnsi="Times New Roman" w:cs="Times New Roman"/>
          <w:i/>
          <w:iCs/>
          <w:sz w:val="24"/>
          <w:szCs w:val="24"/>
          <w:lang w:eastAsia="ru-RU"/>
        </w:rPr>
        <w:t>Водно-транспортные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системы: Вышневолоцкая, Тихвинская, Мариинская и др. </w:t>
      </w:r>
      <w:r w:rsidRPr="00E0475B">
        <w:rPr>
          <w:rFonts w:ascii="Times New Roman" w:eastAsia="Times New Roman" w:hAnsi="Times New Roman" w:cs="Times New Roman"/>
          <w:sz w:val="24"/>
          <w:szCs w:val="24"/>
          <w:lang w:eastAsia="ru-RU"/>
        </w:rPr>
        <w:t>Ярмарки и их роль во внутренней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торговле. Макарьевская, Ирбитская, Свенская, Коренная ярмарки. Ярмарки на Украине. </w:t>
      </w:r>
      <w:r w:rsidRPr="00E0475B">
        <w:rPr>
          <w:rFonts w:ascii="Times New Roman" w:eastAsia="Times New Roman" w:hAnsi="Times New Roman" w:cs="Times New Roman"/>
          <w:i/>
          <w:iCs/>
          <w:sz w:val="24"/>
          <w:szCs w:val="24"/>
          <w:lang w:eastAsia="ru-RU"/>
        </w:rPr>
        <w:t>Партнеры России во внешней торговле в Европе и в мире. Обеспечение активного внешнеторгового баланса.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Внешняя политика России второй половины XVIII в., ее основные задачи. Н.И. Панин и А.А.Безбородко.</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6"/>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разделах Речи Посполитой. Политика России в Польше до начала 1770-</w:t>
      </w:r>
    </w:p>
    <w:p w:rsidR="00E0475B" w:rsidRPr="00E0475B" w:rsidRDefault="00E0475B" w:rsidP="006B3E8F">
      <w:pPr>
        <w:tabs>
          <w:tab w:val="left" w:pos="320"/>
        </w:tabs>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Российской империи в XVIII в.</w:t>
      </w:r>
    </w:p>
    <w:p w:rsidR="00E0475B" w:rsidRPr="00E0475B" w:rsidRDefault="00E0475B" w:rsidP="006B3E8F">
      <w:pPr>
        <w:spacing w:after="0" w:line="240" w:lineRule="auto"/>
        <w:jc w:val="both"/>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w:t>
      </w:r>
    </w:p>
    <w:p w:rsidR="00E0475B" w:rsidRPr="00E0475B" w:rsidRDefault="00E0475B" w:rsidP="006B3E8F">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Н.И.Новиков, материалы о положении крепостных крестьян в его журналах. </w:t>
      </w:r>
      <w:r w:rsidRPr="00E0475B">
        <w:rPr>
          <w:rFonts w:ascii="Times New Roman" w:eastAsia="Times New Roman" w:hAnsi="Times New Roman" w:cs="Times New Roman"/>
          <w:sz w:val="24"/>
          <w:szCs w:val="24"/>
          <w:lang w:eastAsia="ru-RU"/>
        </w:rPr>
        <w:t>А.Н.Радищев и его</w:t>
      </w:r>
    </w:p>
    <w:p w:rsidR="00E0475B" w:rsidRPr="00E0475B" w:rsidRDefault="00E0475B" w:rsidP="00BA1E86">
      <w:pPr>
        <w:spacing w:after="0" w:line="240" w:lineRule="auto"/>
        <w:ind w:left="6"/>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«Путешествие из Петербурга в Москву».</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0475B">
        <w:rPr>
          <w:rFonts w:ascii="Times New Roman" w:eastAsia="Times New Roman" w:hAnsi="Times New Roman" w:cs="Times New Roman"/>
          <w:i/>
          <w:iCs/>
          <w:sz w:val="24"/>
          <w:szCs w:val="24"/>
          <w:lang w:eastAsia="ru-RU"/>
        </w:rPr>
        <w:t>Вклад в развитие</w:t>
      </w:r>
      <w:r>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i/>
          <w:iCs/>
          <w:sz w:val="24"/>
          <w:szCs w:val="24"/>
          <w:lang w:eastAsia="ru-RU"/>
        </w:rPr>
        <w:t xml:space="preserve">русской культуры ученых, художников, мастеров, прибывших из-за рубежа. </w:t>
      </w:r>
      <w:r w:rsidRPr="00E0475B">
        <w:rPr>
          <w:rFonts w:ascii="Times New Roman" w:eastAsia="Times New Roman" w:hAnsi="Times New Roman" w:cs="Times New Roman"/>
          <w:sz w:val="24"/>
          <w:szCs w:val="24"/>
          <w:lang w:eastAsia="ru-RU"/>
        </w:rPr>
        <w:t>Усиление внимания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к жизни и культуре русского народа и историческому прошлому России к концу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и быт российских сословий. Дворянство: жизнь и быт дворянской  усадьбы.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Духовенство. Купечество. Крестьянство.</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0475B">
        <w:rPr>
          <w:rFonts w:ascii="Times New Roman" w:eastAsia="Times New Roman" w:hAnsi="Times New Roman" w:cs="Times New Roman"/>
          <w:i/>
          <w:iCs/>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0475B" w:rsidRPr="00E0475B" w:rsidRDefault="00E0475B" w:rsidP="006B3E8F">
      <w:pPr>
        <w:spacing w:after="0" w:line="240" w:lineRule="auto"/>
        <w:ind w:righ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0475B">
        <w:rPr>
          <w:rFonts w:ascii="Times New Roman" w:eastAsia="Times New Roman" w:hAnsi="Times New Roman" w:cs="Times New Roman"/>
          <w:i/>
          <w:iCs/>
          <w:sz w:val="24"/>
          <w:szCs w:val="24"/>
          <w:lang w:eastAsia="ru-RU"/>
        </w:rPr>
        <w:t>Новые веяния 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изобразительном искусстве в конце столетия.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России в XVIII в.Управление  окраинами</w:t>
      </w:r>
      <w:r w:rsidRPr="00E0475B">
        <w:rPr>
          <w:rFonts w:ascii="Times New Roman" w:eastAsia="Times New Roman" w:hAnsi="Times New Roman" w:cs="Times New Roman"/>
          <w:sz w:val="24"/>
          <w:szCs w:val="24"/>
          <w:lang w:eastAsia="ru-RU"/>
        </w:rPr>
        <w:tab/>
        <w:t>империи.  Башкирские  восстания.  Политика  по  отношению  к</w:t>
      </w:r>
      <w:r w:rsidR="006B3E8F">
        <w:rPr>
          <w:rFonts w:ascii="Times New Roman" w:eastAsiaTheme="minorEastAsia"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исламу.</w:t>
      </w:r>
      <w:r w:rsidRPr="00E0475B">
        <w:rPr>
          <w:rFonts w:ascii="Times New Roman" w:eastAsia="Times New Roman" w:hAnsi="Times New Roman" w:cs="Times New Roman"/>
          <w:sz w:val="24"/>
          <w:szCs w:val="24"/>
          <w:lang w:eastAsia="ru-RU"/>
        </w:rPr>
        <w:tab/>
        <w:t>Освоение</w:t>
      </w:r>
      <w:r w:rsidRPr="00E0475B">
        <w:rPr>
          <w:rFonts w:ascii="Times New Roman" w:eastAsia="Times New Roman" w:hAnsi="Times New Roman" w:cs="Times New Roman"/>
          <w:sz w:val="24"/>
          <w:szCs w:val="24"/>
          <w:lang w:eastAsia="ru-RU"/>
        </w:rPr>
        <w:tab/>
        <w:t>Новороссии,</w:t>
      </w:r>
      <w:r w:rsidRPr="00E0475B">
        <w:rPr>
          <w:rFonts w:ascii="Times New Roman" w:eastAsia="Times New Roman" w:hAnsi="Times New Roman" w:cs="Times New Roman"/>
          <w:sz w:val="24"/>
          <w:szCs w:val="24"/>
          <w:lang w:eastAsia="ru-RU"/>
        </w:rPr>
        <w:tab/>
        <w:t>Поволжья</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Южного</w:t>
      </w:r>
      <w:r w:rsidRPr="00E0475B">
        <w:rPr>
          <w:rFonts w:ascii="Times New Roman" w:eastAsia="Times New Roman" w:hAnsi="Times New Roman" w:cs="Times New Roman"/>
          <w:sz w:val="24"/>
          <w:szCs w:val="24"/>
          <w:lang w:eastAsia="ru-RU"/>
        </w:rPr>
        <w:tab/>
        <w:t>Урала.</w:t>
      </w:r>
      <w:r w:rsidRPr="00E0475B">
        <w:rPr>
          <w:rFonts w:ascii="Times New Roman" w:eastAsia="Times New Roman" w:hAnsi="Times New Roman" w:cs="Times New Roman"/>
          <w:sz w:val="24"/>
          <w:szCs w:val="24"/>
          <w:lang w:eastAsia="ru-RU"/>
        </w:rPr>
        <w:tab/>
        <w:t>Немецкие</w:t>
      </w:r>
      <w:r w:rsidRPr="00E0475B">
        <w:rPr>
          <w:rFonts w:ascii="Times New Roman" w:eastAsia="Times New Roman" w:hAnsi="Times New Roman" w:cs="Times New Roman"/>
          <w:sz w:val="24"/>
          <w:szCs w:val="24"/>
          <w:lang w:eastAsia="ru-RU"/>
        </w:rPr>
        <w:tab/>
        <w:t>переселенцы.</w:t>
      </w:r>
    </w:p>
    <w:p w:rsidR="006B3E8F"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черты оседлости.</w:t>
      </w:r>
    </w:p>
    <w:p w:rsidR="00E0475B" w:rsidRPr="00E0475B" w:rsidRDefault="00E0475B" w:rsidP="006B3E8F">
      <w:pPr>
        <w:spacing w:after="0" w:line="240" w:lineRule="auto"/>
        <w:ind w:right="67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при Павле I</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Основные принципы внутренней политики Павла I. Укрепление абсолютизма </w:t>
      </w:r>
      <w:r w:rsidRPr="00E0475B">
        <w:rPr>
          <w:rFonts w:ascii="Times New Roman" w:eastAsia="Times New Roman" w:hAnsi="Times New Roman" w:cs="Times New Roman"/>
          <w:i/>
          <w:iCs/>
          <w:sz w:val="24"/>
          <w:szCs w:val="24"/>
          <w:lang w:eastAsia="ru-RU"/>
        </w:rPr>
        <w:t>через отказ</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от принципов «просвещенного абсолютизма» и </w:t>
      </w:r>
      <w:r w:rsidRPr="00E0475B">
        <w:rPr>
          <w:rFonts w:ascii="Times New Roman" w:eastAsia="Times New Roman" w:hAnsi="Times New Roman" w:cs="Times New Roman"/>
          <w:sz w:val="24"/>
          <w:szCs w:val="24"/>
          <w:lang w:eastAsia="ru-RU"/>
        </w:rPr>
        <w:t>усиление бюрократического и полицейского</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Внутренняя политика. Ограничение дворянских привилегий.Региональный компонент Наш регион в XVIII в.</w:t>
      </w:r>
    </w:p>
    <w:p w:rsidR="00E0475B" w:rsidRPr="00E0475B" w:rsidRDefault="00E0475B" w:rsidP="006B3E8F">
      <w:pPr>
        <w:spacing w:after="0" w:line="240" w:lineRule="auto"/>
        <w:ind w:right="37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Российфская империя в XIX – начале XX вв. Россия на пути к реформам (1801–1861) Александровская эпоха: государственный либерализм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Либеральные и охранительные тенденции во внутренней политике. Польская конституция 1815 г. </w:t>
      </w:r>
      <w:r w:rsidRPr="00E0475B">
        <w:rPr>
          <w:rFonts w:ascii="Times New Roman" w:eastAsia="Times New Roman" w:hAnsi="Times New Roman" w:cs="Times New Roman"/>
          <w:i/>
          <w:iCs/>
          <w:sz w:val="24"/>
          <w:szCs w:val="24"/>
          <w:lang w:eastAsia="ru-RU"/>
        </w:rPr>
        <w:t>Военные поселения.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Дворянская оппозиция самодержавию.</w:t>
      </w:r>
      <w:r w:rsidRPr="00E0475B">
        <w:rPr>
          <w:rFonts w:ascii="Times New Roman" w:eastAsia="Times New Roman" w:hAnsi="Times New Roman" w:cs="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декабря1825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 самодержавие: государственный консерватизм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0475B">
        <w:rPr>
          <w:rFonts w:ascii="Times New Roman" w:eastAsia="Times New Roman" w:hAnsi="Times New Roman" w:cs="Times New Roman"/>
          <w:i/>
          <w:iCs/>
          <w:sz w:val="24"/>
          <w:szCs w:val="24"/>
          <w:lang w:eastAsia="ru-RU"/>
        </w:rPr>
        <w:t>централизация управления,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политическая полиция,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кодификация законов,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цензура,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попечительство об образовании. </w:t>
      </w:r>
      <w:r w:rsidRPr="00E0475B">
        <w:rPr>
          <w:rFonts w:ascii="Times New Roman" w:eastAsia="Times New Roman" w:hAnsi="Times New Roman" w:cs="Times New Roman"/>
          <w:sz w:val="24"/>
          <w:szCs w:val="24"/>
          <w:lang w:eastAsia="ru-RU"/>
        </w:rPr>
        <w:t>Крестьянский вопрос.</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Реформа государственных крестьян</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П.Д.Киселева 1837-1841 гг. Официальная идеология: «православие, самодержавие, народность». </w:t>
      </w:r>
      <w:r w:rsidRPr="00E0475B">
        <w:rPr>
          <w:rFonts w:ascii="Times New Roman" w:eastAsia="Times New Roman" w:hAnsi="Times New Roman" w:cs="Times New Roman"/>
          <w:i/>
          <w:iCs/>
          <w:sz w:val="24"/>
          <w:szCs w:val="24"/>
          <w:lang w:eastAsia="ru-RU"/>
        </w:rPr>
        <w:t>Формирование профессиональной бюрократии. Прогрессивное чиновничество: у истоков либерального реформаторства.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Расширение империи: русско-иранская и русско-турецкая войны. Россия и Западная Европа:особенности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Парижский мир 1856 г.Крепостнический социум. Деревня и город</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Сословная структура российского общества. Крепостное хозяйство. </w:t>
      </w:r>
      <w:r w:rsidRPr="00E0475B">
        <w:rPr>
          <w:rFonts w:ascii="Times New Roman" w:eastAsia="Times New Roman" w:hAnsi="Times New Roman" w:cs="Times New Roman"/>
          <w:i/>
          <w:iCs/>
          <w:sz w:val="24"/>
          <w:szCs w:val="24"/>
          <w:lang w:eastAsia="ru-RU"/>
        </w:rPr>
        <w:t>Помещик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крестьянин, конфликты и сотрудничество. </w:t>
      </w:r>
      <w:r w:rsidRPr="00E0475B">
        <w:rPr>
          <w:rFonts w:ascii="Times New Roman" w:eastAsia="Times New Roman" w:hAnsi="Times New Roman" w:cs="Times New Roman"/>
          <w:sz w:val="24"/>
          <w:szCs w:val="24"/>
          <w:lang w:eastAsia="ru-RU"/>
        </w:rPr>
        <w:t>Промышленный переворот и его особенности в</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России. Начало железнодорожного строительства. </w:t>
      </w:r>
      <w:r w:rsidRPr="00E0475B">
        <w:rPr>
          <w:rFonts w:ascii="Times New Roman" w:eastAsia="Times New Roman" w:hAnsi="Times New Roman" w:cs="Times New Roman"/>
          <w:i/>
          <w:iCs/>
          <w:sz w:val="24"/>
          <w:szCs w:val="24"/>
          <w:lang w:eastAsia="ru-RU"/>
        </w:rPr>
        <w:t>Москва и Петербург: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спор двух столиц.</w:t>
      </w:r>
      <w:r w:rsidRPr="00E0475B">
        <w:rPr>
          <w:rFonts w:ascii="Times New Roman" w:eastAsia="Times New Roman" w:hAnsi="Times New Roman" w:cs="Times New Roman"/>
          <w:sz w:val="24"/>
          <w:szCs w:val="24"/>
          <w:lang w:eastAsia="ru-RU"/>
        </w:rPr>
        <w:t xml:space="preserve"> Города как административные, торговые и промышленные центры. Городское самоуправление.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 первой половине XIX 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0475B">
        <w:rPr>
          <w:rFonts w:ascii="Times New Roman" w:eastAsia="Times New Roman" w:hAnsi="Times New Roman" w:cs="Times New Roman"/>
          <w:i/>
          <w:iCs/>
          <w:sz w:val="24"/>
          <w:szCs w:val="24"/>
          <w:lang w:eastAsia="ru-RU"/>
        </w:rPr>
        <w:t>Культура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повседневности: обретение комфорта. Жизнь в городе и в усадьбе. </w:t>
      </w:r>
      <w:r w:rsidRPr="00E0475B">
        <w:rPr>
          <w:rFonts w:ascii="Times New Roman" w:eastAsia="Times New Roman" w:hAnsi="Times New Roman" w:cs="Times New Roman"/>
          <w:sz w:val="24"/>
          <w:szCs w:val="24"/>
          <w:lang w:eastAsia="ru-RU"/>
        </w:rPr>
        <w:t>Российская культура как</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часть европейской культуры.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 империи: этнокультурный облик страны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w:t>
      </w:r>
      <w:r w:rsidRPr="00E0475B">
        <w:rPr>
          <w:rFonts w:ascii="Times New Roman" w:eastAsia="Times New Roman" w:hAnsi="Times New Roman" w:cs="Times New Roman"/>
          <w:sz w:val="24"/>
          <w:szCs w:val="24"/>
          <w:lang w:eastAsia="ru-RU"/>
        </w:rPr>
        <w:lastRenderedPageBreak/>
        <w:t xml:space="preserve">управления на окраинах империи. Царство Польское. </w:t>
      </w:r>
      <w:r w:rsidRPr="00E0475B">
        <w:rPr>
          <w:rFonts w:ascii="Times New Roman" w:eastAsia="Times New Roman" w:hAnsi="Times New Roman" w:cs="Times New Roman"/>
          <w:i/>
          <w:iCs/>
          <w:sz w:val="24"/>
          <w:szCs w:val="24"/>
          <w:lang w:eastAsia="ru-RU"/>
        </w:rPr>
        <w:t>Польское восстание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1830–1831</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гг.</w:t>
      </w:r>
      <w:r w:rsidRPr="00E0475B">
        <w:rPr>
          <w:rFonts w:ascii="Times New Roman" w:eastAsia="Times New Roman" w:hAnsi="Times New Roman" w:cs="Times New Roman"/>
          <w:sz w:val="24"/>
          <w:szCs w:val="24"/>
          <w:lang w:eastAsia="ru-RU"/>
        </w:rPr>
        <w:t xml:space="preserve"> Присоединение Грузии и Закавказья. Кавказская война. Движение Шамиля.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гражданского правосознания. Основные течения общественной мысли Западное просвещение и образованное меньшинство: кризис традиционного</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мировосприятия. «Золотой век» дворянской культуры. Идея служения как основа дворянской идентичности. </w:t>
      </w:r>
      <w:r w:rsidRPr="00E0475B">
        <w:rPr>
          <w:rFonts w:ascii="Times New Roman" w:eastAsia="Times New Roman" w:hAnsi="Times New Roman" w:cs="Times New Roman"/>
          <w:i/>
          <w:iCs/>
          <w:sz w:val="24"/>
          <w:szCs w:val="24"/>
          <w:lang w:eastAsia="ru-RU"/>
        </w:rPr>
        <w:t>Эволюция дворянской оппозиционности.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Формирование генерации просвещенных</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дворянские революционеры. Культура и этика декабристов.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0475B">
        <w:rPr>
          <w:rFonts w:ascii="Times New Roman" w:eastAsia="Times New Roman" w:hAnsi="Times New Roman" w:cs="Times New Roman"/>
          <w:i/>
          <w:iCs/>
          <w:sz w:val="24"/>
          <w:szCs w:val="24"/>
          <w:lang w:eastAsia="ru-RU"/>
        </w:rPr>
        <w:t>Складывание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0475B">
        <w:rPr>
          <w:rFonts w:ascii="Times New Roman" w:eastAsia="Times New Roman" w:hAnsi="Times New Roman" w:cs="Times New Roman"/>
          <w:sz w:val="24"/>
          <w:szCs w:val="24"/>
          <w:lang w:eastAsia="ru-RU"/>
        </w:rPr>
        <w:t>Россия в эпоху реформ</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 Александра II: социальная и правовая модернизация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сознания. Военные реформы. </w:t>
      </w:r>
      <w:r w:rsidRPr="00E0475B">
        <w:rPr>
          <w:rFonts w:ascii="Times New Roman" w:eastAsia="Times New Roman" w:hAnsi="Times New Roman" w:cs="Times New Roman"/>
          <w:i/>
          <w:iCs/>
          <w:sz w:val="24"/>
          <w:szCs w:val="24"/>
          <w:lang w:eastAsia="ru-RU"/>
        </w:rPr>
        <w:t>Утверждение начал всесословности в правовом строе страны.</w:t>
      </w:r>
    </w:p>
    <w:p w:rsidR="00E0475B" w:rsidRPr="00E0475B" w:rsidRDefault="00E0475B" w:rsidP="00BA1E86">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Конституционный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 самодержавие» Александра III</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Идеология самобытного развития России. Государственный национализм. Реформы и «контрреформы». </w:t>
      </w:r>
      <w:r w:rsidRPr="00E0475B">
        <w:rPr>
          <w:rFonts w:ascii="Times New Roman" w:eastAsia="Times New Roman" w:hAnsi="Times New Roman" w:cs="Times New Roman"/>
          <w:i/>
          <w:iCs/>
          <w:sz w:val="24"/>
          <w:szCs w:val="24"/>
          <w:lang w:eastAsia="ru-RU"/>
        </w:rPr>
        <w:t>Политика консервативной стабилизации.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Ограничение общественной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самодеятельности. </w:t>
      </w:r>
      <w:r w:rsidRPr="00E0475B">
        <w:rPr>
          <w:rFonts w:ascii="Times New Roman" w:eastAsia="Times New Roman" w:hAnsi="Times New Roman" w:cs="Times New Roman"/>
          <w:sz w:val="24"/>
          <w:szCs w:val="24"/>
          <w:lang w:eastAsia="ru-RU"/>
        </w:rPr>
        <w:t>Местное самоуправление и самодержавие.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Независимость суда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администрация. </w:t>
      </w:r>
      <w:r w:rsidRPr="00E0475B">
        <w:rPr>
          <w:rFonts w:ascii="Times New Roman" w:eastAsia="Times New Roman" w:hAnsi="Times New Roman" w:cs="Times New Roman"/>
          <w:i/>
          <w:iCs/>
          <w:sz w:val="24"/>
          <w:szCs w:val="24"/>
          <w:lang w:eastAsia="ru-RU"/>
        </w:rPr>
        <w:t>Права университетов и власть попечителей.</w:t>
      </w:r>
      <w:r w:rsidRPr="00E0475B">
        <w:rPr>
          <w:rFonts w:ascii="Times New Roman" w:eastAsia="Times New Roman" w:hAnsi="Times New Roman" w:cs="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0475B">
        <w:rPr>
          <w:rFonts w:ascii="Times New Roman" w:eastAsia="Times New Roman" w:hAnsi="Times New Roman" w:cs="Times New Roman"/>
          <w:i/>
          <w:iCs/>
          <w:sz w:val="24"/>
          <w:szCs w:val="24"/>
          <w:lang w:eastAsia="ru-RU"/>
        </w:rPr>
        <w:t>Финансовая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Консервация аграрных отношений.</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 империи. Основные сферы и направления внешнеполитических интересов.</w:t>
      </w:r>
    </w:p>
    <w:p w:rsidR="00E0475B" w:rsidRPr="00E0475B" w:rsidRDefault="00E0475B" w:rsidP="006B3E8F">
      <w:pPr>
        <w:spacing w:after="0" w:line="240" w:lineRule="auto"/>
        <w:ind w:left="6"/>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Упрочение статуса великой державы. </w:t>
      </w:r>
      <w:r w:rsidRPr="00E0475B">
        <w:rPr>
          <w:rFonts w:ascii="Times New Roman" w:eastAsia="Times New Roman" w:hAnsi="Times New Roman" w:cs="Times New Roman"/>
          <w:i/>
          <w:iCs/>
          <w:sz w:val="24"/>
          <w:szCs w:val="24"/>
          <w:lang w:eastAsia="ru-RU"/>
        </w:rPr>
        <w:t>Освоение государственной территории.</w:t>
      </w:r>
      <w:r w:rsidRPr="00E0475B">
        <w:rPr>
          <w:rFonts w:ascii="Times New Roman" w:eastAsia="Times New Roman" w:hAnsi="Times New Roman" w:cs="Times New Roman"/>
          <w:sz w:val="24"/>
          <w:szCs w:val="24"/>
          <w:lang w:eastAsia="ru-RU"/>
        </w:rPr>
        <w:t>Пореформенный социум. Сельское хозяйство и промышленность</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0475B">
        <w:rPr>
          <w:rFonts w:ascii="Times New Roman" w:eastAsia="Times New Roman" w:hAnsi="Times New Roman" w:cs="Times New Roman"/>
          <w:i/>
          <w:iCs/>
          <w:sz w:val="24"/>
          <w:szCs w:val="24"/>
          <w:lang w:eastAsia="ru-RU"/>
        </w:rPr>
        <w:t>Помещичье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«оскудение». Социальные типы крестьян и помещиков. </w:t>
      </w:r>
      <w:r w:rsidRPr="00E0475B">
        <w:rPr>
          <w:rFonts w:ascii="Times New Roman" w:eastAsia="Times New Roman" w:hAnsi="Times New Roman" w:cs="Times New Roman"/>
          <w:sz w:val="24"/>
          <w:szCs w:val="24"/>
          <w:lang w:eastAsia="ru-RU"/>
        </w:rPr>
        <w:t>Дворяне-предприниматели.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0475B">
        <w:rPr>
          <w:rFonts w:ascii="Times New Roman" w:eastAsia="Times New Roman" w:hAnsi="Times New Roman" w:cs="Times New Roman"/>
          <w:i/>
          <w:iCs/>
          <w:sz w:val="24"/>
          <w:szCs w:val="24"/>
          <w:lang w:eastAsia="ru-RU"/>
        </w:rPr>
        <w:t>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общественные и частнопредпринимательские способы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решения.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империи во второй половине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6B3E8F"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0475B">
        <w:rPr>
          <w:rFonts w:ascii="Times New Roman" w:eastAsia="Times New Roman" w:hAnsi="Times New Roman" w:cs="Times New Roman"/>
          <w:i/>
          <w:iCs/>
          <w:sz w:val="24"/>
          <w:szCs w:val="24"/>
          <w:lang w:eastAsia="ru-RU"/>
        </w:rPr>
        <w:t>Роль печатного слова</w:t>
      </w:r>
      <w:r w:rsidR="006B3E8F">
        <w:rPr>
          <w:rFonts w:ascii="Times New Roman" w:eastAsia="Times New Roman" w:hAnsi="Times New Roman" w:cs="Times New Roman"/>
          <w:i/>
          <w:iCs/>
          <w:sz w:val="24"/>
          <w:szCs w:val="24"/>
          <w:lang w:eastAsia="ru-RU"/>
        </w:rPr>
        <w:t xml:space="preserve"> </w:t>
      </w:r>
      <w:r w:rsidR="006B3E8F">
        <w:rPr>
          <w:rFonts w:ascii="Times New Roman" w:eastAsiaTheme="minorEastAsia" w:hAnsi="Times New Roman" w:cs="Times New Roman"/>
          <w:sz w:val="24"/>
          <w:szCs w:val="24"/>
          <w:lang w:eastAsia="ru-RU"/>
        </w:rPr>
        <w:t xml:space="preserve">в </w:t>
      </w:r>
      <w:r w:rsidRPr="00E0475B">
        <w:rPr>
          <w:rFonts w:ascii="Times New Roman" w:eastAsia="Times New Roman" w:hAnsi="Times New Roman" w:cs="Times New Roman"/>
          <w:i/>
          <w:iCs/>
          <w:sz w:val="24"/>
          <w:szCs w:val="24"/>
          <w:lang w:eastAsia="ru-RU"/>
        </w:rPr>
        <w:t xml:space="preserve">формировании общественного мнения. Народная, элитарная и массовая культура. </w:t>
      </w:r>
      <w:r w:rsidRPr="00E0475B">
        <w:rPr>
          <w:rFonts w:ascii="Times New Roman" w:eastAsia="Times New Roman" w:hAnsi="Times New Roman" w:cs="Times New Roman"/>
          <w:sz w:val="24"/>
          <w:szCs w:val="24"/>
          <w:lang w:eastAsia="ru-RU"/>
        </w:rPr>
        <w:t>Российская</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 xml:space="preserve">культура XIX в. как часть мировой культуры. </w:t>
      </w:r>
      <w:r w:rsidRPr="00E0475B">
        <w:rPr>
          <w:rFonts w:ascii="Times New Roman" w:eastAsia="Times New Roman" w:hAnsi="Times New Roman" w:cs="Times New Roman"/>
          <w:sz w:val="24"/>
          <w:szCs w:val="24"/>
          <w:lang w:eastAsia="ru-RU"/>
        </w:rPr>
        <w:lastRenderedPageBreak/>
        <w:t>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Этнокультурный облик империи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E0475B">
        <w:rPr>
          <w:rFonts w:ascii="Times New Roman" w:eastAsia="Times New Roman" w:hAnsi="Times New Roman" w:cs="Times New Roman"/>
          <w:sz w:val="24"/>
          <w:szCs w:val="24"/>
          <w:lang w:eastAsia="ru-RU"/>
        </w:rPr>
        <w:t>Национальные движения народов России.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Взаимодействие</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национальных культур и народов.</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0475B">
        <w:rPr>
          <w:rFonts w:ascii="Times New Roman" w:eastAsia="Times New Roman" w:hAnsi="Times New Roman" w:cs="Times New Roman"/>
          <w:i/>
          <w:iCs/>
          <w:sz w:val="24"/>
          <w:szCs w:val="24"/>
          <w:lang w:eastAsia="ru-RU"/>
        </w:rPr>
        <w:t>Студенческое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движение. Рабочее движение. Женское движение.</w:t>
      </w:r>
    </w:p>
    <w:p w:rsidR="00E0475B" w:rsidRPr="00E0475B" w:rsidRDefault="00E0475B" w:rsidP="006B3E8F">
      <w:pPr>
        <w:spacing w:after="0" w:line="240" w:lineRule="auto"/>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Идейные  течения  и  общественное  движение.   </w:t>
      </w:r>
      <w:r w:rsidRPr="00E0475B">
        <w:rPr>
          <w:rFonts w:ascii="Times New Roman" w:eastAsia="Times New Roman" w:hAnsi="Times New Roman" w:cs="Times New Roman"/>
          <w:i/>
          <w:iCs/>
          <w:sz w:val="24"/>
          <w:szCs w:val="24"/>
          <w:lang w:eastAsia="ru-RU"/>
        </w:rPr>
        <w:t>Влияние  позитивизма,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дарвинизма,</w:t>
      </w:r>
    </w:p>
    <w:p w:rsidR="00E0475B" w:rsidRPr="00E0475B" w:rsidRDefault="00E0475B" w:rsidP="00BA1E86">
      <w:pPr>
        <w:spacing w:after="0" w:line="240" w:lineRule="auto"/>
        <w:ind w:left="6"/>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i/>
          <w:iCs/>
          <w:sz w:val="24"/>
          <w:szCs w:val="24"/>
          <w:lang w:eastAsia="ru-RU"/>
        </w:rPr>
        <w:t xml:space="preserve">марксизма  и  других  направлений  европейской  общественной  мысли.  </w:t>
      </w:r>
      <w:r w:rsidRPr="00E0475B">
        <w:rPr>
          <w:rFonts w:ascii="Times New Roman" w:eastAsia="Times New Roman" w:hAnsi="Times New Roman" w:cs="Times New Roman"/>
          <w:sz w:val="24"/>
          <w:szCs w:val="24"/>
          <w:lang w:eastAsia="ru-RU"/>
        </w:rPr>
        <w:t>Консервативная  мысль.</w:t>
      </w:r>
    </w:p>
    <w:p w:rsidR="00E0475B" w:rsidRPr="00E0475B" w:rsidRDefault="00E0475B" w:rsidP="006B3E8F">
      <w:pPr>
        <w:spacing w:after="0" w:line="240" w:lineRule="auto"/>
        <w:jc w:val="both"/>
        <w:rPr>
          <w:rFonts w:ascii="Times New Roman" w:eastAsia="Times New Roman" w:hAnsi="Times New Roman" w:cs="Times New Roman"/>
          <w:i/>
          <w:iCs/>
          <w:sz w:val="24"/>
          <w:szCs w:val="24"/>
          <w:lang w:eastAsia="ru-RU"/>
        </w:rPr>
      </w:pPr>
      <w:r w:rsidRPr="00E0475B">
        <w:rPr>
          <w:rFonts w:ascii="Times New Roman" w:eastAsia="Times New Roman" w:hAnsi="Times New Roman" w:cs="Times New Roman"/>
          <w:sz w:val="24"/>
          <w:szCs w:val="24"/>
          <w:lang w:eastAsia="ru-RU"/>
        </w:rPr>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эмиграция.Народничество и его эволюция. </w:t>
      </w:r>
      <w:r w:rsidRPr="00E0475B">
        <w:rPr>
          <w:rFonts w:ascii="Times New Roman" w:eastAsia="Times New Roman" w:hAnsi="Times New Roman" w:cs="Times New Roman"/>
          <w:i/>
          <w:iCs/>
          <w:sz w:val="24"/>
          <w:szCs w:val="24"/>
          <w:lang w:eastAsia="ru-RU"/>
        </w:rPr>
        <w:t>Народнические кружки: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идеология и практика.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Большое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общество пропаганды. «Хождение в народ». «Земля и воля» и ее раскол. «Черный передел» и «Народная воля». </w:t>
      </w:r>
      <w:r w:rsidRPr="00E0475B">
        <w:rPr>
          <w:rFonts w:ascii="Times New Roman" w:eastAsia="Times New Roman" w:hAnsi="Times New Roman" w:cs="Times New Roman"/>
          <w:sz w:val="24"/>
          <w:szCs w:val="24"/>
          <w:lang w:eastAsia="ru-RU"/>
        </w:rPr>
        <w:t>Политический терроризм.</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Распространение марксизма и формирование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социал-демократии. </w:t>
      </w:r>
      <w:r w:rsidRPr="00E0475B">
        <w:rPr>
          <w:rFonts w:ascii="Times New Roman" w:eastAsia="Times New Roman" w:hAnsi="Times New Roman" w:cs="Times New Roman"/>
          <w:i/>
          <w:iCs/>
          <w:sz w:val="24"/>
          <w:szCs w:val="24"/>
          <w:lang w:eastAsia="ru-RU"/>
        </w:rPr>
        <w:t>Группа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«Освобождение труда». «Союз борьбы за освобождение рабочего</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класса». I съезд РСДРП.</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Кризис империи в начале ХХ века</w:t>
      </w:r>
    </w:p>
    <w:p w:rsidR="00E0475B" w:rsidRPr="00E0475B" w:rsidRDefault="00E0475B" w:rsidP="006B3E8F">
      <w:pPr>
        <w:tabs>
          <w:tab w:val="left" w:pos="1160"/>
          <w:tab w:val="left" w:pos="2020"/>
          <w:tab w:val="left" w:pos="2900"/>
          <w:tab w:val="left" w:pos="3580"/>
          <w:tab w:val="left" w:pos="4740"/>
          <w:tab w:val="left" w:pos="5040"/>
          <w:tab w:val="left" w:pos="6640"/>
          <w:tab w:val="left" w:pos="7720"/>
          <w:tab w:val="left" w:pos="95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w:t>
      </w:r>
      <w:r w:rsidRPr="00E0475B">
        <w:rPr>
          <w:rFonts w:ascii="Times New Roman" w:eastAsia="Times New Roman" w:hAnsi="Times New Roman" w:cs="Times New Roman"/>
          <w:sz w:val="24"/>
          <w:szCs w:val="24"/>
          <w:lang w:eastAsia="ru-RU"/>
        </w:rPr>
        <w:tab/>
        <w:t>пороге</w:t>
      </w:r>
      <w:r w:rsidRPr="00E0475B">
        <w:rPr>
          <w:rFonts w:ascii="Times New Roman" w:eastAsia="Times New Roman" w:hAnsi="Times New Roman" w:cs="Times New Roman"/>
          <w:sz w:val="24"/>
          <w:szCs w:val="24"/>
          <w:lang w:eastAsia="ru-RU"/>
        </w:rPr>
        <w:tab/>
        <w:t>нового</w:t>
      </w:r>
      <w:r w:rsidRPr="00E0475B">
        <w:rPr>
          <w:rFonts w:ascii="Times New Roman" w:eastAsia="Times New Roman" w:hAnsi="Times New Roman" w:cs="Times New Roman"/>
          <w:sz w:val="24"/>
          <w:szCs w:val="24"/>
          <w:lang w:eastAsia="ru-RU"/>
        </w:rPr>
        <w:tab/>
        <w:t>века:</w:t>
      </w:r>
      <w:r w:rsidRPr="00E0475B">
        <w:rPr>
          <w:rFonts w:ascii="Times New Roman" w:eastAsia="Times New Roman" w:hAnsi="Times New Roman" w:cs="Times New Roman"/>
          <w:sz w:val="24"/>
          <w:szCs w:val="24"/>
          <w:lang w:eastAsia="ru-RU"/>
        </w:rPr>
        <w:tab/>
        <w:t>динамика</w:t>
      </w:r>
      <w:r w:rsidRPr="00E0475B">
        <w:rPr>
          <w:rFonts w:ascii="Times New Roman" w:eastAsia="Times New Roman" w:hAnsi="Times New Roman" w:cs="Times New Roman"/>
          <w:sz w:val="24"/>
          <w:szCs w:val="24"/>
          <w:lang w:eastAsia="ru-RU"/>
        </w:rPr>
        <w:tab/>
        <w:t>и</w:t>
      </w:r>
      <w:r w:rsidRPr="00E0475B">
        <w:rPr>
          <w:rFonts w:ascii="Times New Roman" w:eastAsia="Times New Roman" w:hAnsi="Times New Roman" w:cs="Times New Roman"/>
          <w:sz w:val="24"/>
          <w:szCs w:val="24"/>
          <w:lang w:eastAsia="ru-RU"/>
        </w:rPr>
        <w:tab/>
        <w:t>противоречия</w:t>
      </w:r>
      <w:r w:rsidRPr="00E0475B">
        <w:rPr>
          <w:rFonts w:ascii="Times New Roman" w:eastAsia="Times New Roman" w:hAnsi="Times New Roman" w:cs="Times New Roman"/>
          <w:sz w:val="24"/>
          <w:szCs w:val="24"/>
          <w:lang w:eastAsia="ru-RU"/>
        </w:rPr>
        <w:tab/>
        <w:t>развития</w:t>
      </w:r>
      <w:r w:rsidRPr="00E0475B">
        <w:rPr>
          <w:rFonts w:ascii="Times New Roman" w:eastAsia="Times New Roman" w:hAnsi="Times New Roman" w:cs="Times New Roman"/>
          <w:sz w:val="24"/>
          <w:szCs w:val="24"/>
          <w:lang w:eastAsia="ru-RU"/>
        </w:rPr>
        <w:tab/>
        <w:t>Экономический</w:t>
      </w:r>
      <w:r w:rsidRPr="00E0475B">
        <w:rPr>
          <w:rFonts w:ascii="Times New Roman" w:eastAsia="Times New Roman" w:hAnsi="Times New Roman" w:cs="Times New Roman"/>
          <w:sz w:val="24"/>
          <w:szCs w:val="24"/>
          <w:lang w:eastAsia="ru-RU"/>
        </w:rPr>
        <w:tab/>
        <w:t>рост.</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Промышленное развитие. Новая география экономики. Урбанизация и облик городов.</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Новониколаевск (Новосибирск) – пример нового транспортного и промышленного центра. </w:t>
      </w:r>
      <w:r w:rsidRPr="00E0475B">
        <w:rPr>
          <w:rFonts w:ascii="Times New Roman" w:eastAsia="Times New Roman" w:hAnsi="Times New Roman" w:cs="Times New Roman"/>
          <w:i/>
          <w:iCs/>
          <w:sz w:val="24"/>
          <w:szCs w:val="24"/>
          <w:lang w:eastAsia="ru-RU"/>
        </w:rPr>
        <w:t>Отечественный и иностранный капитал,</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его роль в индустриализации страны.</w:t>
      </w:r>
      <w:r w:rsidRPr="00E0475B">
        <w:rPr>
          <w:rFonts w:ascii="Times New Roman" w:eastAsia="Times New Roman" w:hAnsi="Times New Roman" w:cs="Times New Roman"/>
          <w:sz w:val="24"/>
          <w:szCs w:val="24"/>
          <w:lang w:eastAsia="ru-RU"/>
        </w:rPr>
        <w:t xml:space="preserve"> Россия – мировой экспортер хлеба. Аграрный вопрос.</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Положение женщины в обществе. Церковь в условиях кризиса имперской идеологии.Распространение светской этики и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r w:rsidRPr="00E0475B">
        <w:rPr>
          <w:rFonts w:ascii="Times New Roman" w:eastAsia="Times New Roman" w:hAnsi="Times New Roman" w:cs="Times New Roman"/>
          <w:b/>
          <w:bCs/>
          <w:sz w:val="24"/>
          <w:szCs w:val="24"/>
          <w:lang w:eastAsia="ru-RU"/>
        </w:rPr>
        <w:t>Первая российская революция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1905-1907</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гг.</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b/>
          <w:bCs/>
          <w:sz w:val="24"/>
          <w:szCs w:val="24"/>
          <w:lang w:eastAsia="ru-RU"/>
        </w:rPr>
        <w:t>Начало парламентаризма</w:t>
      </w:r>
      <w:r w:rsidRPr="00E0475B">
        <w:rPr>
          <w:rFonts w:ascii="Times New Roman" w:eastAsia="Times New Roman" w:hAnsi="Times New Roman" w:cs="Times New Roman"/>
          <w:sz w:val="24"/>
          <w:szCs w:val="24"/>
          <w:lang w:eastAsia="ru-RU"/>
        </w:rPr>
        <w:t>Николай II и его окружение. Деятельность В.К. Плеве на посту министра внутренних дел.</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Оппозиционное либеральное движение. </w:t>
      </w:r>
      <w:r w:rsidRPr="00E0475B">
        <w:rPr>
          <w:rFonts w:ascii="Times New Roman" w:eastAsia="Times New Roman" w:hAnsi="Times New Roman" w:cs="Times New Roman"/>
          <w:i/>
          <w:iCs/>
          <w:sz w:val="24"/>
          <w:szCs w:val="24"/>
          <w:lang w:eastAsia="ru-RU"/>
        </w:rPr>
        <w:t>«Союз освобождения». «Банкетная кампания».</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E0475B">
        <w:rPr>
          <w:rFonts w:ascii="Times New Roman" w:eastAsia="Times New Roman" w:hAnsi="Times New Roman" w:cs="Times New Roman"/>
          <w:i/>
          <w:iCs/>
          <w:sz w:val="24"/>
          <w:szCs w:val="24"/>
          <w:lang w:eastAsia="ru-RU"/>
        </w:rPr>
        <w:t>Политический терроризм.</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 многопартийной системы. Политические партии, массовые движения и их</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лидеры. </w:t>
      </w:r>
      <w:r w:rsidRPr="00E0475B">
        <w:rPr>
          <w:rFonts w:ascii="Times New Roman" w:eastAsia="Times New Roman" w:hAnsi="Times New Roman" w:cs="Times New Roman"/>
          <w:i/>
          <w:iCs/>
          <w:sz w:val="24"/>
          <w:szCs w:val="24"/>
          <w:lang w:eastAsia="ru-RU"/>
        </w:rPr>
        <w:t>Неонароднические партии и организации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(социалисты-революционеры).</w:t>
      </w:r>
      <w:r w:rsidRPr="00E0475B">
        <w:rPr>
          <w:rFonts w:ascii="Times New Roman" w:eastAsia="Times New Roman" w:hAnsi="Times New Roman" w:cs="Times New Roman"/>
          <w:sz w:val="24"/>
          <w:szCs w:val="24"/>
          <w:lang w:eastAsia="ru-RU"/>
        </w:rPr>
        <w:t xml:space="preserve"> Социалдемократия: большевики и меньшевики. Либеральные партии (кадеты, октябристы). </w:t>
      </w:r>
      <w:r w:rsidRPr="00E0475B">
        <w:rPr>
          <w:rFonts w:ascii="Times New Roman" w:eastAsia="Times New Roman" w:hAnsi="Times New Roman" w:cs="Times New Roman"/>
          <w:i/>
          <w:iCs/>
          <w:sz w:val="24"/>
          <w:szCs w:val="24"/>
          <w:lang w:eastAsia="ru-RU"/>
        </w:rPr>
        <w:t>Национальные партии</w:t>
      </w:r>
      <w:r w:rsidRPr="00E0475B">
        <w:rPr>
          <w:rFonts w:ascii="Times New Roman" w:eastAsia="Times New Roman" w:hAnsi="Times New Roman" w:cs="Times New Roman"/>
          <w:sz w:val="24"/>
          <w:szCs w:val="24"/>
          <w:lang w:eastAsia="ru-RU"/>
        </w:rPr>
        <w:t>.</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Правомонархические партии в борьбе с революцией.</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Советы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профсоюзы. Декабрьское 1905 г. вооруженное восстание в Москве. Особенности революционных выступлений в 1906-1907 гг.</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Общество и власть после революции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0475B">
        <w:rPr>
          <w:rFonts w:ascii="Times New Roman" w:eastAsia="Times New Roman" w:hAnsi="Times New Roman" w:cs="Times New Roman"/>
          <w:i/>
          <w:iCs/>
          <w:sz w:val="24"/>
          <w:szCs w:val="24"/>
          <w:lang w:eastAsia="ru-RU"/>
        </w:rPr>
        <w:t>Национальные партии 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фракции в Государственной Думе.</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Обострение международной обстановки. Блоковая система и участие в ней России. Россия в преддверии мировой катастрофы.</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«Серебряный век» российской культуры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народного просвещения: попытка преодоления разрыва между образованным обществом и народом.</w:t>
      </w:r>
    </w:p>
    <w:p w:rsidR="00E0475B" w:rsidRPr="00E0475B" w:rsidRDefault="00E0475B" w:rsidP="006B3E8F">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 Наш регион в XIX в.</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p w:rsidR="00E0475B" w:rsidRPr="00E0475B" w:rsidRDefault="00E0475B" w:rsidP="006B3E8F">
      <w:pPr>
        <w:tabs>
          <w:tab w:val="left" w:pos="1260"/>
          <w:tab w:val="left" w:pos="2220"/>
          <w:tab w:val="left" w:pos="3280"/>
          <w:tab w:val="left" w:pos="4880"/>
          <w:tab w:val="left" w:pos="6240"/>
          <w:tab w:val="left" w:pos="6940"/>
          <w:tab w:val="left" w:pos="7460"/>
          <w:tab w:val="left" w:pos="8000"/>
          <w:tab w:val="left" w:pos="8360"/>
          <w:tab w:val="left" w:pos="8820"/>
          <w:tab w:val="left" w:pos="9120"/>
          <w:tab w:val="left" w:pos="962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Что</w:t>
      </w:r>
      <w:r w:rsidRPr="00E0475B">
        <w:rPr>
          <w:rFonts w:ascii="Times New Roman" w:eastAsia="Times New Roman" w:hAnsi="Times New Roman" w:cs="Times New Roman"/>
          <w:sz w:val="24"/>
          <w:szCs w:val="24"/>
          <w:lang w:eastAsia="ru-RU"/>
        </w:rPr>
        <w:tab/>
        <w:t>изучает</w:t>
      </w:r>
      <w:r w:rsidRPr="00E0475B">
        <w:rPr>
          <w:rFonts w:ascii="Times New Roman" w:eastAsia="Times New Roman" w:hAnsi="Times New Roman" w:cs="Times New Roman"/>
          <w:sz w:val="24"/>
          <w:szCs w:val="24"/>
          <w:lang w:eastAsia="ru-RU"/>
        </w:rPr>
        <w:tab/>
        <w:t>история.</w:t>
      </w:r>
      <w:r w:rsidRPr="00E0475B">
        <w:rPr>
          <w:rFonts w:ascii="Times New Roman" w:eastAsia="Times New Roman" w:hAnsi="Times New Roman" w:cs="Times New Roman"/>
          <w:sz w:val="24"/>
          <w:szCs w:val="24"/>
          <w:lang w:eastAsia="ru-RU"/>
        </w:rPr>
        <w:tab/>
        <w:t>Историческая</w:t>
      </w:r>
      <w:r w:rsidRPr="00E0475B">
        <w:rPr>
          <w:rFonts w:ascii="Times New Roman" w:eastAsia="Times New Roman" w:hAnsi="Times New Roman" w:cs="Times New Roman"/>
          <w:sz w:val="24"/>
          <w:szCs w:val="24"/>
          <w:lang w:eastAsia="ru-RU"/>
        </w:rPr>
        <w:tab/>
        <w:t>хронология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(счет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лет</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«до</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imes New Roman" w:hAnsi="Times New Roman" w:cs="Times New Roman"/>
          <w:sz w:val="24"/>
          <w:szCs w:val="24"/>
          <w:lang w:eastAsia="ru-RU"/>
        </w:rPr>
        <w:tab/>
        <w:t>э.»</w:t>
      </w:r>
      <w:r w:rsidRPr="00E0475B">
        <w:rPr>
          <w:rFonts w:ascii="Times New Roman" w:eastAsia="Times New Roman" w:hAnsi="Times New Roman" w:cs="Times New Roman"/>
          <w:sz w:val="24"/>
          <w:szCs w:val="24"/>
          <w:lang w:eastAsia="ru-RU"/>
        </w:rPr>
        <w:tab/>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э.»).</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Историческая карта. Источники исторических знаний. Вспомогательные исторические науки.</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Первобытность.</w:t>
      </w:r>
      <w:r w:rsidRPr="00E0475B">
        <w:rPr>
          <w:rFonts w:ascii="Times New Roman" w:eastAsia="Times New Roman" w:hAnsi="Times New Roman" w:cs="Times New Roman"/>
          <w:sz w:val="24"/>
          <w:szCs w:val="24"/>
          <w:lang w:eastAsia="ru-RU"/>
        </w:rPr>
        <w:t>Расселение древнейшего человека.</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Человек разумный.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Условия жизни и</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 xml:space="preserve">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r w:rsidRPr="00E0475B">
        <w:rPr>
          <w:rFonts w:ascii="Times New Roman" w:eastAsia="Times New Roman" w:hAnsi="Times New Roman" w:cs="Times New Roman"/>
          <w:b/>
          <w:bCs/>
          <w:sz w:val="24"/>
          <w:szCs w:val="24"/>
          <w:lang w:eastAsia="ru-RU"/>
        </w:rPr>
        <w:t xml:space="preserve">Древний мир: </w:t>
      </w:r>
      <w:r w:rsidRPr="00E0475B">
        <w:rPr>
          <w:rFonts w:ascii="Times New Roman" w:eastAsia="Times New Roman" w:hAnsi="Times New Roman" w:cs="Times New Roman"/>
          <w:sz w:val="24"/>
          <w:szCs w:val="24"/>
          <w:lang w:eastAsia="ru-RU"/>
        </w:rPr>
        <w:t>понятие и хронология.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Древнего мира.</w:t>
      </w:r>
    </w:p>
    <w:p w:rsidR="00E0475B" w:rsidRPr="00E0475B" w:rsidRDefault="00E0475B" w:rsidP="006B3E8F">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p w:rsidR="00E0475B" w:rsidRPr="00E0475B" w:rsidRDefault="00E0475B" w:rsidP="006B3E8F">
      <w:pPr>
        <w:tabs>
          <w:tab w:val="left" w:pos="1880"/>
          <w:tab w:val="left" w:pos="3500"/>
          <w:tab w:val="left" w:pos="5280"/>
          <w:tab w:val="left" w:pos="6460"/>
          <w:tab w:val="left" w:pos="7420"/>
          <w:tab w:val="left" w:pos="7840"/>
          <w:tab w:val="left" w:pos="894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цивилизации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Месопотамии.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Условия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жизни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и</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занятия</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населения.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Городагосударства. Мифы и сказания. Письменность. Древний Вавилон. Законы Хаммурапи.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Нововавилонское царство: завоевания, легендарные памятники города Вавилона.</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0475B">
        <w:rPr>
          <w:rFonts w:ascii="Times New Roman" w:eastAsia="Times New Roman" w:hAnsi="Times New Roman" w:cs="Times New Roman"/>
          <w:i/>
          <w:iCs/>
          <w:sz w:val="24"/>
          <w:szCs w:val="24"/>
          <w:lang w:eastAsia="ru-RU"/>
        </w:rPr>
        <w:t>Фараон-реформатор Эхнатон.</w:t>
      </w:r>
      <w:r w:rsidRPr="00E0475B">
        <w:rPr>
          <w:rFonts w:ascii="Times New Roman" w:eastAsia="Times New Roman" w:hAnsi="Times New Roman" w:cs="Times New Roman"/>
          <w:sz w:val="24"/>
          <w:szCs w:val="24"/>
          <w:lang w:eastAsia="ru-RU"/>
        </w:rPr>
        <w:t xml:space="preserve"> Военные походы. Рабы. Познания древних египтян. Письменность. Храмы и пирамиды.</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0475B" w:rsidRPr="00E0475B" w:rsidRDefault="00E0475B" w:rsidP="006B3E8F">
      <w:pPr>
        <w:tabs>
          <w:tab w:val="left" w:pos="1800"/>
          <w:tab w:val="left" w:pos="3080"/>
          <w:tab w:val="left" w:pos="4480"/>
          <w:tab w:val="left" w:pos="5840"/>
          <w:tab w:val="left" w:pos="7120"/>
          <w:tab w:val="left" w:pos="8240"/>
          <w:tab w:val="left" w:pos="90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Ассирия: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ассирийцев,</w:t>
      </w:r>
      <w:r w:rsidRPr="00E0475B">
        <w:rPr>
          <w:rFonts w:ascii="Times New Roman" w:eastAsia="Times New Roman" w:hAnsi="Times New Roman" w:cs="Times New Roman"/>
          <w:sz w:val="24"/>
          <w:szCs w:val="24"/>
          <w:lang w:eastAsia="ru-RU"/>
        </w:rPr>
        <w:tab/>
        <w:t>культурные</w:t>
      </w:r>
      <w:r w:rsidRPr="00E0475B">
        <w:rPr>
          <w:rFonts w:ascii="Times New Roman" w:eastAsia="Times New Roman" w:hAnsi="Times New Roman" w:cs="Times New Roman"/>
          <w:sz w:val="24"/>
          <w:szCs w:val="24"/>
          <w:lang w:eastAsia="ru-RU"/>
        </w:rPr>
        <w:tab/>
        <w:t>сокровища</w:t>
      </w:r>
      <w:r w:rsidRPr="00E0475B">
        <w:rPr>
          <w:rFonts w:ascii="Times New Roman" w:eastAsia="Times New Roman" w:hAnsi="Times New Roman" w:cs="Times New Roman"/>
          <w:sz w:val="24"/>
          <w:szCs w:val="24"/>
          <w:lang w:eastAsia="ru-RU"/>
        </w:rPr>
        <w:tab/>
        <w:t>Ниневии,</w:t>
      </w:r>
      <w:r w:rsidRPr="00E0475B">
        <w:rPr>
          <w:rFonts w:ascii="Times New Roman" w:eastAsia="Times New Roman" w:hAnsi="Times New Roman" w:cs="Times New Roman"/>
          <w:sz w:val="24"/>
          <w:szCs w:val="24"/>
          <w:lang w:eastAsia="ru-RU"/>
        </w:rPr>
        <w:tab/>
        <w:t>гибель</w:t>
      </w:r>
      <w:r w:rsidRPr="00E0475B">
        <w:rPr>
          <w:rFonts w:ascii="Times New Roman" w:eastAsia="Times New Roman" w:hAnsi="Times New Roman" w:cs="Times New Roman"/>
          <w:sz w:val="24"/>
          <w:szCs w:val="24"/>
          <w:lang w:eastAsia="ru-RU"/>
        </w:rPr>
        <w:tab/>
        <w:t>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Персидская держава: военные походы, управление империей.</w:t>
      </w:r>
    </w:p>
    <w:p w:rsidR="00E0475B" w:rsidRPr="00E0475B" w:rsidRDefault="00E0475B" w:rsidP="006B3E8F">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 xml:space="preserve">Античный мир: </w:t>
      </w:r>
      <w:r w:rsidRPr="00E0475B">
        <w:rPr>
          <w:rFonts w:ascii="Times New Roman" w:eastAsia="Times New Roman" w:hAnsi="Times New Roman" w:cs="Times New Roman"/>
          <w:sz w:val="24"/>
          <w:szCs w:val="24"/>
          <w:lang w:eastAsia="ru-RU"/>
        </w:rPr>
        <w:t>понятие.</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Карта античного мира.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Древняя Греция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Греции: условия жизни и занятия. Древнейшие государства на Крите.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 xml:space="preserve">Государства ахейской Греции (Микены, Тиринф и др.). </w:t>
      </w:r>
      <w:r w:rsidRPr="00E0475B">
        <w:rPr>
          <w:rFonts w:ascii="Times New Roman" w:eastAsia="Times New Roman" w:hAnsi="Times New Roman" w:cs="Times New Roman"/>
          <w:sz w:val="24"/>
          <w:szCs w:val="24"/>
          <w:lang w:eastAsia="ru-RU"/>
        </w:rPr>
        <w:t>Троянская война. «Илиада»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«Одиссея».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Верования древних греков. Сказания о богах и героях.</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0475B">
        <w:rPr>
          <w:rFonts w:ascii="Times New Roman" w:eastAsia="Times New Roman" w:hAnsi="Times New Roman" w:cs="Times New Roman"/>
          <w:i/>
          <w:iCs/>
          <w:sz w:val="24"/>
          <w:szCs w:val="24"/>
          <w:lang w:eastAsia="ru-RU"/>
        </w:rPr>
        <w:t>реформы Клисфена.</w:t>
      </w:r>
      <w:r w:rsidRPr="00E0475B">
        <w:rPr>
          <w:rFonts w:ascii="Times New Roman" w:eastAsia="Times New Roman" w:hAnsi="Times New Roman" w:cs="Times New Roman"/>
          <w:sz w:val="24"/>
          <w:szCs w:val="24"/>
          <w:lang w:eastAsia="ru-RU"/>
        </w:rPr>
        <w:t xml:space="preserve"> Спарта: основные группы населения, политическое устройство. Спартанское воспитание. Организация военного дела.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E0475B">
        <w:rPr>
          <w:rFonts w:ascii="Times New Roman" w:eastAsia="Times New Roman" w:hAnsi="Times New Roman" w:cs="Times New Roman"/>
          <w:i/>
          <w:iCs/>
          <w:sz w:val="24"/>
          <w:szCs w:val="24"/>
          <w:lang w:eastAsia="ru-RU"/>
        </w:rPr>
        <w:t>Реформы Гракхов.</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Рабство в Древнем Риме.</w:t>
      </w: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древних цивилизаций.</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Средние века: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Начало Средневековья. Великое переселение народов. Образование варварских королевств.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Народы Европы в раннее Средневековье. Франки: расселение, занятия, общественное устройство. </w:t>
      </w:r>
      <w:r w:rsidRPr="00E0475B">
        <w:rPr>
          <w:rFonts w:ascii="Times New Roman" w:eastAsia="Times New Roman" w:hAnsi="Times New Roman" w:cs="Times New Roman"/>
          <w:i/>
          <w:iCs/>
          <w:sz w:val="24"/>
          <w:szCs w:val="24"/>
          <w:lang w:eastAsia="ru-RU"/>
        </w:rPr>
        <w:t>Законы франков; «Салическая правда».</w:t>
      </w:r>
      <w:r w:rsidRPr="00E0475B">
        <w:rPr>
          <w:rFonts w:ascii="Times New Roman" w:eastAsia="Times New Roman" w:hAnsi="Times New Roman" w:cs="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2260"/>
          <w:tab w:val="left" w:pos="3680"/>
          <w:tab w:val="left" w:pos="5020"/>
          <w:tab w:val="left" w:pos="5300"/>
          <w:tab w:val="left" w:pos="6280"/>
          <w:tab w:val="left" w:pos="7320"/>
          <w:tab w:val="left" w:pos="918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Складывание</w:t>
      </w:r>
      <w:r w:rsidRPr="00E0475B">
        <w:rPr>
          <w:rFonts w:ascii="Times New Roman" w:eastAsia="Times New Roman" w:hAnsi="Times New Roman" w:cs="Times New Roman"/>
          <w:sz w:val="24"/>
          <w:szCs w:val="24"/>
          <w:lang w:eastAsia="ru-RU"/>
        </w:rPr>
        <w:tab/>
        <w:t>феодальных</w:t>
      </w:r>
      <w:r w:rsidRPr="00E0475B">
        <w:rPr>
          <w:rFonts w:ascii="Times New Roman" w:eastAsia="Times New Roman" w:hAnsi="Times New Roman" w:cs="Times New Roman"/>
          <w:sz w:val="24"/>
          <w:szCs w:val="24"/>
          <w:lang w:eastAsia="ru-RU"/>
        </w:rPr>
        <w:tab/>
        <w:t>отношений</w:t>
      </w:r>
      <w:r w:rsidRPr="00E0475B">
        <w:rPr>
          <w:rFonts w:ascii="Times New Roman" w:eastAsia="Times New Roman" w:hAnsi="Times New Roman" w:cs="Times New Roman"/>
          <w:sz w:val="24"/>
          <w:szCs w:val="24"/>
          <w:lang w:eastAsia="ru-RU"/>
        </w:rPr>
        <w:tab/>
        <w:t>в</w:t>
      </w:r>
      <w:r w:rsidRPr="00E0475B">
        <w:rPr>
          <w:rFonts w:ascii="Times New Roman" w:eastAsia="Times New Roman" w:hAnsi="Times New Roman" w:cs="Times New Roman"/>
          <w:sz w:val="24"/>
          <w:szCs w:val="24"/>
          <w:lang w:eastAsia="ru-RU"/>
        </w:rPr>
        <w:tab/>
        <w:t>странах</w:t>
      </w:r>
      <w:r w:rsidRPr="00E0475B">
        <w:rPr>
          <w:rFonts w:ascii="Times New Roman" w:eastAsia="Times New Roman" w:hAnsi="Times New Roman" w:cs="Times New Roman"/>
          <w:sz w:val="24"/>
          <w:szCs w:val="24"/>
          <w:lang w:eastAsia="ru-RU"/>
        </w:rPr>
        <w:tab/>
        <w:t>Европы.</w:t>
      </w:r>
      <w:r w:rsidRPr="00E0475B">
        <w:rPr>
          <w:rFonts w:ascii="Times New Roman" w:eastAsia="Times New Roman" w:hAnsi="Times New Roman" w:cs="Times New Roman"/>
          <w:sz w:val="24"/>
          <w:szCs w:val="24"/>
          <w:lang w:eastAsia="ru-RU"/>
        </w:rPr>
        <w:tab/>
        <w:t>Христианизация</w:t>
      </w:r>
      <w:r w:rsidRPr="00E0475B">
        <w:rPr>
          <w:rFonts w:ascii="Times New Roman" w:eastAsia="Times New Roman" w:hAnsi="Times New Roman" w:cs="Times New Roman"/>
          <w:sz w:val="24"/>
          <w:szCs w:val="24"/>
          <w:lang w:eastAsia="ru-RU"/>
        </w:rPr>
        <w:tab/>
        <w:t>Европы.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Светские правители и папы. Культура раннего Средневековья.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Арабы  в  VI—ХI  вв.:  расселение,  занятия.  Возникновение  и  распространение  ислама.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Завоевания арабов. Арабский халифат, его расцвет и распад. Арабская культура.</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Средневековое европейское общество. Аграрное производство. Феодальное землевладение.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Феодальная иерархия. Знать и рыцарство: социальный статус, образ жизни.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0475B">
        <w:rPr>
          <w:rFonts w:ascii="Times New Roman" w:eastAsia="Times New Roman" w:hAnsi="Times New Roman" w:cs="Times New Roman"/>
          <w:i/>
          <w:iCs/>
          <w:sz w:val="24"/>
          <w:szCs w:val="24"/>
          <w:lang w:eastAsia="ru-RU"/>
        </w:rPr>
        <w:t>Ереси:</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причины возникновения и распространения.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Преследование еретиков.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0475B">
        <w:rPr>
          <w:rFonts w:ascii="Times New Roman" w:eastAsia="Times New Roman" w:hAnsi="Times New Roman" w:cs="Times New Roman"/>
          <w:i/>
          <w:iCs/>
          <w:sz w:val="24"/>
          <w:szCs w:val="24"/>
          <w:lang w:eastAsia="ru-RU"/>
        </w:rPr>
        <w:t>(Жакерия,</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восстание Уота Тайлера).</w:t>
      </w:r>
      <w:r w:rsidRPr="00E0475B">
        <w:rPr>
          <w:rFonts w:ascii="Times New Roman" w:eastAsia="Times New Roman" w:hAnsi="Times New Roman" w:cs="Times New Roman"/>
          <w:sz w:val="24"/>
          <w:szCs w:val="24"/>
          <w:lang w:eastAsia="ru-RU"/>
        </w:rPr>
        <w:t xml:space="preserve"> Гуситское движение в Чехии.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Византийская империя и славянские государства в XII—XV вв. Экспансия турок-османов и падение Византии.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tabs>
          <w:tab w:val="left" w:pos="4820"/>
          <w:tab w:val="left" w:pos="6080"/>
          <w:tab w:val="left" w:pos="7180"/>
          <w:tab w:val="left" w:pos="8460"/>
        </w:tabs>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Страны  Востока  в  Средние  века.</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Османская</w:t>
      </w:r>
      <w:r w:rsidRPr="00E0475B">
        <w:rPr>
          <w:rFonts w:ascii="Times New Roman" w:eastAsia="Times New Roman" w:hAnsi="Times New Roman" w:cs="Times New Roman"/>
          <w:sz w:val="24"/>
          <w:szCs w:val="24"/>
          <w:lang w:eastAsia="ru-RU"/>
        </w:rPr>
        <w:tab/>
        <w:t>империя:</w:t>
      </w:r>
      <w:r w:rsidRPr="00E0475B">
        <w:rPr>
          <w:rFonts w:ascii="Times New Roman" w:eastAsia="Times New Roman" w:hAnsi="Times New Roman" w:cs="Times New Roman"/>
          <w:sz w:val="24"/>
          <w:szCs w:val="24"/>
          <w:lang w:eastAsia="ru-RU"/>
        </w:rPr>
        <w:tab/>
        <w:t>завоевания</w:t>
      </w:r>
      <w:r w:rsidRPr="00E0475B">
        <w:rPr>
          <w:rFonts w:ascii="Times New Roman" w:eastAsia="Times New Roman" w:hAnsi="Times New Roman" w:cs="Times New Roman"/>
          <w:sz w:val="24"/>
          <w:szCs w:val="24"/>
          <w:lang w:eastAsia="ru-RU"/>
        </w:rPr>
        <w:tab/>
        <w:t>турок-османов,</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управление империей, </w:t>
      </w:r>
      <w:r w:rsidRPr="00E0475B">
        <w:rPr>
          <w:rFonts w:ascii="Times New Roman" w:eastAsia="Times New Roman" w:hAnsi="Times New Roman" w:cs="Times New Roman"/>
          <w:i/>
          <w:iCs/>
          <w:sz w:val="24"/>
          <w:szCs w:val="24"/>
          <w:lang w:eastAsia="ru-RU"/>
        </w:rPr>
        <w:t>положение покоренных народов</w:t>
      </w:r>
      <w:r w:rsidRPr="00E0475B">
        <w:rPr>
          <w:rFonts w:ascii="Times New Roman" w:eastAsia="Times New Roman" w:hAnsi="Times New Roman" w:cs="Times New Roman"/>
          <w:sz w:val="24"/>
          <w:szCs w:val="24"/>
          <w:lang w:eastAsia="ru-RU"/>
        </w:rPr>
        <w:t>. Монгольская держава: общественный</w:t>
      </w:r>
      <w:r>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sz w:val="24"/>
          <w:szCs w:val="24"/>
          <w:lang w:eastAsia="ru-RU"/>
        </w:rPr>
        <w:t xml:space="preserve">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0475B">
        <w:rPr>
          <w:rFonts w:ascii="Times New Roman" w:eastAsia="Times New Roman" w:hAnsi="Times New Roman" w:cs="Times New Roman"/>
          <w:i/>
          <w:iCs/>
          <w:sz w:val="24"/>
          <w:szCs w:val="24"/>
          <w:lang w:eastAsia="ru-RU"/>
        </w:rPr>
        <w:t>Делийский</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султанат. </w:t>
      </w:r>
      <w:r w:rsidRPr="00E0475B">
        <w:rPr>
          <w:rFonts w:ascii="Times New Roman" w:eastAsia="Times New Roman" w:hAnsi="Times New Roman" w:cs="Times New Roman"/>
          <w:sz w:val="24"/>
          <w:szCs w:val="24"/>
          <w:lang w:eastAsia="ru-RU"/>
        </w:rPr>
        <w:t>Культура народов Востока.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Литература.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Архитектура.</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Традиционные искусства и</w:t>
      </w:r>
      <w:r w:rsidRPr="00E0475B">
        <w:rPr>
          <w:rFonts w:ascii="Times New Roman" w:eastAsia="Times New Roman" w:hAnsi="Times New Roman" w:cs="Times New Roman"/>
          <w:i/>
          <w:iCs/>
          <w:sz w:val="24"/>
          <w:szCs w:val="24"/>
          <w:lang w:eastAsia="ru-RU"/>
        </w:rPr>
        <w:t xml:space="preserve"> </w:t>
      </w:r>
      <w:r w:rsidRPr="00E0475B">
        <w:rPr>
          <w:rFonts w:ascii="Times New Roman" w:eastAsia="Times New Roman" w:hAnsi="Times New Roman" w:cs="Times New Roman"/>
          <w:sz w:val="24"/>
          <w:szCs w:val="24"/>
          <w:lang w:eastAsia="ru-RU"/>
        </w:rPr>
        <w:t>ремесла.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b/>
          <w:bCs/>
          <w:sz w:val="24"/>
          <w:szCs w:val="24"/>
          <w:lang w:eastAsia="ru-RU"/>
        </w:rPr>
        <w:t>Государства доколумбовой Америки.</w:t>
      </w:r>
      <w:r w:rsidRPr="00E0475B">
        <w:rPr>
          <w:rFonts w:ascii="Times New Roman" w:eastAsia="Times New Roman" w:hAnsi="Times New Roman" w:cs="Times New Roman"/>
          <w:sz w:val="24"/>
          <w:szCs w:val="24"/>
          <w:lang w:eastAsia="ru-RU"/>
        </w:rPr>
        <w:t>Общественный строй.</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Религиозные верования</w:t>
      </w:r>
      <w:r w:rsidRPr="00E0475B">
        <w:rPr>
          <w:rFonts w:ascii="Times New Roman" w:eastAsia="Times New Roman" w:hAnsi="Times New Roman" w:cs="Times New Roman"/>
          <w:b/>
          <w:bCs/>
          <w:sz w:val="24"/>
          <w:szCs w:val="24"/>
          <w:lang w:eastAsia="ru-RU"/>
        </w:rPr>
        <w:t xml:space="preserve"> </w:t>
      </w:r>
      <w:r w:rsidRPr="00E0475B">
        <w:rPr>
          <w:rFonts w:ascii="Times New Roman" w:eastAsia="Times New Roman" w:hAnsi="Times New Roman" w:cs="Times New Roman"/>
          <w:sz w:val="24"/>
          <w:szCs w:val="24"/>
          <w:lang w:eastAsia="ru-RU"/>
        </w:rPr>
        <w:t>населения. Культура.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Средневековья.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Новое время: понятие и хронологические рамки.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ХV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Абсолютные монархии. Англия, Франция, монархия Габсбургов в XVI — начале XVII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внутреннее развитие и внешняя политика. Образование национальных государств в Европе.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Нидерландская революция: цели, участники, формы борьбы. 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Северной Америки в середине XVII—ХVIII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E0475B">
        <w:rPr>
          <w:rFonts w:ascii="Times New Roman" w:eastAsia="Times New Roman" w:hAnsi="Times New Roman" w:cs="Times New Roman"/>
          <w:i/>
          <w:iCs/>
          <w:sz w:val="24"/>
          <w:szCs w:val="24"/>
          <w:lang w:eastAsia="ru-RU"/>
        </w:rPr>
        <w:t>Программные и государственные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документы. Революционные войны. </w:t>
      </w:r>
      <w:r w:rsidRPr="00E0475B">
        <w:rPr>
          <w:rFonts w:ascii="Times New Roman" w:eastAsia="Times New Roman" w:hAnsi="Times New Roman" w:cs="Times New Roman"/>
          <w:sz w:val="24"/>
          <w:szCs w:val="24"/>
          <w:lang w:eastAsia="ru-RU"/>
        </w:rPr>
        <w:t>Итоги и значение революции.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Семилетняя война. Разделы Речи Посполитой. Колониальные захваты европейских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0475B">
        <w:rPr>
          <w:rFonts w:ascii="Times New Roman" w:eastAsia="Times New Roman" w:hAnsi="Times New Roman" w:cs="Times New Roman"/>
          <w:i/>
          <w:iCs/>
          <w:sz w:val="24"/>
          <w:szCs w:val="24"/>
          <w:lang w:eastAsia="ru-RU"/>
        </w:rPr>
        <w:t>Образование</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централизованного государства и установление сегуната Токугава в Японии.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Северной Америки в первой половине ХIХ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w:t>
      </w: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социалистических идей; социалисты-утописты. Выступления рабочих. Политическое развитие европейских стран в 1815—1849 гг.: социальные и национальные движения, </w:t>
      </w:r>
      <w:r w:rsidRPr="00E0475B">
        <w:rPr>
          <w:rFonts w:ascii="Times New Roman" w:eastAsia="Times New Roman" w:hAnsi="Times New Roman" w:cs="Times New Roman"/>
          <w:sz w:val="24"/>
          <w:szCs w:val="24"/>
          <w:lang w:eastAsia="ru-RU"/>
        </w:rPr>
        <w:lastRenderedPageBreak/>
        <w:t>реформы и революции. Оформление консервативных, либеральных, радикальных политических течений и партий; возникновение марксизма.</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Северной Америки во второй половине ХIХ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0475B">
        <w:rPr>
          <w:rFonts w:ascii="Times New Roman" w:eastAsia="Times New Roman" w:hAnsi="Times New Roman" w:cs="Times New Roman"/>
          <w:i/>
          <w:iCs/>
          <w:sz w:val="24"/>
          <w:szCs w:val="24"/>
          <w:lang w:eastAsia="ru-RU"/>
        </w:rPr>
        <w:t>внутренняя и внешняя политика,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франко-германская война,</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 xml:space="preserve">колониальные войны. </w:t>
      </w:r>
      <w:r w:rsidRPr="00E0475B">
        <w:rPr>
          <w:rFonts w:ascii="Times New Roman" w:eastAsia="Times New Roman" w:hAnsi="Times New Roman" w:cs="Times New Roman"/>
          <w:sz w:val="24"/>
          <w:szCs w:val="24"/>
          <w:lang w:eastAsia="ru-RU"/>
        </w:rPr>
        <w:t>Образование единого государства в Италии;</w:t>
      </w:r>
      <w:r w:rsidRPr="00E0475B">
        <w:rPr>
          <w:rFonts w:ascii="Times New Roman" w:eastAsia="Times New Roman" w:hAnsi="Times New Roman" w:cs="Times New Roman"/>
          <w:i/>
          <w:iCs/>
          <w:sz w:val="24"/>
          <w:szCs w:val="24"/>
          <w:lang w:eastAsia="ru-RU"/>
        </w:rPr>
        <w:t xml:space="preserve"> К. Кавур, Дж. Гарибальди. </w:t>
      </w:r>
      <w:r w:rsidRPr="00E0475B">
        <w:rPr>
          <w:rFonts w:ascii="Times New Roman" w:eastAsia="Times New Roman" w:hAnsi="Times New Roman" w:cs="Times New Roman"/>
          <w:sz w:val="24"/>
          <w:szCs w:val="24"/>
          <w:lang w:eastAsia="ru-RU"/>
        </w:rPr>
        <w:t xml:space="preserve">Объединение германских государств, провозглашение Германской империи; О. Бисмарк. </w:t>
      </w:r>
      <w:r w:rsidRPr="00E0475B">
        <w:rPr>
          <w:rFonts w:ascii="Times New Roman" w:eastAsia="Times New Roman" w:hAnsi="Times New Roman" w:cs="Times New Roman"/>
          <w:i/>
          <w:iCs/>
          <w:sz w:val="24"/>
          <w:szCs w:val="24"/>
          <w:lang w:eastAsia="ru-RU"/>
        </w:rPr>
        <w:t>Габсбургская монархия: австровенгерский дуализм.</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 и социально-политическое развитие стран Европы и США в конце ХIХ в. Завершение промышленного переворота. Индустриализация. Монополистический</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0475B">
        <w:rPr>
          <w:rFonts w:ascii="Times New Roman" w:eastAsia="Times New Roman" w:hAnsi="Times New Roman" w:cs="Times New Roman"/>
          <w:i/>
          <w:iCs/>
          <w:sz w:val="24"/>
          <w:szCs w:val="24"/>
          <w:lang w:eastAsia="ru-RU"/>
        </w:rPr>
        <w:t>Расширение спектра общественных движений.</w:t>
      </w:r>
      <w:r w:rsidRPr="00E0475B">
        <w:rPr>
          <w:rFonts w:ascii="Times New Roman" w:eastAsia="Times New Roman" w:hAnsi="Times New Roman" w:cs="Times New Roman"/>
          <w:sz w:val="24"/>
          <w:szCs w:val="24"/>
          <w:lang w:eastAsia="ru-RU"/>
        </w:rPr>
        <w:t xml:space="preserve"> Рабочее движение 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right="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профсоюзы. Образование социалистических партий; идеологи и руководители социалистического 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Азии в ХIХ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Япония: внутренняя и внешняя политика сегуната Токугава, преобразования эпохи Мэйдзи.</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 за независимость в Латинской Америке</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Колониальное общество. Освободительная борьба: задачи, участники, формы выступлений. </w:t>
      </w:r>
      <w:r w:rsidRPr="00E0475B">
        <w:rPr>
          <w:rFonts w:ascii="Times New Roman" w:eastAsia="Times New Roman" w:hAnsi="Times New Roman" w:cs="Times New Roman"/>
          <w:i/>
          <w:iCs/>
          <w:sz w:val="24"/>
          <w:szCs w:val="24"/>
          <w:lang w:eastAsia="ru-RU"/>
        </w:rPr>
        <w:t>П.</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Д.</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Туссен-Лувертюр,</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Боливар.</w:t>
      </w:r>
      <w:r w:rsidRPr="00E0475B">
        <w:rPr>
          <w:rFonts w:ascii="Times New Roman" w:eastAsia="Times New Roman" w:hAnsi="Times New Roman" w:cs="Times New Roman"/>
          <w:sz w:val="24"/>
          <w:szCs w:val="24"/>
          <w:lang w:eastAsia="ru-RU"/>
        </w:rPr>
        <w:t xml:space="preserve"> Провозглашение независимых государств.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культуры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E0475B">
        <w:rPr>
          <w:rFonts w:ascii="Times New Roman" w:eastAsia="Times New Roman" w:hAnsi="Times New Roman" w:cs="Times New Roman"/>
          <w:sz w:val="24"/>
          <w:szCs w:val="24"/>
          <w:lang w:eastAsia="ru-RU"/>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 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Историческое и культурное наследие Нового времени.</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Новейшая история.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к началу XX в. Новейшая история: понятие, периодизация.</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p w:rsidR="00E0475B" w:rsidRPr="00E0475B" w:rsidRDefault="00E0475B" w:rsidP="00BA1E86">
      <w:pPr>
        <w:spacing w:after="0" w:line="240" w:lineRule="auto"/>
        <w:ind w:left="7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Европы и США в 1900—1914 гг.: технический прогресс, экономическое развитие.</w:t>
      </w:r>
    </w:p>
    <w:p w:rsidR="00E0475B" w:rsidRPr="00E0475B" w:rsidRDefault="00E0475B" w:rsidP="00BA1E86">
      <w:pPr>
        <w:tabs>
          <w:tab w:val="left" w:pos="1580"/>
          <w:tab w:val="left" w:pos="2820"/>
          <w:tab w:val="left" w:pos="4200"/>
          <w:tab w:val="left" w:pos="5400"/>
          <w:tab w:val="left" w:pos="6200"/>
          <w:tab w:val="left" w:pos="7500"/>
          <w:tab w:val="left" w:pos="8980"/>
        </w:tabs>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Урбанизация,</w:t>
      </w:r>
      <w:r w:rsidRPr="00E0475B">
        <w:rPr>
          <w:rFonts w:ascii="Times New Roman" w:eastAsia="Times New Roman" w:hAnsi="Times New Roman" w:cs="Times New Roman"/>
          <w:sz w:val="24"/>
          <w:szCs w:val="24"/>
          <w:lang w:eastAsia="ru-RU"/>
        </w:rPr>
        <w:tab/>
        <w:t>миграция.</w:t>
      </w:r>
      <w:r w:rsidRPr="00E0475B">
        <w:rPr>
          <w:rFonts w:ascii="Times New Roman" w:eastAsia="Times New Roman" w:hAnsi="Times New Roman" w:cs="Times New Roman"/>
          <w:sz w:val="24"/>
          <w:szCs w:val="24"/>
          <w:lang w:eastAsia="ru-RU"/>
        </w:rPr>
        <w:tab/>
        <w:t>Положение</w:t>
      </w:r>
      <w:r w:rsidRPr="00E0475B">
        <w:rPr>
          <w:rFonts w:ascii="Times New Roman" w:eastAsia="Times New Roman" w:hAnsi="Times New Roman" w:cs="Times New Roman"/>
          <w:sz w:val="24"/>
          <w:szCs w:val="24"/>
          <w:lang w:eastAsia="ru-RU"/>
        </w:rPr>
        <w:tab/>
        <w:t>основных</w:t>
      </w:r>
      <w:r w:rsidRPr="00E0475B">
        <w:rPr>
          <w:rFonts w:ascii="Times New Roman" w:eastAsia="Times New Roman" w:hAnsi="Times New Roman" w:cs="Times New Roman"/>
          <w:sz w:val="24"/>
          <w:szCs w:val="24"/>
          <w:lang w:eastAsia="ru-RU"/>
        </w:rPr>
        <w:tab/>
        <w:t>групп</w:t>
      </w:r>
      <w:r w:rsidRPr="00E0475B">
        <w:rPr>
          <w:rFonts w:ascii="Times New Roman" w:eastAsia="Times New Roman" w:hAnsi="Times New Roman" w:cs="Times New Roman"/>
          <w:sz w:val="24"/>
          <w:szCs w:val="24"/>
          <w:lang w:eastAsia="ru-RU"/>
        </w:rPr>
        <w:tab/>
        <w:t>населения.</w:t>
      </w:r>
      <w:r w:rsidRPr="00E0475B">
        <w:rPr>
          <w:rFonts w:ascii="Times New Roman" w:eastAsia="Times New Roman" w:hAnsi="Times New Roman" w:cs="Times New Roman"/>
          <w:sz w:val="24"/>
          <w:szCs w:val="24"/>
          <w:lang w:eastAsia="ru-RU"/>
        </w:rPr>
        <w:tab/>
        <w:t>Социальные</w:t>
      </w:r>
      <w:r w:rsidRPr="00E0475B">
        <w:rPr>
          <w:rFonts w:ascii="Times New Roman" w:eastAsiaTheme="minorEastAsia" w:hAnsi="Times New Roman" w:cs="Times New Roman"/>
          <w:sz w:val="24"/>
          <w:szCs w:val="24"/>
          <w:lang w:eastAsia="ru-RU"/>
        </w:rPr>
        <w:tab/>
      </w:r>
      <w:r w:rsidRPr="00E0475B">
        <w:rPr>
          <w:rFonts w:ascii="Times New Roman" w:eastAsia="Times New Roman" w:hAnsi="Times New Roman" w:cs="Times New Roman"/>
          <w:sz w:val="24"/>
          <w:szCs w:val="24"/>
          <w:lang w:eastAsia="ru-RU"/>
        </w:rPr>
        <w:t>движения.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i/>
          <w:iCs/>
          <w:sz w:val="24"/>
          <w:szCs w:val="24"/>
          <w:lang w:eastAsia="ru-RU"/>
        </w:rPr>
        <w:t>Социальные и политические реформы; Д. Ллойд Джордж.</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w:t>
      </w:r>
    </w:p>
    <w:p w:rsidR="00E0475B" w:rsidRPr="00E0475B" w:rsidRDefault="00E0475B" w:rsidP="00BA1E86">
      <w:pPr>
        <w:spacing w:after="0" w:line="240" w:lineRule="auto"/>
        <w:ind w:left="120" w:right="320"/>
        <w:jc w:val="both"/>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xml:space="preserve">зависимых странах. Революции первых десятилетий ХХ в. в странах Азии (Турция, Иран, Китай). Мексиканская революция 1910—1917 гг. </w:t>
      </w:r>
      <w:r w:rsidRPr="00E0475B">
        <w:rPr>
          <w:rFonts w:ascii="Times New Roman" w:eastAsia="Times New Roman" w:hAnsi="Times New Roman" w:cs="Times New Roman"/>
          <w:i/>
          <w:iCs/>
          <w:sz w:val="24"/>
          <w:szCs w:val="24"/>
          <w:lang w:eastAsia="ru-RU"/>
        </w:rPr>
        <w:t>Руководители освободительной борьбы</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(Сунь Ятсен,</w:t>
      </w:r>
      <w:r w:rsidRPr="00E0475B">
        <w:rPr>
          <w:rFonts w:ascii="Times New Roman" w:eastAsia="Times New Roman" w:hAnsi="Times New Roman" w:cs="Times New Roman"/>
          <w:sz w:val="24"/>
          <w:szCs w:val="24"/>
          <w:lang w:eastAsia="ru-RU"/>
        </w:rPr>
        <w:t xml:space="preserve"> </w:t>
      </w:r>
      <w:r w:rsidRPr="00E0475B">
        <w:rPr>
          <w:rFonts w:ascii="Times New Roman" w:eastAsia="Times New Roman" w:hAnsi="Times New Roman" w:cs="Times New Roman"/>
          <w:i/>
          <w:iCs/>
          <w:sz w:val="24"/>
          <w:szCs w:val="24"/>
          <w:lang w:eastAsia="ru-RU"/>
        </w:rPr>
        <w:t>Э. Сапата, Ф. Вилья).</w:t>
      </w: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E0475B" w:rsidRDefault="00E0475B" w:rsidP="00BA1E86">
      <w:pPr>
        <w:spacing w:after="0" w:line="240" w:lineRule="auto"/>
        <w:ind w:left="840"/>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Синхронизация курсов всеобщей истории и истории России</w:t>
      </w:r>
    </w:p>
    <w:p w:rsidR="00E0475B" w:rsidRPr="00E0475B" w:rsidRDefault="00E0475B" w:rsidP="00BA1E86">
      <w:pPr>
        <w:spacing w:after="0" w:line="240" w:lineRule="auto"/>
        <w:ind w:left="840"/>
        <w:rPr>
          <w:rFonts w:ascii="Times New Roman" w:eastAsiaTheme="minorEastAsia" w:hAnsi="Times New Roman" w:cs="Times New Roman"/>
          <w:sz w:val="24"/>
          <w:szCs w:val="24"/>
          <w:lang w:eastAsia="ru-RU"/>
        </w:rPr>
      </w:pPr>
    </w:p>
    <w:tbl>
      <w:tblPr>
        <w:tblW w:w="11366" w:type="dxa"/>
        <w:tblInd w:w="-984" w:type="dxa"/>
        <w:tblLayout w:type="fixed"/>
        <w:tblCellMar>
          <w:left w:w="0" w:type="dxa"/>
          <w:right w:w="0" w:type="dxa"/>
        </w:tblCellMar>
        <w:tblLook w:val="04A0" w:firstRow="1" w:lastRow="0" w:firstColumn="1" w:lastColumn="0" w:noHBand="0" w:noVBand="1"/>
      </w:tblPr>
      <w:tblGrid>
        <w:gridCol w:w="1235"/>
        <w:gridCol w:w="4684"/>
        <w:gridCol w:w="86"/>
        <w:gridCol w:w="1681"/>
        <w:gridCol w:w="1022"/>
        <w:gridCol w:w="894"/>
        <w:gridCol w:w="1457"/>
        <w:gridCol w:w="277"/>
        <w:gridCol w:w="30"/>
      </w:tblGrid>
      <w:tr w:rsidR="00E0475B" w:rsidRPr="00E0475B" w:rsidTr="00E0475B">
        <w:trPr>
          <w:trHeight w:val="353"/>
        </w:trPr>
        <w:tc>
          <w:tcPr>
            <w:tcW w:w="1235"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top w:val="single" w:sz="8" w:space="0" w:color="auto"/>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Всеобщая история</w:t>
            </w:r>
          </w:p>
        </w:tc>
        <w:tc>
          <w:tcPr>
            <w:tcW w:w="8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tcBorders>
              <w:top w:val="single" w:sz="8" w:space="0" w:color="auto"/>
            </w:tcBorders>
            <w:vAlign w:val="bottom"/>
          </w:tcPr>
          <w:p w:rsidR="00E0475B" w:rsidRPr="00E0475B" w:rsidRDefault="00E0475B" w:rsidP="00BA1E86">
            <w:pPr>
              <w:spacing w:after="0" w:line="240" w:lineRule="auto"/>
              <w:ind w:left="8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России</w:t>
            </w:r>
          </w:p>
        </w:tc>
        <w:tc>
          <w:tcPr>
            <w:tcW w:w="894"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5</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ДРЕВНЕГО МИРА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на  территории</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Первобытность.</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нашей страны в древности</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Восток</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Античный мир. Древняя Греция.</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Древний Рим.</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4"/>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16"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6</w:t>
            </w: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СРЕДНИХ  ВЕКОВ.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w:t>
            </w:r>
          </w:p>
        </w:tc>
        <w:tc>
          <w:tcPr>
            <w:tcW w:w="1916" w:type="dxa"/>
            <w:gridSpan w:val="2"/>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ДРЕВНЕЙ</w:t>
            </w:r>
          </w:p>
        </w:tc>
        <w:tc>
          <w:tcPr>
            <w:tcW w:w="1734" w:type="dxa"/>
            <w:gridSpan w:val="2"/>
            <w:vAlign w:val="bottom"/>
          </w:tcPr>
          <w:p w:rsidR="00E0475B" w:rsidRPr="00E0475B" w:rsidRDefault="00E0475B" w:rsidP="00BA1E86">
            <w:pPr>
              <w:spacing w:after="0" w:line="240" w:lineRule="auto"/>
              <w:ind w:left="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РУСИ</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VI-XV вв.</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РОССИЙСКОМУ  ГОСУДАРСТВУ.VIII  –XV</w:t>
            </w:r>
          </w:p>
        </w:tc>
      </w:tr>
      <w:tr w:rsidR="00E0475B" w:rsidRPr="00E0475B" w:rsidTr="00E0475B">
        <w:trPr>
          <w:trHeight w:val="294"/>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Раннее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Зрелое Средневековье</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Восточная Европа в середине I тыс. н.э.</w:t>
            </w: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Средние века</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Образование государства Русь Русь в конце X</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 доколумбовой Америки.</w:t>
            </w: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 начале XII в.</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Русь в середине XII – начале XIII в.</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Русские земли в середине XIII - XIV в.</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и государства степной зоны</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054" w:type="dxa"/>
            <w:gridSpan w:val="4"/>
            <w:tcBorders>
              <w:right w:val="single" w:sz="8" w:space="0" w:color="auto"/>
            </w:tcBorders>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Восточной Европы и Сибири в XIII-XV</w:t>
            </w:r>
          </w:p>
        </w:tc>
      </w:tr>
      <w:tr w:rsidR="00E0475B" w:rsidRPr="00E0475B" w:rsidTr="00E0475B">
        <w:trPr>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597" w:type="dxa"/>
            <w:gridSpan w:val="3"/>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вв. Культурное пространство</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gridAfter w:val="2"/>
          <w:wAfter w:w="307" w:type="dxa"/>
          <w:trHeight w:val="293"/>
        </w:trPr>
        <w:tc>
          <w:tcPr>
            <w:tcW w:w="1235"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7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2351"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единогоРусского</w:t>
            </w:r>
          </w:p>
        </w:tc>
      </w:tr>
      <w:tr w:rsidR="00E0475B" w:rsidRPr="00E0475B" w:rsidTr="00E0475B">
        <w:trPr>
          <w:trHeight w:val="298"/>
        </w:trPr>
        <w:tc>
          <w:tcPr>
            <w:tcW w:w="1235"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государства</w:t>
            </w: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87"/>
        </w:trPr>
        <w:tc>
          <w:tcPr>
            <w:tcW w:w="12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XV веке</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1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331" w:type="dxa"/>
            <w:gridSpan w:val="5"/>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32"/>
        </w:trPr>
        <w:tc>
          <w:tcPr>
            <w:tcW w:w="1235" w:type="dxa"/>
            <w:tcBorders>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7</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 XVII ВЕКАХ: ОТ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ind w:right="3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ВРЕМЕНИ.XVI-XVIIвв.От</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ВЕЛИКОГО</w:t>
            </w:r>
          </w:p>
        </w:tc>
        <w:tc>
          <w:tcPr>
            <w:tcW w:w="2628"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КНЯЖЕСТВА</w:t>
            </w:r>
          </w:p>
        </w:tc>
        <w:tc>
          <w:tcPr>
            <w:tcW w:w="30"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w:t>
            </w: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абсолютизма к парламентаризму. Первые</w:t>
            </w:r>
          </w:p>
        </w:tc>
        <w:tc>
          <w:tcPr>
            <w:tcW w:w="1681"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ЦАРСТВУ</w:t>
            </w: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буржуазные революции</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ХV — начале XVII</w:t>
            </w:r>
          </w:p>
        </w:tc>
        <w:tc>
          <w:tcPr>
            <w:tcW w:w="2703" w:type="dxa"/>
            <w:gridSpan w:val="2"/>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Смута в России</w:t>
            </w: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359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XVII веке</w:t>
            </w: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Европа в конце ХV — начале XVII</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0"/>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Страны Европы и Северной Америки в</w:t>
            </w:r>
          </w:p>
        </w:tc>
        <w:tc>
          <w:tcPr>
            <w:tcW w:w="5331" w:type="dxa"/>
            <w:gridSpan w:val="5"/>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середине XVII—ХVIII 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293"/>
        </w:trPr>
        <w:tc>
          <w:tcPr>
            <w:tcW w:w="1235"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70" w:type="dxa"/>
            <w:gridSpan w:val="2"/>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Востока в XVI—XVIII вв.</w:t>
            </w:r>
          </w:p>
        </w:tc>
        <w:tc>
          <w:tcPr>
            <w:tcW w:w="1681"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E0475B">
        <w:trPr>
          <w:trHeight w:val="306"/>
        </w:trPr>
        <w:tc>
          <w:tcPr>
            <w:tcW w:w="1235"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68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6"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1"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022"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894"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34" w:type="dxa"/>
            <w:gridSpan w:val="2"/>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0"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tbl>
      <w:tblPr>
        <w:tblpPr w:leftFromText="180" w:rightFromText="180" w:vertAnchor="text" w:horzAnchor="margin" w:tblpXSpec="center" w:tblpY="-12077"/>
        <w:tblW w:w="10447" w:type="dxa"/>
        <w:tblLayout w:type="fixed"/>
        <w:tblCellMar>
          <w:left w:w="0" w:type="dxa"/>
          <w:right w:w="0" w:type="dxa"/>
        </w:tblCellMar>
        <w:tblLook w:val="04A0" w:firstRow="1" w:lastRow="0" w:firstColumn="1" w:lastColumn="0" w:noHBand="0" w:noVBand="1"/>
      </w:tblPr>
      <w:tblGrid>
        <w:gridCol w:w="1152"/>
        <w:gridCol w:w="1768"/>
        <w:gridCol w:w="933"/>
        <w:gridCol w:w="616"/>
        <w:gridCol w:w="1132"/>
        <w:gridCol w:w="79"/>
        <w:gridCol w:w="735"/>
        <w:gridCol w:w="377"/>
        <w:gridCol w:w="119"/>
        <w:gridCol w:w="259"/>
        <w:gridCol w:w="933"/>
        <w:gridCol w:w="199"/>
        <w:gridCol w:w="1529"/>
        <w:gridCol w:w="60"/>
        <w:gridCol w:w="556"/>
      </w:tblGrid>
      <w:tr w:rsidR="00E0475B" w:rsidRPr="00E0475B" w:rsidTr="00524885">
        <w:trPr>
          <w:trHeight w:val="613"/>
        </w:trPr>
        <w:tc>
          <w:tcPr>
            <w:tcW w:w="1152" w:type="dxa"/>
            <w:tcBorders>
              <w:top w:val="single" w:sz="8" w:space="0" w:color="auto"/>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lastRenderedPageBreak/>
              <w:t>8</w:t>
            </w:r>
          </w:p>
        </w:tc>
        <w:tc>
          <w:tcPr>
            <w:tcW w:w="2701" w:type="dxa"/>
            <w:gridSpan w:val="2"/>
            <w:tcBorders>
              <w:top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w:t>
            </w:r>
          </w:p>
        </w:tc>
        <w:tc>
          <w:tcPr>
            <w:tcW w:w="616"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top w:val="single" w:sz="8" w:space="0" w:color="auto"/>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НОВОГО</w:t>
            </w:r>
          </w:p>
        </w:tc>
        <w:tc>
          <w:tcPr>
            <w:tcW w:w="79"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top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top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КОНЦЕ  XVII  -  XVIII</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ВРЕМЕНИ.XVIIIв.</w:t>
            </w: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ВЕКАХ:</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Просвещения.</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 ЦАРСТВА К ИМПЕРИИ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Эпоха промышленного переворота</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преобразований Петра</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Великая французская революция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767" w:type="dxa"/>
            <w:gridSpan w:val="9"/>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 После Петра Великого: эпоха «дворцовых</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переворотов»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1760-х – 1790- гг. Правление</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Екатерины II и Павла I</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 пространство Российской</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 XVIII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России в XVIII в. Россия при</w:t>
            </w: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Павле I</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032"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Региональный компонент</w:t>
            </w:r>
          </w:p>
        </w:tc>
      </w:tr>
      <w:tr w:rsidR="00E0475B" w:rsidRPr="00E0475B" w:rsidTr="00524885">
        <w:trPr>
          <w:trHeight w:val="53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654" w:type="dxa"/>
            <w:gridSpan w:val="7"/>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76"/>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right="8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9</w:t>
            </w: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  НОВОГО  ВРЕМЕНИ.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IV.</w:t>
            </w:r>
          </w:p>
        </w:tc>
        <w:tc>
          <w:tcPr>
            <w:tcW w:w="3098" w:type="dxa"/>
            <w:gridSpan w:val="6"/>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РОССИЙСКАЯ  ИМПЕРИЯ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ind w:left="10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класс</w:t>
            </w: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XIX 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 XIX – НАЧАЛЕ XX ВВ.</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3"/>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к  началу  XX  в.  Новейшая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6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история.Становление</w:t>
            </w:r>
          </w:p>
        </w:tc>
        <w:tc>
          <w:tcPr>
            <w:tcW w:w="616" w:type="dxa"/>
            <w:vAlign w:val="bottom"/>
          </w:tcPr>
          <w:p w:rsidR="00E0475B" w:rsidRPr="00E0475B" w:rsidRDefault="00E0475B" w:rsidP="00BA1E86">
            <w:pPr>
              <w:spacing w:after="0" w:line="240" w:lineRule="auto"/>
              <w:ind w:left="16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расцвет</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16" w:type="dxa"/>
            <w:gridSpan w:val="6"/>
            <w:tcBorders>
              <w:bottom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на   пути   к  реформам</w:t>
            </w: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474"/>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индустриального общества. До</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(1801–1861)   Александровская   эпоха:</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37"/>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231" w:type="dxa"/>
            <w:gridSpan w:val="3"/>
            <w:shd w:val="clear" w:color="auto" w:fill="000000"/>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979" w:type="dxa"/>
            <w:gridSpan w:val="5"/>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9"/>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начала Первой мировой войны</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либерализм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Отечественная   война   1812   г.</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Николаевское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Америки в первой половине ХIХ в.</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государственный консерватизм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w:t>
            </w:r>
          </w:p>
        </w:tc>
        <w:tc>
          <w:tcPr>
            <w:tcW w:w="933" w:type="dxa"/>
            <w:vAlign w:val="bottom"/>
          </w:tcPr>
          <w:p w:rsidR="00E0475B" w:rsidRPr="00E0475B" w:rsidRDefault="00E0475B" w:rsidP="00BA1E86">
            <w:pPr>
              <w:spacing w:after="0" w:line="240" w:lineRule="auto"/>
              <w:ind w:left="1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w:t>
            </w:r>
          </w:p>
        </w:tc>
        <w:tc>
          <w:tcPr>
            <w:tcW w:w="616" w:type="dxa"/>
            <w:vAlign w:val="bottom"/>
          </w:tcPr>
          <w:p w:rsidR="00E0475B" w:rsidRPr="00E0475B" w:rsidRDefault="00E0475B" w:rsidP="00BA1E86">
            <w:pPr>
              <w:spacing w:after="0" w:line="240" w:lineRule="auto"/>
              <w:ind w:left="2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Северной</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887"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Крепостнический</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Америки  во  второй  половине  ХIХ  в.</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Деревня</w:t>
            </w:r>
          </w:p>
        </w:tc>
        <w:tc>
          <w:tcPr>
            <w:tcW w:w="377"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933" w:type="dxa"/>
            <w:vAlign w:val="bottom"/>
          </w:tcPr>
          <w:p w:rsidR="00E0475B" w:rsidRPr="00E0475B" w:rsidRDefault="00E0475B" w:rsidP="00BA1E86">
            <w:pPr>
              <w:spacing w:after="0" w:line="240" w:lineRule="auto"/>
              <w:ind w:left="1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город</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Экономическое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132" w:type="dxa"/>
            <w:gridSpan w:val="2"/>
            <w:vAlign w:val="bottom"/>
          </w:tcPr>
          <w:p w:rsidR="00E0475B" w:rsidRPr="00E0475B" w:rsidRDefault="00E0475B" w:rsidP="00BA1E86">
            <w:pPr>
              <w:spacing w:after="0" w:line="240" w:lineRule="auto"/>
              <w:ind w:left="2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8"/>
                <w:sz w:val="24"/>
                <w:szCs w:val="24"/>
                <w:lang w:eastAsia="ru-RU"/>
              </w:rPr>
              <w:t>империи</w:t>
            </w: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впервой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701" w:type="dxa"/>
            <w:gridSpan w:val="2"/>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социальнополитическое</w:t>
            </w:r>
          </w:p>
        </w:tc>
        <w:tc>
          <w:tcPr>
            <w:tcW w:w="1748" w:type="dxa"/>
            <w:gridSpan w:val="2"/>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стран</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половине XIX в.</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Европы и США в конце ХIХ в.</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Страны Азии в ХIХ в.</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этнокультурный облик страны</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Война</w:t>
            </w:r>
          </w:p>
        </w:tc>
        <w:tc>
          <w:tcPr>
            <w:tcW w:w="2681" w:type="dxa"/>
            <w:gridSpan w:val="3"/>
            <w:tcBorders>
              <w:right w:val="single" w:sz="8" w:space="0" w:color="auto"/>
            </w:tcBorders>
            <w:vAlign w:val="bottom"/>
          </w:tcPr>
          <w:p w:rsidR="00E0475B" w:rsidRPr="00E0475B" w:rsidRDefault="00E0475B" w:rsidP="00BA1E86">
            <w:pPr>
              <w:spacing w:after="0" w:line="240" w:lineRule="auto"/>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87"/>
                <w:sz w:val="24"/>
                <w:szCs w:val="24"/>
                <w:lang w:eastAsia="ru-RU"/>
              </w:rPr>
              <w:t>занезависимостьв</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Формирование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гражданского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Латинской</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правосознания.</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Америке</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Основные течения общественной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Народы  Африки  в  Новое  время</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12" w:type="dxa"/>
            <w:gridSpan w:val="2"/>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мысли</w:t>
            </w: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Развитие культуры в XIX в.</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77"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5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449" w:type="dxa"/>
            <w:gridSpan w:val="4"/>
            <w:tcBorders>
              <w:right w:val="single" w:sz="8" w:space="0" w:color="auto"/>
            </w:tcBorders>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Международные отношения в XIX</w:t>
            </w: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476" w:type="dxa"/>
            <w:gridSpan w:val="7"/>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Россия в эпоху реформ</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ind w:left="8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в.</w:t>
            </w: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Преобразования</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  II:</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3317" w:type="dxa"/>
            <w:gridSpan w:val="3"/>
            <w:vAlign w:val="bottom"/>
          </w:tcPr>
          <w:p w:rsidR="00E0475B" w:rsidRPr="00E0475B" w:rsidRDefault="00E0475B" w:rsidP="00BA1E86">
            <w:pPr>
              <w:spacing w:after="0" w:line="240" w:lineRule="auto"/>
              <w:ind w:left="82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Мир в 1900—1914 гг.</w:t>
            </w: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социальная и правовая модернизация</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«Народное</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самодержавие»</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490"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Александра</w:t>
            </w:r>
          </w:p>
        </w:tc>
        <w:tc>
          <w:tcPr>
            <w:tcW w:w="933" w:type="dxa"/>
            <w:vAlign w:val="bottom"/>
          </w:tcPr>
          <w:p w:rsidR="00E0475B" w:rsidRPr="00E0475B" w:rsidRDefault="00E0475B" w:rsidP="00BA1E86">
            <w:pPr>
              <w:spacing w:after="0" w:line="240" w:lineRule="auto"/>
              <w:ind w:left="40"/>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III</w:t>
            </w:r>
          </w:p>
        </w:tc>
        <w:tc>
          <w:tcPr>
            <w:tcW w:w="1787" w:type="dxa"/>
            <w:gridSpan w:val="3"/>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w w:val="99"/>
                <w:sz w:val="24"/>
                <w:szCs w:val="24"/>
                <w:lang w:eastAsia="ru-RU"/>
              </w:rPr>
              <w:t>Пореформенный</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социум.Сельскоехозяйствои</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2423" w:type="dxa"/>
            <w:gridSpan w:val="5"/>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промышленность</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2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0"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11"/>
        </w:trPr>
        <w:tc>
          <w:tcPr>
            <w:tcW w:w="1152" w:type="dxa"/>
            <w:tcBorders>
              <w:left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35"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688" w:type="dxa"/>
            <w:gridSpan w:val="4"/>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Культурное</w:t>
            </w:r>
          </w:p>
        </w:tc>
        <w:tc>
          <w:tcPr>
            <w:tcW w:w="199"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589" w:type="dxa"/>
            <w:gridSpan w:val="2"/>
            <w:tcBorders>
              <w:right w:val="single" w:sz="8" w:space="0" w:color="auto"/>
            </w:tcBorders>
            <w:vAlign w:val="bottom"/>
          </w:tcPr>
          <w:p w:rsidR="00E0475B" w:rsidRPr="00E0475B" w:rsidRDefault="00E0475B" w:rsidP="00BA1E86">
            <w:pPr>
              <w:spacing w:after="0" w:line="240" w:lineRule="auto"/>
              <w:ind w:right="60"/>
              <w:jc w:val="right"/>
              <w:rPr>
                <w:rFonts w:ascii="Times New Roman" w:eastAsiaTheme="minorEastAsia" w:hAnsi="Times New Roman" w:cs="Times New Roman"/>
                <w:sz w:val="24"/>
                <w:szCs w:val="24"/>
                <w:lang w:eastAsia="ru-RU"/>
              </w:rPr>
            </w:pPr>
            <w:r w:rsidRPr="00E0475B">
              <w:rPr>
                <w:rFonts w:ascii="Times New Roman" w:eastAsia="Times New Roman" w:hAnsi="Times New Roman" w:cs="Times New Roman"/>
                <w:sz w:val="24"/>
                <w:szCs w:val="24"/>
                <w:lang w:eastAsia="ru-RU"/>
              </w:rPr>
              <w:t>пространство</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r w:rsidR="00E0475B" w:rsidRPr="00E0475B" w:rsidTr="00524885">
        <w:trPr>
          <w:trHeight w:val="520"/>
        </w:trPr>
        <w:tc>
          <w:tcPr>
            <w:tcW w:w="1152" w:type="dxa"/>
            <w:tcBorders>
              <w:left w:val="single" w:sz="8" w:space="0" w:color="auto"/>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768"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933"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616"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1132" w:type="dxa"/>
            <w:tcBorders>
              <w:bottom w:val="single" w:sz="8" w:space="0" w:color="auto"/>
              <w:right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79" w:type="dxa"/>
            <w:tcBorders>
              <w:bottom w:val="single" w:sz="8" w:space="0" w:color="auto"/>
            </w:tcBorders>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c>
          <w:tcPr>
            <w:tcW w:w="4211" w:type="dxa"/>
            <w:gridSpan w:val="8"/>
            <w:tcBorders>
              <w:bottom w:val="single" w:sz="8" w:space="0" w:color="auto"/>
              <w:right w:val="single" w:sz="8" w:space="0" w:color="auto"/>
            </w:tcBorders>
            <w:vAlign w:val="bottom"/>
          </w:tcPr>
          <w:p w:rsidR="00E0475B" w:rsidRDefault="00E0475B" w:rsidP="00BA1E86">
            <w:pPr>
              <w:spacing w:after="0" w:line="240" w:lineRule="auto"/>
              <w:rPr>
                <w:rFonts w:ascii="Times New Roman" w:eastAsia="Times New Roman" w:hAnsi="Times New Roman" w:cs="Times New Roman"/>
                <w:sz w:val="24"/>
                <w:szCs w:val="24"/>
                <w:lang w:eastAsia="ru-RU"/>
              </w:rPr>
            </w:pPr>
            <w:r w:rsidRPr="00E0475B">
              <w:rPr>
                <w:rFonts w:ascii="Times New Roman" w:eastAsia="Times New Roman" w:hAnsi="Times New Roman" w:cs="Times New Roman"/>
                <w:sz w:val="24"/>
                <w:szCs w:val="24"/>
                <w:lang w:eastAsia="ru-RU"/>
              </w:rPr>
              <w:t>империи во второй половине XIX 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Этнокультурный облик империи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Формирование  гражданского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и основные направления общественных</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движений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Кризис</w:t>
            </w:r>
            <w:r w:rsidRPr="00524885">
              <w:rPr>
                <w:rFonts w:ascii="Times New Roman" w:eastAsiaTheme="minorEastAsia" w:hAnsi="Times New Roman" w:cs="Times New Roman"/>
                <w:sz w:val="24"/>
                <w:szCs w:val="24"/>
                <w:lang w:eastAsia="ru-RU"/>
              </w:rPr>
              <w:tab/>
              <w:t>империи</w:t>
            </w:r>
            <w:r w:rsidRPr="00524885">
              <w:rPr>
                <w:rFonts w:ascii="Times New Roman" w:eastAsiaTheme="minorEastAsia" w:hAnsi="Times New Roman" w:cs="Times New Roman"/>
                <w:sz w:val="24"/>
                <w:szCs w:val="24"/>
                <w:lang w:eastAsia="ru-RU"/>
              </w:rPr>
              <w:tab/>
              <w:t>в</w:t>
            </w:r>
            <w:r w:rsidRPr="00524885">
              <w:rPr>
                <w:rFonts w:ascii="Times New Roman" w:eastAsiaTheme="minorEastAsia" w:hAnsi="Times New Roman" w:cs="Times New Roman"/>
                <w:sz w:val="24"/>
                <w:szCs w:val="24"/>
                <w:lang w:eastAsia="ru-RU"/>
              </w:rPr>
              <w:tab/>
              <w:t>начале</w:t>
            </w:r>
            <w:r w:rsidRPr="00524885">
              <w:rPr>
                <w:rFonts w:ascii="Times New Roman" w:eastAsiaTheme="minorEastAsia" w:hAnsi="Times New Roman" w:cs="Times New Roman"/>
                <w:sz w:val="24"/>
                <w:szCs w:val="24"/>
                <w:lang w:eastAsia="ru-RU"/>
              </w:rPr>
              <w:tab/>
              <w:t>ХХ</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Первая</w:t>
            </w:r>
            <w:r w:rsidRPr="00524885">
              <w:rPr>
                <w:rFonts w:ascii="Times New Roman" w:eastAsiaTheme="minorEastAsia" w:hAnsi="Times New Roman" w:cs="Times New Roman"/>
                <w:sz w:val="24"/>
                <w:szCs w:val="24"/>
                <w:lang w:eastAsia="ru-RU"/>
              </w:rPr>
              <w:tab/>
              <w:t>российская</w:t>
            </w:r>
            <w:r w:rsidRPr="00524885">
              <w:rPr>
                <w:rFonts w:ascii="Times New Roman" w:eastAsiaTheme="minorEastAsia" w:hAnsi="Times New Roman" w:cs="Times New Roman"/>
                <w:sz w:val="24"/>
                <w:szCs w:val="24"/>
                <w:lang w:eastAsia="ru-RU"/>
              </w:rPr>
              <w:tab/>
              <w:t>революция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1905-1907 гг.</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Начало парламентаризма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Общество</w:t>
            </w:r>
            <w:r w:rsidRPr="00524885">
              <w:rPr>
                <w:rFonts w:ascii="Times New Roman" w:eastAsiaTheme="minorEastAsia" w:hAnsi="Times New Roman" w:cs="Times New Roman"/>
                <w:sz w:val="24"/>
                <w:szCs w:val="24"/>
                <w:lang w:eastAsia="ru-RU"/>
              </w:rPr>
              <w:tab/>
              <w:t>и</w:t>
            </w:r>
            <w:r w:rsidRPr="00524885">
              <w:rPr>
                <w:rFonts w:ascii="Times New Roman" w:eastAsiaTheme="minorEastAsia" w:hAnsi="Times New Roman" w:cs="Times New Roman"/>
                <w:sz w:val="24"/>
                <w:szCs w:val="24"/>
                <w:lang w:eastAsia="ru-RU"/>
              </w:rPr>
              <w:tab/>
              <w:t>власть</w:t>
            </w:r>
            <w:r w:rsidRPr="00524885">
              <w:rPr>
                <w:rFonts w:ascii="Times New Roman" w:eastAsiaTheme="minorEastAsia" w:hAnsi="Times New Roman" w:cs="Times New Roman"/>
                <w:sz w:val="24"/>
                <w:szCs w:val="24"/>
                <w:lang w:eastAsia="ru-RU"/>
              </w:rPr>
              <w:tab/>
              <w:t>после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революции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«Серебряный</w:t>
            </w:r>
            <w:r w:rsidRPr="00524885">
              <w:rPr>
                <w:rFonts w:ascii="Times New Roman" w:eastAsiaTheme="minorEastAsia" w:hAnsi="Times New Roman" w:cs="Times New Roman"/>
                <w:sz w:val="24"/>
                <w:szCs w:val="24"/>
                <w:lang w:eastAsia="ru-RU"/>
              </w:rPr>
              <w:tab/>
              <w:t>век»</w:t>
            </w:r>
            <w:r w:rsidRPr="00524885">
              <w:rPr>
                <w:rFonts w:ascii="Times New Roman" w:eastAsiaTheme="minorEastAsia" w:hAnsi="Times New Roman" w:cs="Times New Roman"/>
                <w:sz w:val="24"/>
                <w:szCs w:val="24"/>
                <w:lang w:eastAsia="ru-RU"/>
              </w:rPr>
              <w:tab/>
              <w:t>российской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культуры</w:t>
            </w:r>
          </w:p>
          <w:p w:rsidR="00524885" w:rsidRPr="00E0475B"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sz w:val="24"/>
                <w:szCs w:val="24"/>
                <w:lang w:eastAsia="ru-RU"/>
              </w:rPr>
              <w:t>Региональный компонент</w:t>
            </w:r>
          </w:p>
        </w:tc>
        <w:tc>
          <w:tcPr>
            <w:tcW w:w="556" w:type="dxa"/>
            <w:vAlign w:val="bottom"/>
          </w:tcPr>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tc>
      </w:tr>
    </w:tbl>
    <w:p w:rsidR="00E0475B" w:rsidRPr="00E0475B" w:rsidRDefault="00E0475B" w:rsidP="00BA1E86">
      <w:pPr>
        <w:spacing w:after="0" w:line="240" w:lineRule="auto"/>
        <w:ind w:firstLine="728"/>
        <w:jc w:val="both"/>
        <w:rPr>
          <w:rFonts w:ascii="Times New Roman" w:eastAsiaTheme="minorEastAsia" w:hAnsi="Times New Roman" w:cs="Times New Roman"/>
          <w:sz w:val="24"/>
          <w:szCs w:val="24"/>
          <w:lang w:eastAsia="ru-RU"/>
        </w:rPr>
      </w:pPr>
    </w:p>
    <w:p w:rsidR="00E0475B" w:rsidRPr="00E0475B" w:rsidRDefault="00E0475B"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2.2.2.6. Обществознание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Обществознание является одним из основных гуманитарных предметов в системе общего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w:t>
      </w:r>
      <w:r w:rsidRPr="00524885">
        <w:rPr>
          <w:rFonts w:ascii="Times New Roman" w:eastAsia="Times New Roman" w:hAnsi="Times New Roman" w:cs="Times New Roman"/>
          <w:sz w:val="24"/>
          <w:szCs w:val="24"/>
          <w:lang w:eastAsia="ru-RU"/>
        </w:rPr>
        <w:lastRenderedPageBreak/>
        <w:t>гражданской активной позиции в общественной жизни при решении задач в области социальных отношений.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Человек. Деятельность человека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Биологическое и социальное в человеке. </w:t>
      </w:r>
      <w:r w:rsidRPr="00524885">
        <w:rPr>
          <w:rFonts w:ascii="Times New Roman" w:eastAsia="Times New Roman" w:hAnsi="Times New Roman" w:cs="Times New Roman"/>
          <w:i/>
          <w:iCs/>
          <w:sz w:val="24"/>
          <w:szCs w:val="24"/>
          <w:lang w:eastAsia="ru-RU"/>
        </w:rPr>
        <w:t>Черты сходства и различий человека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животного.Индивид, индивидуальность, личность. </w:t>
      </w:r>
      <w:r w:rsidRPr="00524885">
        <w:rPr>
          <w:rFonts w:ascii="Times New Roman" w:eastAsia="Times New Roman" w:hAnsi="Times New Roman" w:cs="Times New Roman"/>
          <w:sz w:val="24"/>
          <w:szCs w:val="24"/>
          <w:lang w:eastAsia="ru-RU"/>
        </w:rPr>
        <w:t>Основные возрастные периоды жизни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1"/>
        </w:numPr>
        <w:tabs>
          <w:tab w:val="left" w:pos="248"/>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самого себя. Общение. Роль деятельности в жизни человека и общества. Человек в малой группе. Межличностные отношения. </w:t>
      </w:r>
      <w:r w:rsidRPr="00524885">
        <w:rPr>
          <w:rFonts w:ascii="Times New Roman" w:eastAsia="Times New Roman" w:hAnsi="Times New Roman" w:cs="Times New Roman"/>
          <w:i/>
          <w:iCs/>
          <w:sz w:val="24"/>
          <w:szCs w:val="24"/>
          <w:lang w:eastAsia="ru-RU"/>
        </w:rPr>
        <w:t>Личные и деловые отношения.</w:t>
      </w:r>
      <w:r w:rsidRPr="00524885">
        <w:rPr>
          <w:rFonts w:ascii="Times New Roman" w:eastAsia="Times New Roman" w:hAnsi="Times New Roman" w:cs="Times New Roman"/>
          <w:sz w:val="24"/>
          <w:szCs w:val="24"/>
          <w:lang w:eastAsia="ru-RU"/>
        </w:rPr>
        <w:t xml:space="preserve"> Лидерство. Межличностные конфликты и способы их разрешения.</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Общество</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Общество как форма жизнедеятельности людей. Взаимосвязь общества и природы. Развитие общества. </w:t>
      </w:r>
      <w:r w:rsidRPr="00524885">
        <w:rPr>
          <w:rFonts w:ascii="Times New Roman" w:eastAsia="Times New Roman" w:hAnsi="Times New Roman" w:cs="Times New Roman"/>
          <w:i/>
          <w:iCs/>
          <w:sz w:val="24"/>
          <w:szCs w:val="24"/>
          <w:lang w:eastAsia="ru-RU"/>
        </w:rPr>
        <w:t>Общественный прогресс.</w:t>
      </w:r>
      <w:r w:rsidRPr="00524885">
        <w:rPr>
          <w:rFonts w:ascii="Times New Roman" w:eastAsia="Times New Roman" w:hAnsi="Times New Roman" w:cs="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w:t>
      </w:r>
    </w:p>
    <w:p w:rsidR="00524885" w:rsidRPr="00524885" w:rsidRDefault="00524885" w:rsidP="00BA1E86">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 </w:t>
      </w:r>
      <w:r w:rsidRPr="00524885">
        <w:rPr>
          <w:rFonts w:ascii="Times New Roman" w:eastAsia="Times New Roman" w:hAnsi="Times New Roman" w:cs="Times New Roman"/>
          <w:b/>
          <w:bCs/>
          <w:sz w:val="24"/>
          <w:szCs w:val="24"/>
          <w:lang w:eastAsia="ru-RU"/>
        </w:rPr>
        <w:t>Социальные нормы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Социальные нормы как регуляторы поведения человека в обществе. </w:t>
      </w:r>
      <w:r w:rsidRPr="00524885">
        <w:rPr>
          <w:rFonts w:ascii="Times New Roman" w:eastAsia="Times New Roman" w:hAnsi="Times New Roman" w:cs="Times New Roman"/>
          <w:i/>
          <w:iCs/>
          <w:sz w:val="24"/>
          <w:szCs w:val="24"/>
          <w:lang w:eastAsia="ru-RU"/>
        </w:rPr>
        <w:t>Общественные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нравы, традиции и обычаи. </w:t>
      </w:r>
      <w:r w:rsidRPr="00524885">
        <w:rPr>
          <w:rFonts w:ascii="Times New Roman" w:eastAsia="Times New Roman" w:hAnsi="Times New Roman" w:cs="Times New Roman"/>
          <w:sz w:val="24"/>
          <w:szCs w:val="24"/>
          <w:lang w:eastAsia="ru-RU"/>
        </w:rPr>
        <w:t>Как усваиваются социальные нормы.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Общественные ценности.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Гражданственность и патриотизм. Уважение социального многообразия.Мораль, ее основные принципы. Нравственность. Моральные нормы и </w:t>
      </w:r>
      <w:r w:rsidRPr="00524885">
        <w:rPr>
          <w:rFonts w:ascii="Times New Roman" w:eastAsia="Times New Roman" w:hAnsi="Times New Roman" w:cs="Times New Roman"/>
          <w:sz w:val="24"/>
          <w:szCs w:val="24"/>
          <w:lang w:eastAsia="ru-RU"/>
        </w:rPr>
        <w:lastRenderedPageBreak/>
        <w:t xml:space="preserve">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524885">
        <w:rPr>
          <w:rFonts w:ascii="Times New Roman" w:eastAsia="Times New Roman" w:hAnsi="Times New Roman" w:cs="Times New Roman"/>
          <w:i/>
          <w:iCs/>
          <w:sz w:val="24"/>
          <w:szCs w:val="24"/>
          <w:lang w:eastAsia="ru-RU"/>
        </w:rPr>
        <w:t xml:space="preserve">Особенности социализации в подростковом возрасте. </w:t>
      </w:r>
      <w:r w:rsidRPr="00524885">
        <w:rPr>
          <w:rFonts w:ascii="Times New Roman" w:eastAsia="Times New Roman" w:hAnsi="Times New Roman" w:cs="Times New Roman"/>
          <w:sz w:val="24"/>
          <w:szCs w:val="24"/>
          <w:lang w:eastAsia="ru-RU"/>
        </w:rPr>
        <w:t>Отклоняющееся поведение.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Опасность</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наркомании и алкоголизма для человека и общества. Социальный контроль. Социальная значимость здорового образа жизни.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Сфера духовной культуры</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Культура, ее многообразие и основные формы. Наука в жизни современного общества. </w:t>
      </w:r>
      <w:r w:rsidRPr="00524885">
        <w:rPr>
          <w:rFonts w:ascii="Times New Roman" w:eastAsia="Times New Roman" w:hAnsi="Times New Roman" w:cs="Times New Roman"/>
          <w:i/>
          <w:iCs/>
          <w:sz w:val="24"/>
          <w:szCs w:val="24"/>
          <w:lang w:eastAsia="ru-RU"/>
        </w:rPr>
        <w:t xml:space="preserve">Научно-технический прогресс в современном обществе. </w:t>
      </w:r>
      <w:r w:rsidRPr="00524885">
        <w:rPr>
          <w:rFonts w:ascii="Times New Roman" w:eastAsia="Times New Roman" w:hAnsi="Times New Roman" w:cs="Times New Roman"/>
          <w:sz w:val="24"/>
          <w:szCs w:val="24"/>
          <w:lang w:eastAsia="ru-RU"/>
        </w:rPr>
        <w:t>Развитие науки в России.Образование,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его значимость в условиях информационного общества. Система образования в Российской Федерации. Уровни общего образования. </w:t>
      </w:r>
      <w:r w:rsidRPr="00524885">
        <w:rPr>
          <w:rFonts w:ascii="Times New Roman" w:eastAsia="Times New Roman" w:hAnsi="Times New Roman" w:cs="Times New Roman"/>
          <w:i/>
          <w:iCs/>
          <w:sz w:val="24"/>
          <w:szCs w:val="24"/>
          <w:lang w:eastAsia="ru-RU"/>
        </w:rPr>
        <w:t>Государственная итоговая аттестация</w:t>
      </w:r>
      <w:r w:rsidRPr="00524885">
        <w:rPr>
          <w:rFonts w:ascii="Times New Roman" w:eastAsia="Times New Roman" w:hAnsi="Times New Roman" w:cs="Times New Roman"/>
          <w:sz w:val="24"/>
          <w:szCs w:val="24"/>
          <w:lang w:eastAsia="ru-RU"/>
        </w:rPr>
        <w:t xml:space="preserve">. Самообразование.Религия как форма культуры. </w:t>
      </w:r>
      <w:r w:rsidRPr="00524885">
        <w:rPr>
          <w:rFonts w:ascii="Times New Roman" w:eastAsia="Times New Roman" w:hAnsi="Times New Roman" w:cs="Times New Roman"/>
          <w:i/>
          <w:iCs/>
          <w:sz w:val="24"/>
          <w:szCs w:val="24"/>
          <w:lang w:eastAsia="ru-RU"/>
        </w:rPr>
        <w:t>Мировые религии.</w:t>
      </w:r>
      <w:r w:rsidRPr="00524885">
        <w:rPr>
          <w:rFonts w:ascii="Times New Roman" w:eastAsia="Times New Roman" w:hAnsi="Times New Roman" w:cs="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524885">
        <w:rPr>
          <w:rFonts w:ascii="Times New Roman" w:eastAsia="Times New Roman" w:hAnsi="Times New Roman" w:cs="Times New Roman"/>
          <w:i/>
          <w:iCs/>
          <w:sz w:val="24"/>
          <w:szCs w:val="24"/>
          <w:lang w:eastAsia="ru-RU"/>
        </w:rPr>
        <w:t>Влияние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искусства на развитие личности.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Социальная сфера жизни общества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524885">
        <w:rPr>
          <w:rFonts w:ascii="Times New Roman" w:eastAsia="Times New Roman" w:hAnsi="Times New Roman" w:cs="Times New Roman"/>
          <w:i/>
          <w:iCs/>
          <w:sz w:val="24"/>
          <w:szCs w:val="24"/>
          <w:lang w:eastAsia="ru-RU"/>
        </w:rPr>
        <w:t>Досуг семьи.</w:t>
      </w:r>
      <w:r w:rsidRPr="00524885">
        <w:rPr>
          <w:rFonts w:ascii="Times New Roman" w:eastAsia="Times New Roman" w:hAnsi="Times New Roman" w:cs="Times New Roman"/>
          <w:sz w:val="24"/>
          <w:szCs w:val="24"/>
          <w:lang w:eastAsia="ru-RU"/>
        </w:rPr>
        <w:t xml:space="preserve"> Социальные конфликты и пути их разрешения. Этнос</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numPr>
          <w:ilvl w:val="0"/>
          <w:numId w:val="162"/>
        </w:numPr>
        <w:tabs>
          <w:tab w:val="left" w:pos="2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нация. </w:t>
      </w:r>
      <w:r w:rsidRPr="00524885">
        <w:rPr>
          <w:rFonts w:ascii="Times New Roman" w:eastAsia="Times New Roman" w:hAnsi="Times New Roman" w:cs="Times New Roman"/>
          <w:i/>
          <w:iCs/>
          <w:sz w:val="24"/>
          <w:szCs w:val="24"/>
          <w:lang w:eastAsia="ru-RU"/>
        </w:rPr>
        <w:t>Национальное самосознание</w:t>
      </w:r>
      <w:r w:rsidRPr="00524885">
        <w:rPr>
          <w:rFonts w:ascii="Times New Roman" w:eastAsia="Times New Roman" w:hAnsi="Times New Roman" w:cs="Times New Roman"/>
          <w:sz w:val="24"/>
          <w:szCs w:val="24"/>
          <w:lang w:eastAsia="ru-RU"/>
        </w:rPr>
        <w:t>. Отношения между нациями. Россия – многонациональное государство. Социальная политика Российского государства.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726"/>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Политическая сфера жизни общества</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524885">
        <w:rPr>
          <w:rFonts w:ascii="Times New Roman" w:eastAsia="Times New Roman" w:hAnsi="Times New Roman" w:cs="Times New Roman"/>
          <w:i/>
          <w:iCs/>
          <w:sz w:val="24"/>
          <w:szCs w:val="24"/>
          <w:lang w:eastAsia="ru-RU"/>
        </w:rPr>
        <w:t>Правовое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tabs>
          <w:tab w:val="left" w:pos="1966"/>
          <w:tab w:val="left" w:pos="3486"/>
          <w:tab w:val="left" w:pos="5866"/>
          <w:tab w:val="left" w:pos="8806"/>
        </w:tabs>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государство.</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Местное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самоуправление.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Межгосударственные</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lang w:eastAsia="ru-RU"/>
        </w:rPr>
        <w:t>отношения.</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Межгосударственные конфликты и способы их разрешения.</w:t>
      </w: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Гражданин и государство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w:t>
      </w:r>
      <w:r w:rsidRPr="00524885">
        <w:rPr>
          <w:rFonts w:ascii="Times New Roman" w:eastAsia="Times New Roman" w:hAnsi="Times New Roman" w:cs="Times New Roman"/>
          <w:sz w:val="24"/>
          <w:szCs w:val="24"/>
          <w:lang w:eastAsia="ru-RU"/>
        </w:rPr>
        <w:lastRenderedPageBreak/>
        <w:t>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Pr="00524885">
        <w:rPr>
          <w:rFonts w:ascii="Times New Roman" w:eastAsia="Times New Roman" w:hAnsi="Times New Roman" w:cs="Times New Roman"/>
          <w:i/>
          <w:iCs/>
          <w:sz w:val="24"/>
          <w:szCs w:val="24"/>
          <w:lang w:eastAsia="ru-RU"/>
        </w:rPr>
        <w:t>Основные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международные документы о правах человека и правах ребенка.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Основы российского законодательства</w:t>
      </w: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сфере образования. Особенности уголовной ответственности и наказания несовершеннолетних.</w:t>
      </w:r>
      <w:r w:rsidRPr="00524885">
        <w:rPr>
          <w:rFonts w:ascii="Times New Roman" w:eastAsia="Times New Roman" w:hAnsi="Times New Roman" w:cs="Times New Roman"/>
          <w:i/>
          <w:iCs/>
          <w:sz w:val="24"/>
          <w:szCs w:val="24"/>
          <w:lang w:eastAsia="ru-RU"/>
        </w:rPr>
        <w:t>Международное гуманитарное право.</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Международно-правовая защита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жертв вооруженных конфликтов.</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7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Экономика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524885">
        <w:rPr>
          <w:rFonts w:ascii="Times New Roman" w:eastAsia="Times New Roman" w:hAnsi="Times New Roman" w:cs="Times New Roman"/>
          <w:i/>
          <w:iCs/>
          <w:sz w:val="24"/>
          <w:szCs w:val="24"/>
          <w:lang w:eastAsia="ru-RU"/>
        </w:rPr>
        <w:t>Виды рынков.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Рынок</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капиталов. </w:t>
      </w:r>
      <w:r w:rsidRPr="00524885">
        <w:rPr>
          <w:rFonts w:ascii="Times New Roman" w:eastAsia="Times New Roman" w:hAnsi="Times New Roman" w:cs="Times New Roman"/>
          <w:sz w:val="24"/>
          <w:szCs w:val="24"/>
          <w:lang w:eastAsia="ru-RU"/>
        </w:rPr>
        <w:t>Рынок труда.</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Каким должен быть современный работник.</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Выбор профессии.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524885">
        <w:rPr>
          <w:rFonts w:ascii="Times New Roman" w:eastAsia="Times New Roman" w:hAnsi="Times New Roman" w:cs="Times New Roman"/>
          <w:i/>
          <w:iCs/>
          <w:sz w:val="24"/>
          <w:szCs w:val="24"/>
          <w:lang w:eastAsia="ru-RU"/>
        </w:rPr>
        <w:t>функции,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налоговые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системы разных эпох</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8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524885">
        <w:rPr>
          <w:rFonts w:ascii="Times New Roman" w:eastAsia="Times New Roman" w:hAnsi="Times New Roman" w:cs="Times New Roman"/>
          <w:i/>
          <w:iCs/>
          <w:sz w:val="24"/>
          <w:szCs w:val="24"/>
          <w:lang w:eastAsia="ru-RU"/>
        </w:rPr>
        <w:t>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онлайн-банкинг</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Страховые услуги: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страхование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жизни, здоровья, имущества, ответственности.Инвестиции в реальные и финансовые активы. </w:t>
      </w:r>
      <w:r w:rsidRPr="00524885">
        <w:rPr>
          <w:rFonts w:ascii="Times New Roman" w:eastAsia="Times New Roman" w:hAnsi="Times New Roman" w:cs="Times New Roman"/>
          <w:sz w:val="24"/>
          <w:szCs w:val="24"/>
          <w:lang w:eastAsia="ru-RU"/>
        </w:rPr>
        <w:t>Пенсионное обеспечение. Налогообложение граждан. Защита от финансовых махинаций.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2.2.2.7. География</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firstLine="728"/>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24885" w:rsidRPr="00524885" w:rsidRDefault="00396E21" w:rsidP="00396E21">
      <w:pPr>
        <w:tabs>
          <w:tab w:val="left" w:pos="20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w:t>
      </w:r>
      <w:r w:rsid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24885" w:rsidRPr="00524885" w:rsidRDefault="00396E21" w:rsidP="00396E21">
      <w:pPr>
        <w:spacing w:after="0" w:line="240" w:lineRule="auto"/>
        <w:ind w:right="50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Развитие географических знаний о Земле. Введение. Что изучает география.</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Представления о мире в древности (</w:t>
      </w:r>
      <w:r w:rsidRPr="00524885">
        <w:rPr>
          <w:rFonts w:ascii="Times New Roman" w:eastAsia="Times New Roman" w:hAnsi="Times New Roman" w:cs="Times New Roman"/>
          <w:i/>
          <w:iCs/>
          <w:sz w:val="24"/>
          <w:szCs w:val="24"/>
          <w:lang w:eastAsia="ru-RU"/>
        </w:rPr>
        <w:t>Древний Китай,</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Древний Египет,</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Древняя Греция,</w:t>
      </w:r>
    </w:p>
    <w:p w:rsidR="00524885" w:rsidRPr="00524885" w:rsidRDefault="00524885" w:rsidP="00BA1E86">
      <w:pPr>
        <w:spacing w:after="0" w:line="240" w:lineRule="auto"/>
        <w:ind w:left="6"/>
        <w:rPr>
          <w:rFonts w:ascii="Times New Roman" w:eastAsia="Times New Roman" w:hAnsi="Times New Roman" w:cs="Times New Roman"/>
          <w:sz w:val="24"/>
          <w:szCs w:val="24"/>
          <w:lang w:eastAsia="ru-RU"/>
        </w:rPr>
      </w:pPr>
      <w:r w:rsidRPr="00524885">
        <w:rPr>
          <w:rFonts w:ascii="Times New Roman" w:eastAsia="Times New Roman" w:hAnsi="Times New Roman" w:cs="Times New Roman"/>
          <w:i/>
          <w:iCs/>
          <w:sz w:val="24"/>
          <w:szCs w:val="24"/>
          <w:lang w:eastAsia="ru-RU"/>
        </w:rPr>
        <w:t>Древний Рим</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Появление первых географических карт.</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Эпоха Великих географических открытий (</w:t>
      </w:r>
      <w:r w:rsidR="00524885" w:rsidRPr="00524885">
        <w:rPr>
          <w:rFonts w:ascii="Times New Roman" w:eastAsia="Times New Roman" w:hAnsi="Times New Roman" w:cs="Times New Roman"/>
          <w:i/>
          <w:iCs/>
          <w:sz w:val="24"/>
          <w:szCs w:val="24"/>
          <w:lang w:eastAsia="ru-RU"/>
        </w:rPr>
        <w:t>открытие Нового света,</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морского пути в</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Индию, кругосветные путешествия</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Значение Великих географических открытий.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24885" w:rsidRPr="00524885" w:rsidRDefault="00396E21" w:rsidP="00396E2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Географические знания в современном мире. Современные географические методы исследования Земли.</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Земля во Вселенной. Движения Земли и их следствия.Земля – часть Солнечной системы. Земля и Луна. </w:t>
      </w:r>
      <w:r w:rsidRPr="00524885">
        <w:rPr>
          <w:rFonts w:ascii="Times New Roman" w:eastAsia="Times New Roman" w:hAnsi="Times New Roman" w:cs="Times New Roman"/>
          <w:i/>
          <w:iCs/>
          <w:sz w:val="24"/>
          <w:szCs w:val="24"/>
          <w:lang w:eastAsia="ru-RU"/>
        </w:rPr>
        <w:t>Влияние космоса на нашу планету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жизнь людей. </w:t>
      </w:r>
      <w:r w:rsidRPr="00524885">
        <w:rPr>
          <w:rFonts w:ascii="Times New Roman" w:eastAsia="Times New Roman" w:hAnsi="Times New Roman" w:cs="Times New Roman"/>
          <w:sz w:val="24"/>
          <w:szCs w:val="24"/>
          <w:lang w:eastAsia="ru-RU"/>
        </w:rPr>
        <w:t>Форма и размеры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Наклон земной оси к плоскости орбиты.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Виды движения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Земли и их географические следствия. Движение Земли вокруг Солнца. Смена времен года. Тропики и полярные круги. Пояса освещенности. </w:t>
      </w:r>
      <w:r w:rsidRPr="00524885">
        <w:rPr>
          <w:rFonts w:ascii="Times New Roman" w:eastAsia="Times New Roman" w:hAnsi="Times New Roman" w:cs="Times New Roman"/>
          <w:i/>
          <w:iCs/>
          <w:sz w:val="24"/>
          <w:szCs w:val="24"/>
          <w:lang w:eastAsia="ru-RU"/>
        </w:rPr>
        <w:t>Календарь</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как система измерения больших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промежутков времени, основанная на периодичности таких явлений природы, как смена дня и ночи, смена фаз Луны, смена времен года. </w:t>
      </w:r>
      <w:r w:rsidRPr="00524885">
        <w:rPr>
          <w:rFonts w:ascii="Times New Roman" w:eastAsia="Times New Roman" w:hAnsi="Times New Roman" w:cs="Times New Roman"/>
          <w:sz w:val="24"/>
          <w:szCs w:val="24"/>
          <w:lang w:eastAsia="ru-RU"/>
        </w:rPr>
        <w:t>Осевое вращение Земли.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Смена дня и ночи,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сутки,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календарный год.</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Изображение земной поверхности.</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00524885" w:rsidRPr="00524885">
        <w:rPr>
          <w:rFonts w:ascii="Times New Roman" w:eastAsia="Times New Roman" w:hAnsi="Times New Roman" w:cs="Times New Roman"/>
          <w:i/>
          <w:iCs/>
          <w:sz w:val="24"/>
          <w:szCs w:val="24"/>
          <w:lang w:eastAsia="ru-RU"/>
        </w:rPr>
        <w:t>Особенности ориентирования в мегаполисе и в природе.</w:t>
      </w:r>
      <w:r w:rsidR="00524885" w:rsidRPr="00524885">
        <w:rPr>
          <w:rFonts w:ascii="Times New Roman" w:eastAsia="Times New Roman" w:hAnsi="Times New Roman" w:cs="Times New Roman"/>
          <w:sz w:val="24"/>
          <w:szCs w:val="24"/>
          <w:lang w:eastAsia="ru-RU"/>
        </w:rPr>
        <w:t xml:space="preserve"> План местности. Условные знаки. Как составить план местности. </w:t>
      </w:r>
      <w:r w:rsidR="00524885" w:rsidRPr="00524885">
        <w:rPr>
          <w:rFonts w:ascii="Times New Roman" w:eastAsia="Times New Roman" w:hAnsi="Times New Roman" w:cs="Times New Roman"/>
          <w:i/>
          <w:iCs/>
          <w:sz w:val="24"/>
          <w:szCs w:val="24"/>
          <w:lang w:eastAsia="ru-RU"/>
        </w:rPr>
        <w:t>Составление простейшего плана местности/учебного</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 xml:space="preserve">кабинета/комнаты. </w:t>
      </w:r>
      <w:r w:rsidR="00524885" w:rsidRPr="00524885">
        <w:rPr>
          <w:rFonts w:ascii="Times New Roman" w:eastAsia="Times New Roman" w:hAnsi="Times New Roman" w:cs="Times New Roman"/>
          <w:sz w:val="24"/>
          <w:szCs w:val="24"/>
          <w:lang w:eastAsia="ru-RU"/>
        </w:rPr>
        <w:t>Географическая карта</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особый источник информации.</w:t>
      </w:r>
      <w:r w:rsidR="00524885" w:rsidRPr="00524885">
        <w:rPr>
          <w:rFonts w:ascii="Times New Roman" w:eastAsia="Times New Roman" w:hAnsi="Times New Roman" w:cs="Times New Roman"/>
          <w:i/>
          <w:iCs/>
          <w:sz w:val="24"/>
          <w:szCs w:val="24"/>
          <w:lang w:eastAsia="ru-RU"/>
        </w:rPr>
        <w:t xml:space="preserve"> Содержание и значение карт. Топографические карты. </w:t>
      </w:r>
      <w:r w:rsidR="00524885" w:rsidRPr="00524885">
        <w:rPr>
          <w:rFonts w:ascii="Times New Roman" w:eastAsia="Times New Roman" w:hAnsi="Times New Roman" w:cs="Times New Roman"/>
          <w:sz w:val="24"/>
          <w:szCs w:val="24"/>
          <w:lang w:eastAsia="ru-RU"/>
        </w:rPr>
        <w:t>Масштаб и условные знаки на карте.</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Градусная сеть:</w:t>
      </w:r>
      <w:r w:rsidR="00524885" w:rsidRPr="00524885">
        <w:rPr>
          <w:rFonts w:ascii="Times New Roman" w:eastAsia="Times New Roman" w:hAnsi="Times New Roman" w:cs="Times New Roman"/>
          <w:i/>
          <w:iCs/>
          <w:sz w:val="24"/>
          <w:szCs w:val="24"/>
          <w:lang w:eastAsia="ru-RU"/>
        </w:rPr>
        <w:t xml:space="preserve"> </w:t>
      </w:r>
      <w:r w:rsidR="00524885" w:rsidRPr="00524885">
        <w:rPr>
          <w:rFonts w:ascii="Times New Roman" w:eastAsia="Times New Roman" w:hAnsi="Times New Roman" w:cs="Times New Roman"/>
          <w:sz w:val="24"/>
          <w:szCs w:val="24"/>
          <w:lang w:eastAsia="ru-RU"/>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Природа Земли.</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Литосфера. </w:t>
      </w:r>
      <w:r w:rsidRPr="00524885">
        <w:rPr>
          <w:rFonts w:ascii="Times New Roman" w:eastAsia="Times New Roman" w:hAnsi="Times New Roman" w:cs="Times New Roman"/>
          <w:sz w:val="24"/>
          <w:szCs w:val="24"/>
          <w:lang w:eastAsia="ru-RU"/>
        </w:rPr>
        <w:t>Литосфера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«каменная»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оболочка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Внутреннее строение Земли.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Земная кора. Разнообразие горных пород и минералов на Земле. </w:t>
      </w:r>
      <w:r w:rsidRPr="00524885">
        <w:rPr>
          <w:rFonts w:ascii="Times New Roman" w:eastAsia="Times New Roman" w:hAnsi="Times New Roman" w:cs="Times New Roman"/>
          <w:i/>
          <w:iCs/>
          <w:sz w:val="24"/>
          <w:szCs w:val="24"/>
          <w:lang w:eastAsia="ru-RU"/>
        </w:rPr>
        <w:t>Полезные ископаемые и их</w:t>
      </w:r>
      <w:r>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i/>
          <w:iCs/>
          <w:sz w:val="24"/>
          <w:szCs w:val="24"/>
          <w:lang w:eastAsia="ru-RU"/>
        </w:rPr>
        <w:t xml:space="preserve">значение в жизни современного общества. </w:t>
      </w:r>
      <w:r w:rsidRPr="00524885">
        <w:rPr>
          <w:rFonts w:ascii="Times New Roman" w:eastAsia="Times New Roman" w:hAnsi="Times New Roman" w:cs="Times New Roman"/>
          <w:sz w:val="24"/>
          <w:szCs w:val="24"/>
          <w:lang w:eastAsia="ru-RU"/>
        </w:rPr>
        <w:t>Движения земной коры и их проявления на земной</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поверхности: землетрясения, вулканы, гейзеры.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00524885" w:rsidRPr="00524885">
        <w:rPr>
          <w:rFonts w:ascii="Times New Roman" w:eastAsia="Times New Roman" w:hAnsi="Times New Roman" w:cs="Times New Roman"/>
          <w:i/>
          <w:iCs/>
          <w:sz w:val="24"/>
          <w:szCs w:val="24"/>
          <w:lang w:eastAsia="ru-RU"/>
        </w:rPr>
        <w:t>Рифтовые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Гидросфера. </w:t>
      </w:r>
      <w:r w:rsidRPr="00524885">
        <w:rPr>
          <w:rFonts w:ascii="Times New Roman" w:eastAsia="Times New Roman" w:hAnsi="Times New Roman" w:cs="Times New Roman"/>
          <w:sz w:val="24"/>
          <w:szCs w:val="24"/>
          <w:lang w:eastAsia="ru-RU"/>
        </w:rPr>
        <w:t>Строение гидросферы.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Особенности Мирового круговорота воды.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Мировой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океан и его части. Свойства вод Мирового океана – температура и соленость. Движение воды в океане – волны, течения.</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524885">
        <w:rPr>
          <w:rFonts w:ascii="Times New Roman" w:eastAsia="Times New Roman" w:hAnsi="Times New Roman" w:cs="Times New Roman"/>
          <w:i/>
          <w:iCs/>
          <w:sz w:val="24"/>
          <w:szCs w:val="24"/>
          <w:lang w:eastAsia="ru-RU"/>
        </w:rPr>
        <w:t>Человек и гидросфера.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w:t>
      </w:r>
      <w:r w:rsidRPr="00524885">
        <w:rPr>
          <w:rFonts w:ascii="Times New Roman" w:eastAsia="Times New Roman" w:hAnsi="Times New Roman" w:cs="Times New Roman"/>
          <w:sz w:val="24"/>
          <w:szCs w:val="24"/>
          <w:lang w:eastAsia="ru-RU"/>
        </w:rPr>
        <w:t>Строение воздушной оболочки Земли</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Температура воздуха.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Нагревание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воздуха. Суточный и годовой ход температур и его графическое отображение. Среднесуточная, среднемесячная, основногодовая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sidR="00524885" w:rsidRPr="00524885">
        <w:rPr>
          <w:rFonts w:ascii="Times New Roman" w:eastAsia="Times New Roman" w:hAnsi="Times New Roman" w:cs="Times New Roman"/>
          <w:b/>
          <w:bCs/>
          <w:sz w:val="24"/>
          <w:szCs w:val="24"/>
          <w:lang w:eastAsia="ru-RU"/>
        </w:rPr>
        <w:t xml:space="preserve">Биосфера. </w:t>
      </w:r>
      <w:r w:rsidR="00524885" w:rsidRPr="00524885">
        <w:rPr>
          <w:rFonts w:ascii="Times New Roman" w:eastAsia="Times New Roman" w:hAnsi="Times New Roman" w:cs="Times New Roman"/>
          <w:sz w:val="24"/>
          <w:szCs w:val="24"/>
          <w:lang w:eastAsia="ru-RU"/>
        </w:rPr>
        <w:t>Биосфера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живая оболочка Земли.</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жизни в океане.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Жизнь на</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 xml:space="preserve">поверхности суши: особенности распространения растений и животных в лесных и безлесных пространствах. </w:t>
      </w:r>
      <w:r w:rsidR="00524885" w:rsidRPr="00524885">
        <w:rPr>
          <w:rFonts w:ascii="Times New Roman" w:eastAsia="Times New Roman" w:hAnsi="Times New Roman" w:cs="Times New Roman"/>
          <w:i/>
          <w:iCs/>
          <w:sz w:val="24"/>
          <w:szCs w:val="24"/>
          <w:lang w:eastAsia="ru-RU"/>
        </w:rPr>
        <w:t>Воздействие организмов на земные оболочки.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Воздействие человека на природу.</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Охрана природы.</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b/>
          <w:bCs/>
          <w:sz w:val="24"/>
          <w:szCs w:val="24"/>
          <w:lang w:eastAsia="ru-RU"/>
        </w:rPr>
        <w:t xml:space="preserve">Географическая оболочка как среда жизни. </w:t>
      </w:r>
      <w:r w:rsidR="00524885" w:rsidRPr="00524885">
        <w:rPr>
          <w:rFonts w:ascii="Times New Roman" w:eastAsia="Times New Roman" w:hAnsi="Times New Roman" w:cs="Times New Roman"/>
          <w:sz w:val="24"/>
          <w:szCs w:val="24"/>
          <w:lang w:eastAsia="ru-RU"/>
        </w:rPr>
        <w:t>Понятие о географической оболочке.</w:t>
      </w:r>
      <w:r w:rsidR="00524885" w:rsidRPr="00524885">
        <w:rPr>
          <w:rFonts w:ascii="Times New Roman" w:eastAsia="Times New Roman" w:hAnsi="Times New Roman" w:cs="Times New Roman"/>
          <w:b/>
          <w:bCs/>
          <w:sz w:val="24"/>
          <w:szCs w:val="24"/>
          <w:lang w:eastAsia="ru-RU"/>
        </w:rPr>
        <w:t xml:space="preserve"> </w:t>
      </w:r>
      <w:r w:rsidR="00524885" w:rsidRPr="00524885">
        <w:rPr>
          <w:rFonts w:ascii="Times New Roman" w:eastAsia="Times New Roman" w:hAnsi="Times New Roman" w:cs="Times New Roman"/>
          <w:sz w:val="24"/>
          <w:szCs w:val="24"/>
          <w:lang w:eastAsia="ru-RU"/>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24885" w:rsidRPr="00524885" w:rsidRDefault="00396E21" w:rsidP="00396E21">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Человечество на Земле.</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Численность населения Земли. Расовый состав. Нации и народы планеты. Страны на карте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мира.</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Освоение Земли человеком.</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00524885" w:rsidRPr="00524885">
        <w:rPr>
          <w:rFonts w:ascii="Times New Roman" w:eastAsia="Times New Roman" w:hAnsi="Times New Roman" w:cs="Times New Roman"/>
          <w:i/>
          <w:iCs/>
          <w:sz w:val="24"/>
          <w:szCs w:val="24"/>
          <w:lang w:eastAsia="ru-RU"/>
        </w:rPr>
        <w:t>древние египтяне,</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греки,</w:t>
      </w:r>
      <w:r w:rsidR="00524885" w:rsidRPr="00524885">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i/>
          <w:iCs/>
          <w:sz w:val="24"/>
          <w:szCs w:val="24"/>
          <w:lang w:eastAsia="ru-RU"/>
        </w:rPr>
        <w:t>финикийцы, идеи и труды Парменида, Эратосфена, вклад Кратеса Малосского, Страбона</w:t>
      </w:r>
      <w:r w:rsidR="00524885" w:rsidRPr="00524885">
        <w:rPr>
          <w:rFonts w:ascii="Times New Roman" w:eastAsia="Times New Roman" w:hAnsi="Times New Roman" w:cs="Times New Roman"/>
          <w:sz w:val="24"/>
          <w:szCs w:val="24"/>
          <w:lang w:eastAsia="ru-RU"/>
        </w:rPr>
        <w:t>).</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Важнейшие географические открытия и путешествия в эпоху Средневековья (</w:t>
      </w:r>
      <w:r w:rsidRPr="00524885">
        <w:rPr>
          <w:rFonts w:ascii="Times New Roman" w:eastAsia="Times New Roman" w:hAnsi="Times New Roman" w:cs="Times New Roman"/>
          <w:i/>
          <w:iCs/>
          <w:sz w:val="24"/>
          <w:szCs w:val="24"/>
          <w:lang w:eastAsia="ru-RU"/>
        </w:rPr>
        <w:t>норманны,</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М.</w:t>
      </w:r>
      <w:r w:rsidRPr="00524885">
        <w:rPr>
          <w:rFonts w:ascii="Times New Roman" w:eastAsia="Times New Roman" w:hAnsi="Times New Roman" w:cs="Times New Roman"/>
          <w:sz w:val="24"/>
          <w:szCs w:val="24"/>
          <w:lang w:eastAsia="ru-RU"/>
        </w:rPr>
        <w:t>Поло, А. Никитин, Б. Диаш, М. Бехайм, Х. Колумб, А. Веспуччи, Васко да Гама, Ф.</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Магеллан, Э. Кортес, Д. Кабот, Г. Меркатор, В. Баренц, Г. Гудзон, А. Тасман, С. Дежнев).</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Пржевальский.А. Гумбольдт, Э. Бонплан, Г.И. Лангсдорф и Н.Г. Рубцов, Ф.Ф. Беллинсгаузен и М.П.</w:t>
      </w: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Лазарев, Д. Ливингстон, В.В. Юнкер, Е.П. Ковалевский, А.В. Елисеев, экспедиция на корабле “Челленджер”, Ф. Нансен, Р. Амундсен, Р. Скотт, Р. Пири и Ф. Кук).</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Обручев).Описание и нанесение на контурную карту географических объектов одного из изученных маршрутов.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Главные закономерности природы Земли.</w:t>
      </w:r>
    </w:p>
    <w:p w:rsidR="00524885" w:rsidRPr="00524885" w:rsidRDefault="00524885" w:rsidP="00396E21">
      <w:pPr>
        <w:tabs>
          <w:tab w:val="left" w:pos="2080"/>
          <w:tab w:val="left" w:pos="2420"/>
          <w:tab w:val="left" w:pos="3320"/>
          <w:tab w:val="left" w:pos="4260"/>
          <w:tab w:val="left" w:pos="5320"/>
          <w:tab w:val="left" w:pos="6120"/>
          <w:tab w:val="left" w:pos="6640"/>
          <w:tab w:val="left" w:pos="7740"/>
          <w:tab w:val="left" w:pos="934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Литосфера</w:t>
      </w:r>
      <w:r w:rsidRPr="00524885">
        <w:rPr>
          <w:rFonts w:ascii="Times New Roman" w:eastAsia="Times New Roman" w:hAnsi="Times New Roman" w:cs="Times New Roman"/>
          <w:b/>
          <w:bCs/>
          <w:sz w:val="24"/>
          <w:szCs w:val="24"/>
          <w:lang w:eastAsia="ru-RU"/>
        </w:rPr>
        <w:tab/>
        <w:t>и</w:t>
      </w:r>
      <w:r w:rsidRPr="00524885">
        <w:rPr>
          <w:rFonts w:ascii="Times New Roman" w:eastAsia="Times New Roman" w:hAnsi="Times New Roman" w:cs="Times New Roman"/>
          <w:b/>
          <w:bCs/>
          <w:sz w:val="24"/>
          <w:szCs w:val="24"/>
          <w:lang w:eastAsia="ru-RU"/>
        </w:rPr>
        <w:tab/>
        <w:t>рельеф</w:t>
      </w:r>
      <w:r w:rsidRPr="00524885">
        <w:rPr>
          <w:rFonts w:ascii="Times New Roman" w:eastAsia="Times New Roman" w:hAnsi="Times New Roman" w:cs="Times New Roman"/>
          <w:b/>
          <w:bCs/>
          <w:sz w:val="24"/>
          <w:szCs w:val="24"/>
          <w:lang w:eastAsia="ru-RU"/>
        </w:rPr>
        <w:tab/>
        <w:t>Земли.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История</w:t>
      </w:r>
      <w:r w:rsidRPr="00524885">
        <w:rPr>
          <w:rFonts w:ascii="Times New Roman" w:eastAsia="Times New Roman" w:hAnsi="Times New Roman" w:cs="Times New Roman"/>
          <w:sz w:val="24"/>
          <w:szCs w:val="24"/>
          <w:lang w:eastAsia="ru-RU"/>
        </w:rPr>
        <w:tab/>
        <w:t>Земли</w:t>
      </w:r>
      <w:r w:rsidRPr="00524885">
        <w:rPr>
          <w:rFonts w:ascii="Times New Roman" w:eastAsia="Times New Roman" w:hAnsi="Times New Roman" w:cs="Times New Roman"/>
          <w:sz w:val="24"/>
          <w:szCs w:val="24"/>
          <w:lang w:eastAsia="ru-RU"/>
        </w:rPr>
        <w:tab/>
        <w:t>как</w:t>
      </w:r>
      <w:r w:rsidRPr="00524885">
        <w:rPr>
          <w:rFonts w:ascii="Times New Roman" w:eastAsia="Times New Roman" w:hAnsi="Times New Roman" w:cs="Times New Roman"/>
          <w:sz w:val="24"/>
          <w:szCs w:val="24"/>
          <w:lang w:eastAsia="ru-RU"/>
        </w:rPr>
        <w:tab/>
        <w:t>планеты.</w:t>
      </w:r>
      <w:r w:rsidRPr="00524885">
        <w:rPr>
          <w:rFonts w:ascii="Times New Roman" w:eastAsia="Times New Roman" w:hAnsi="Times New Roman" w:cs="Times New Roman"/>
          <w:sz w:val="24"/>
          <w:szCs w:val="24"/>
          <w:lang w:eastAsia="ru-RU"/>
        </w:rPr>
        <w:tab/>
        <w:t>Литосферные</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плиты.Сейсмические</w:t>
      </w:r>
      <w:r w:rsidRPr="00524885">
        <w:rPr>
          <w:rFonts w:ascii="Times New Roman" w:eastAsia="Times New Roman" w:hAnsi="Times New Roman" w:cs="Times New Roman"/>
          <w:sz w:val="24"/>
          <w:szCs w:val="24"/>
          <w:lang w:eastAsia="ru-RU"/>
        </w:rPr>
        <w:tab/>
        <w:t>поя</w:t>
      </w:r>
      <w:r w:rsidR="00396E21">
        <w:rPr>
          <w:rFonts w:ascii="Times New Roman" w:eastAsia="Times New Roman" w:hAnsi="Times New Roman" w:cs="Times New Roman"/>
          <w:sz w:val="24"/>
          <w:szCs w:val="24"/>
          <w:lang w:eastAsia="ru-RU"/>
        </w:rPr>
        <w:t>са</w:t>
      </w:r>
      <w:r w:rsidR="00396E21">
        <w:rPr>
          <w:rFonts w:ascii="Times New Roman" w:eastAsia="Times New Roman" w:hAnsi="Times New Roman" w:cs="Times New Roman"/>
          <w:sz w:val="24"/>
          <w:szCs w:val="24"/>
          <w:lang w:eastAsia="ru-RU"/>
        </w:rPr>
        <w:tab/>
        <w:t>Земли.</w:t>
      </w:r>
      <w:r w:rsidR="00396E21">
        <w:rPr>
          <w:rFonts w:ascii="Times New Roman" w:eastAsia="Times New Roman" w:hAnsi="Times New Roman" w:cs="Times New Roman"/>
          <w:sz w:val="24"/>
          <w:szCs w:val="24"/>
          <w:lang w:eastAsia="ru-RU"/>
        </w:rPr>
        <w:tab/>
        <w:t>Строение</w:t>
      </w:r>
      <w:r w:rsidR="00396E21">
        <w:rPr>
          <w:rFonts w:ascii="Times New Roman" w:eastAsia="Times New Roman" w:hAnsi="Times New Roman" w:cs="Times New Roman"/>
          <w:sz w:val="24"/>
          <w:szCs w:val="24"/>
          <w:lang w:eastAsia="ru-RU"/>
        </w:rPr>
        <w:tab/>
        <w:t>земной</w:t>
      </w:r>
      <w:r w:rsidR="00396E21">
        <w:rPr>
          <w:rFonts w:ascii="Times New Roman" w:eastAsia="Times New Roman" w:hAnsi="Times New Roman" w:cs="Times New Roman"/>
          <w:sz w:val="24"/>
          <w:szCs w:val="24"/>
          <w:lang w:eastAsia="ru-RU"/>
        </w:rPr>
        <w:tab/>
        <w:t>коры.Типы</w:t>
      </w:r>
      <w:r w:rsidR="00396E21">
        <w:rPr>
          <w:rFonts w:ascii="Times New Roman" w:eastAsia="Times New Roman" w:hAnsi="Times New Roman" w:cs="Times New Roman"/>
          <w:sz w:val="24"/>
          <w:szCs w:val="24"/>
          <w:lang w:eastAsia="ru-RU"/>
        </w:rPr>
        <w:tab/>
        <w:t xml:space="preserve">земной </w:t>
      </w:r>
      <w:r w:rsidRPr="00524885">
        <w:rPr>
          <w:rFonts w:ascii="Times New Roman" w:eastAsia="Times New Roman" w:hAnsi="Times New Roman" w:cs="Times New Roman"/>
          <w:sz w:val="24"/>
          <w:szCs w:val="24"/>
          <w:lang w:eastAsia="ru-RU"/>
        </w:rPr>
        <w:t>коры,</w:t>
      </w:r>
      <w:r w:rsidRPr="00524885">
        <w:rPr>
          <w:rFonts w:ascii="Times New Roman" w:eastAsia="Times New Roman" w:hAnsi="Times New Roman" w:cs="Times New Roman"/>
          <w:sz w:val="24"/>
          <w:szCs w:val="24"/>
          <w:lang w:eastAsia="ru-RU"/>
        </w:rPr>
        <w:tab/>
        <w:t>их</w:t>
      </w:r>
      <w:r w:rsidRPr="00524885">
        <w:rPr>
          <w:rFonts w:ascii="Times New Roman" w:eastAsia="Times New Roman" w:hAnsi="Times New Roman" w:cs="Times New Roman"/>
          <w:sz w:val="24"/>
          <w:szCs w:val="24"/>
          <w:lang w:eastAsia="ru-RU"/>
        </w:rPr>
        <w:tab/>
        <w:t>отличия.</w:t>
      </w:r>
      <w:r w:rsidR="00396E21">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Формирование современного рельефа Земли. </w:t>
      </w:r>
      <w:r w:rsidRPr="00524885">
        <w:rPr>
          <w:rFonts w:ascii="Times New Roman" w:eastAsia="Times New Roman" w:hAnsi="Times New Roman" w:cs="Times New Roman"/>
          <w:i/>
          <w:iCs/>
          <w:sz w:val="24"/>
          <w:szCs w:val="24"/>
          <w:lang w:eastAsia="ru-RU"/>
        </w:rPr>
        <w:t>Влияние строения земной коры на облик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Атмосфера и климаты Земли. </w:t>
      </w:r>
      <w:r w:rsidRPr="00524885">
        <w:rPr>
          <w:rFonts w:ascii="Times New Roman" w:eastAsia="Times New Roman" w:hAnsi="Times New Roman" w:cs="Times New Roman"/>
          <w:sz w:val="24"/>
          <w:szCs w:val="24"/>
          <w:lang w:eastAsia="ru-RU"/>
        </w:rPr>
        <w:t>Распределение температуры,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осадков,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поясов</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524885">
        <w:rPr>
          <w:rFonts w:ascii="Times New Roman" w:eastAsia="Times New Roman" w:hAnsi="Times New Roman" w:cs="Times New Roman"/>
          <w:i/>
          <w:iCs/>
          <w:sz w:val="24"/>
          <w:szCs w:val="24"/>
          <w:lang w:eastAsia="ru-RU"/>
        </w:rPr>
        <w:t>Влияние климатических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Мировой океан – основная часть гидросферы. </w:t>
      </w:r>
      <w:r w:rsidRPr="00524885">
        <w:rPr>
          <w:rFonts w:ascii="Times New Roman" w:eastAsia="Times New Roman" w:hAnsi="Times New Roman" w:cs="Times New Roman"/>
          <w:sz w:val="24"/>
          <w:szCs w:val="24"/>
          <w:lang w:eastAsia="ru-RU"/>
        </w:rPr>
        <w:t>Мировой океан и его части.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Этапы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 Северный Ледовитый океан.</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Характерные черты природы океана и его отличительные особенности. Индийский океан.</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Характерные черты природы океана и его отличительные особенности.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Географическая оболочка. </w:t>
      </w:r>
      <w:r w:rsidRPr="00524885">
        <w:rPr>
          <w:rFonts w:ascii="Times New Roman" w:eastAsia="Times New Roman" w:hAnsi="Times New Roman" w:cs="Times New Roman"/>
          <w:sz w:val="24"/>
          <w:szCs w:val="24"/>
          <w:lang w:eastAsia="ru-RU"/>
        </w:rPr>
        <w:t>Свойства и особенности строения географической оболочки.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материков Земли.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Южные материки. </w:t>
      </w:r>
      <w:r w:rsidRPr="00524885">
        <w:rPr>
          <w:rFonts w:ascii="Times New Roman" w:eastAsia="Times New Roman" w:hAnsi="Times New Roman" w:cs="Times New Roman"/>
          <w:sz w:val="24"/>
          <w:szCs w:val="24"/>
          <w:lang w:eastAsia="ru-RU"/>
        </w:rPr>
        <w:t>Особенности южных материков Земли.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Африка. </w:t>
      </w:r>
      <w:r w:rsidRPr="00524885">
        <w:rPr>
          <w:rFonts w:ascii="Times New Roman" w:eastAsia="Times New Roman" w:hAnsi="Times New Roman" w:cs="Times New Roman"/>
          <w:sz w:val="24"/>
          <w:szCs w:val="24"/>
          <w:lang w:eastAsia="ru-RU"/>
        </w:rPr>
        <w:t>Географическое положение Африки и 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24885" w:rsidRPr="00524885" w:rsidRDefault="00396E21" w:rsidP="00396E21">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Австралия и Океания.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природы материка. Эндемики.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территорий,слабо связанных друг с другом; высокоразвитая экономика страны основывается на своих ресурсах).</w:t>
      </w:r>
    </w:p>
    <w:p w:rsid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24885" w:rsidRPr="00524885" w:rsidRDefault="00524885" w:rsidP="00396E21">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Южная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и 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Антарктида. </w:t>
      </w:r>
      <w:r w:rsidRPr="00524885">
        <w:rPr>
          <w:rFonts w:ascii="Times New Roman" w:eastAsia="Times New Roman" w:hAnsi="Times New Roman" w:cs="Times New Roman"/>
          <w:sz w:val="24"/>
          <w:szCs w:val="24"/>
          <w:lang w:eastAsia="ru-RU"/>
        </w:rPr>
        <w:t>Антарктида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уникальный материк на Земле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(самый холодный и удаленный,</w:t>
      </w:r>
    </w:p>
    <w:p w:rsidR="00524885" w:rsidRPr="00524885" w:rsidRDefault="00524885" w:rsidP="00396E21">
      <w:pPr>
        <w:tabs>
          <w:tab w:val="left" w:pos="179"/>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Северные материки. </w:t>
      </w:r>
      <w:r w:rsidRPr="00524885">
        <w:rPr>
          <w:rFonts w:ascii="Times New Roman" w:eastAsia="Times New Roman" w:hAnsi="Times New Roman" w:cs="Times New Roman"/>
          <w:sz w:val="24"/>
          <w:szCs w:val="24"/>
          <w:lang w:eastAsia="ru-RU"/>
        </w:rPr>
        <w:t>Особенности северных материков Земли.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Северная Америка.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открытия и исследования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24885" w:rsidRPr="00524885" w:rsidRDefault="00524885" w:rsidP="00BA1E86">
      <w:pPr>
        <w:spacing w:after="0" w:line="240" w:lineRule="auto"/>
        <w:rPr>
          <w:rFonts w:ascii="Times New Roman" w:eastAsia="Times New Roman" w:hAnsi="Times New Roman" w:cs="Times New Roman"/>
          <w:sz w:val="24"/>
          <w:szCs w:val="24"/>
          <w:lang w:eastAsia="ru-RU"/>
        </w:rPr>
      </w:pPr>
    </w:p>
    <w:p w:rsidR="00524885" w:rsidRPr="00524885" w:rsidRDefault="00524885" w:rsidP="00396E21">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Характеристика двух стран материка: Канады и Мексики. Описание США – как одной из ведущих стран современного мира.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Евразия. </w:t>
      </w:r>
      <w:r w:rsidRPr="00524885">
        <w:rPr>
          <w:rFonts w:ascii="Times New Roman" w:eastAsia="Times New Roman" w:hAnsi="Times New Roman" w:cs="Times New Roman"/>
          <w:sz w:val="24"/>
          <w:szCs w:val="24"/>
          <w:lang w:eastAsia="ru-RU"/>
        </w:rPr>
        <w:t>Географическое положение,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история исследования материка.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Рельеф и полезные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24885" w:rsidRPr="00524885" w:rsidRDefault="00524885" w:rsidP="00396E21">
      <w:pPr>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24885" w:rsidRPr="00524885" w:rsidRDefault="00396E21" w:rsidP="00396E2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24885" w:rsidRPr="00524885">
        <w:rPr>
          <w:rFonts w:ascii="Times New Roman" w:eastAsia="Times New Roman" w:hAnsi="Times New Roman" w:cs="Times New Roman"/>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24885" w:rsidRPr="00524885" w:rsidRDefault="00524885" w:rsidP="00396E21">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Взаимодействие природы и общества.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Территория России на карте мира.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w:t>
      </w:r>
      <w:r w:rsidRPr="00524885">
        <w:rPr>
          <w:rFonts w:ascii="Times New Roman" w:eastAsia="Times New Roman" w:hAnsi="Times New Roman" w:cs="Times New Roman"/>
          <w:sz w:val="24"/>
          <w:szCs w:val="24"/>
          <w:lang w:eastAsia="ru-RU"/>
        </w:rPr>
        <w:lastRenderedPageBreak/>
        <w:t>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Общая характеристика природы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Рельеф и полезные ископаемые России. </w:t>
      </w:r>
      <w:r w:rsidRPr="00524885">
        <w:rPr>
          <w:rFonts w:ascii="Times New Roman" w:eastAsia="Times New Roman" w:hAnsi="Times New Roman" w:cs="Times New Roman"/>
          <w:sz w:val="24"/>
          <w:szCs w:val="24"/>
          <w:lang w:eastAsia="ru-RU"/>
        </w:rPr>
        <w:t>Геологическое строение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Климат России. </w:t>
      </w:r>
      <w:r w:rsidRPr="00524885">
        <w:rPr>
          <w:rFonts w:ascii="Times New Roman" w:eastAsia="Times New Roman" w:hAnsi="Times New Roman" w:cs="Times New Roman"/>
          <w:sz w:val="24"/>
          <w:szCs w:val="24"/>
          <w:lang w:eastAsia="ru-RU"/>
        </w:rPr>
        <w:t>Характерные особенности климата России и климатообразующие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Внутренние воды России. </w:t>
      </w:r>
      <w:r w:rsidRPr="00524885">
        <w:rPr>
          <w:rFonts w:ascii="Times New Roman" w:eastAsia="Times New Roman" w:hAnsi="Times New Roman" w:cs="Times New Roman"/>
          <w:sz w:val="24"/>
          <w:szCs w:val="24"/>
          <w:lang w:eastAsia="ru-RU"/>
        </w:rPr>
        <w:t>Разнообразие внутренних вод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Почвы России. </w:t>
      </w:r>
      <w:r w:rsidRPr="00524885">
        <w:rPr>
          <w:rFonts w:ascii="Times New Roman" w:eastAsia="Times New Roman" w:hAnsi="Times New Roman" w:cs="Times New Roman"/>
          <w:sz w:val="24"/>
          <w:szCs w:val="24"/>
          <w:lang w:eastAsia="ru-RU"/>
        </w:rPr>
        <w:t>Образование почв и их разнообразие на территории России.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Растительный и животный мир России. </w:t>
      </w:r>
      <w:r w:rsidRPr="00524885">
        <w:rPr>
          <w:rFonts w:ascii="Times New Roman" w:eastAsia="Times New Roman" w:hAnsi="Times New Roman" w:cs="Times New Roman"/>
          <w:sz w:val="24"/>
          <w:szCs w:val="24"/>
          <w:lang w:eastAsia="ru-RU"/>
        </w:rPr>
        <w:t>Разнообразие растительного и животного мира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России. Охрана растительного и животного мира. Биологические ресурсы России.</w:t>
      </w:r>
    </w:p>
    <w:p w:rsidR="00524885" w:rsidRPr="00524885" w:rsidRDefault="00524885" w:rsidP="00396E21">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Природно-территориальные комплексы России.</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Природное районирование. </w:t>
      </w:r>
      <w:r w:rsidRPr="00524885">
        <w:rPr>
          <w:rFonts w:ascii="Times New Roman" w:eastAsia="Times New Roman" w:hAnsi="Times New Roman" w:cs="Times New Roman"/>
          <w:sz w:val="24"/>
          <w:szCs w:val="24"/>
          <w:lang w:eastAsia="ru-RU"/>
        </w:rPr>
        <w:t>Природно-территориальные комплексы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(ПТК):</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природные,</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 тайга, смешанные и широколиственные леса. Лесостепи, степи и полупустыни. Высотная поясность.</w:t>
      </w:r>
    </w:p>
    <w:p w:rsidR="00524885" w:rsidRPr="00524885" w:rsidRDefault="00524885" w:rsidP="00396E21">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Крупные природные комплексы России. </w:t>
      </w:r>
      <w:r w:rsidRPr="00524885">
        <w:rPr>
          <w:rFonts w:ascii="Times New Roman" w:eastAsia="Times New Roman" w:hAnsi="Times New Roman" w:cs="Times New Roman"/>
          <w:sz w:val="24"/>
          <w:szCs w:val="24"/>
          <w:lang w:eastAsia="ru-RU"/>
        </w:rPr>
        <w:t>Русская равнина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(одна из крупнейших по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24885" w:rsidRPr="00524885" w:rsidRDefault="00524885" w:rsidP="00F075D8">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F075D8">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Южные моря России: история освоения, особенности природы морей, ресурсы, значение. Крым (географическое положение, история освоения полуострова, особенности природы</w:t>
      </w:r>
    </w:p>
    <w:p w:rsidR="00524885" w:rsidRPr="00524885" w:rsidRDefault="00524885" w:rsidP="00BA1E86">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(равнинная, предгорная и горная части; особенности климата; природные отличия территории полуострова; уникальность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Урал (изменение природных особенностей с запада на восток, с севера на юг).</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Обобщение знаний по особенностям природы европейской части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история освоения, особенности природы морей, ресурсы, значение. Северный морской путь.</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природные ресурсы, проблемы рационального использования и экологические проблемы.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Чукотка, Приамурье, Приморье (географическое положение, история исследования, особенности природы).</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Население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w:t>
      </w:r>
      <w:r w:rsidRPr="00524885">
        <w:rPr>
          <w:rFonts w:ascii="Times New Roman" w:eastAsia="Times New Roman" w:hAnsi="Times New Roman" w:cs="Times New Roman"/>
          <w:sz w:val="24"/>
          <w:szCs w:val="24"/>
          <w:lang w:eastAsia="ru-RU"/>
        </w:rPr>
        <w:lastRenderedPageBreak/>
        <w:t>сельское население. Расселение и урбанизация. Типы населённых пунктов. Города России их классификация.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География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Общая характеристика хозяйства. Географическое районирование. </w:t>
      </w:r>
      <w:r w:rsidRPr="00524885">
        <w:rPr>
          <w:rFonts w:ascii="Times New Roman" w:eastAsia="Times New Roman" w:hAnsi="Times New Roman" w:cs="Times New Roman"/>
          <w:sz w:val="24"/>
          <w:szCs w:val="24"/>
          <w:lang w:eastAsia="ru-RU"/>
        </w:rPr>
        <w:t>Экономическая 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Главные отрасли и межотраслевые комплексы. </w:t>
      </w:r>
      <w:r w:rsidRPr="00524885">
        <w:rPr>
          <w:rFonts w:ascii="Times New Roman" w:eastAsia="Times New Roman" w:hAnsi="Times New Roman" w:cs="Times New Roman"/>
          <w:sz w:val="24"/>
          <w:szCs w:val="24"/>
          <w:lang w:eastAsia="ru-RU"/>
        </w:rPr>
        <w:t>Сельское хозяйство.</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Отраслевой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своей местности.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Районы России.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 xml:space="preserve">Европейская часть России. </w:t>
      </w:r>
      <w:r w:rsidRPr="00524885">
        <w:rPr>
          <w:rFonts w:ascii="Times New Roman" w:eastAsia="Times New Roman" w:hAnsi="Times New Roman" w:cs="Times New Roman"/>
          <w:sz w:val="24"/>
          <w:szCs w:val="24"/>
          <w:lang w:eastAsia="ru-RU"/>
        </w:rPr>
        <w:t>Центральная Россия: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особенности формирования</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w:t>
      </w:r>
    </w:p>
    <w:p w:rsidR="00524885" w:rsidRPr="00524885" w:rsidRDefault="00524885" w:rsidP="00BA1E86">
      <w:pPr>
        <w:spacing w:after="0" w:line="240" w:lineRule="auto"/>
        <w:ind w:left="6" w:right="20"/>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Хозяйство Центрального района. Специализация хозяйства. География важнейших отраслей хозяйства.</w:t>
      </w:r>
    </w:p>
    <w:p w:rsidR="00524885" w:rsidRPr="00524885" w:rsidRDefault="00524885" w:rsidP="00AB5670">
      <w:pPr>
        <w:tabs>
          <w:tab w:val="left" w:pos="1606"/>
          <w:tab w:val="left" w:pos="3266"/>
          <w:tab w:val="left" w:pos="4206"/>
          <w:tab w:val="left" w:pos="5206"/>
          <w:tab w:val="left" w:pos="6126"/>
          <w:tab w:val="left" w:pos="7866"/>
          <w:tab w:val="left" w:pos="8166"/>
          <w:tab w:val="left" w:pos="9166"/>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Города</w:t>
      </w:r>
      <w:r w:rsidRPr="00524885">
        <w:rPr>
          <w:rFonts w:ascii="Times New Roman" w:eastAsia="Times New Roman" w:hAnsi="Times New Roman" w:cs="Times New Roman"/>
          <w:i/>
          <w:iCs/>
          <w:sz w:val="24"/>
          <w:szCs w:val="24"/>
          <w:lang w:eastAsia="ru-RU"/>
        </w:rPr>
        <w:tab/>
        <w:t>Центрального</w:t>
      </w:r>
      <w:r w:rsidRPr="00524885">
        <w:rPr>
          <w:rFonts w:ascii="Times New Roman" w:eastAsia="Times New Roman" w:hAnsi="Times New Roman" w:cs="Times New Roman"/>
          <w:i/>
          <w:iCs/>
          <w:sz w:val="24"/>
          <w:szCs w:val="24"/>
          <w:lang w:eastAsia="ru-RU"/>
        </w:rPr>
        <w:tab/>
        <w:t>района.</w:t>
      </w:r>
      <w:r w:rsidRPr="00524885">
        <w:rPr>
          <w:rFonts w:ascii="Times New Roman" w:eastAsia="Times New Roman" w:hAnsi="Times New Roman" w:cs="Times New Roman"/>
          <w:i/>
          <w:iCs/>
          <w:sz w:val="24"/>
          <w:szCs w:val="24"/>
          <w:lang w:eastAsia="ru-RU"/>
        </w:rPr>
        <w:tab/>
        <w:t>Древние</w:t>
      </w:r>
      <w:r w:rsidRPr="00524885">
        <w:rPr>
          <w:rFonts w:ascii="Times New Roman" w:eastAsia="Times New Roman" w:hAnsi="Times New Roman" w:cs="Times New Roman"/>
          <w:i/>
          <w:iCs/>
          <w:sz w:val="24"/>
          <w:szCs w:val="24"/>
          <w:lang w:eastAsia="ru-RU"/>
        </w:rPr>
        <w:tab/>
        <w:t>города,</w:t>
      </w:r>
      <w:r w:rsidRPr="00524885">
        <w:rPr>
          <w:rFonts w:ascii="Times New Roman" w:eastAsia="Times New Roman" w:hAnsi="Times New Roman" w:cs="Times New Roman"/>
          <w:i/>
          <w:iCs/>
          <w:sz w:val="24"/>
          <w:szCs w:val="24"/>
          <w:lang w:eastAsia="ru-RU"/>
        </w:rPr>
        <w:tab/>
        <w:t>промышленные</w:t>
      </w:r>
      <w:r w:rsidRPr="00524885">
        <w:rPr>
          <w:rFonts w:ascii="Times New Roman" w:eastAsia="Times New Roman" w:hAnsi="Times New Roman" w:cs="Times New Roman"/>
          <w:i/>
          <w:iCs/>
          <w:sz w:val="24"/>
          <w:szCs w:val="24"/>
          <w:lang w:eastAsia="ru-RU"/>
        </w:rPr>
        <w:tab/>
        <w:t>и</w:t>
      </w:r>
      <w:r w:rsidRPr="00524885">
        <w:rPr>
          <w:rFonts w:ascii="Times New Roman" w:eastAsia="Times New Roman" w:hAnsi="Times New Roman" w:cs="Times New Roman"/>
          <w:i/>
          <w:iCs/>
          <w:sz w:val="24"/>
          <w:szCs w:val="24"/>
          <w:lang w:eastAsia="ru-RU"/>
        </w:rPr>
        <w:tab/>
        <w:t>научные</w:t>
      </w:r>
      <w:r w:rsidRPr="00524885">
        <w:rPr>
          <w:rFonts w:ascii="Times New Roman" w:eastAsia="Times New Roman" w:hAnsi="Times New Roman" w:cs="Times New Roman"/>
          <w:i/>
          <w:iCs/>
          <w:sz w:val="24"/>
          <w:szCs w:val="24"/>
          <w:lang w:eastAsia="ru-RU"/>
        </w:rPr>
        <w:tab/>
        <w:t>центры.</w:t>
      </w:r>
    </w:p>
    <w:p w:rsidR="00524885" w:rsidRPr="00524885" w:rsidRDefault="00524885" w:rsidP="00BA1E86">
      <w:pPr>
        <w:spacing w:after="0" w:line="240" w:lineRule="auto"/>
        <w:ind w:left="6"/>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Функциональное значение городов. Москва – столица Российской Федерации.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AB5670">
      <w:pPr>
        <w:spacing w:after="0" w:line="240" w:lineRule="auto"/>
        <w:ind w:left="6"/>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Калининградская область: особенности ЭГП, природно-ресурсный потенциал, население</w:t>
      </w:r>
    </w:p>
    <w:p w:rsidR="00524885" w:rsidRPr="00524885" w:rsidRDefault="00524885" w:rsidP="00AB5670">
      <w:pPr>
        <w:tabs>
          <w:tab w:val="left" w:pos="253"/>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Атлантического океана, омывающие Россию: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Южные моря России: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r w:rsidRPr="00524885">
        <w:rPr>
          <w:rFonts w:ascii="Times New Roman" w:eastAsia="Times New Roman" w:hAnsi="Times New Roman" w:cs="Times New Roman"/>
          <w:b/>
          <w:bCs/>
          <w:sz w:val="24"/>
          <w:szCs w:val="24"/>
          <w:lang w:eastAsia="ru-RU"/>
        </w:rPr>
        <w:t>Азиатская часть России.</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Северного Ледовитого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Моря Тихого океана: транспортное значение, ресурсы.</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мире.</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B5670"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Примерные темы практических</w:t>
      </w:r>
      <w:r w:rsidRPr="00524885">
        <w:rPr>
          <w:rFonts w:ascii="Times New Roman" w:eastAsia="Times New Roman" w:hAnsi="Times New Roman" w:cs="Times New Roman"/>
          <w:sz w:val="24"/>
          <w:szCs w:val="24"/>
          <w:lang w:eastAsia="ru-RU"/>
        </w:rPr>
        <w:t xml:space="preserve"> </w:t>
      </w:r>
      <w:r w:rsidR="00AB5670">
        <w:rPr>
          <w:rFonts w:ascii="Times New Roman" w:eastAsia="Times New Roman" w:hAnsi="Times New Roman" w:cs="Times New Roman"/>
          <w:b/>
          <w:bCs/>
          <w:sz w:val="24"/>
          <w:szCs w:val="24"/>
          <w:lang w:eastAsia="ru-RU"/>
        </w:rPr>
        <w:t>работ</w:t>
      </w:r>
      <w:r w:rsidRPr="00524885">
        <w:rPr>
          <w:rFonts w:ascii="Times New Roman" w:eastAsia="Times New Roman" w:hAnsi="Times New Roman" w:cs="Times New Roman"/>
          <w:sz w:val="24"/>
          <w:szCs w:val="24"/>
          <w:lang w:eastAsia="ru-RU"/>
        </w:rPr>
        <w:t>1</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Работа с картой</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«Имена на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и нанесение на контурную карту географических объектов изученных маршрутов путешественников.</w:t>
      </w:r>
    </w:p>
    <w:p w:rsidR="00AB5670"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зенитального положения Солнца в разные периоды года.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координат географических объектов по карте.</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положения объектов относительно друг друга: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направлений и расстояний по глобусу и карте.</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Определение высот и глубин географических объектов с использованием шкалы высот и глубин.</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азимута.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Ориентирование 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плана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коллекциями минералов, горных пород, полезных ископаемых.</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Ведение дневника погоды.</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средних температур, амплитуды и построение графиков.</w:t>
      </w:r>
    </w:p>
    <w:p w:rsidR="00524885" w:rsidRPr="00524885" w:rsidRDefault="00524885" w:rsidP="00AB5670">
      <w:pPr>
        <w:tabs>
          <w:tab w:val="left" w:pos="171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Изучение природных комплексов своей местности.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океанов Земли.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океанах на основе различных источников информации.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материков Земли.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природных зон Земли.</w:t>
      </w:r>
    </w:p>
    <w:p w:rsidR="00524885" w:rsidRPr="00524885" w:rsidRDefault="00524885" w:rsidP="00AB5670">
      <w:pPr>
        <w:tabs>
          <w:tab w:val="left" w:pos="1712"/>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материке на основе различных источников информации.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Прогнозирование перспективных путей рационального природопользования.</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ГП и оценка его влияния на природу и жизнь людей в 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особенностей географического положения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динамики изменения границ России и их значения.</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Написание эссе о роли русских землепроходцев и исследователей в освоении и изучении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определение разницы во времени различных территорий</w:t>
      </w:r>
    </w:p>
    <w:p w:rsidR="00524885" w:rsidRPr="00524885" w:rsidRDefault="00524885" w:rsidP="00BA1E86">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171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элементов  рельефа</w:t>
      </w:r>
    </w:p>
    <w:p w:rsidR="00AB5670" w:rsidRDefault="00524885" w:rsidP="00AB5670">
      <w:pPr>
        <w:spacing w:after="0" w:line="240" w:lineRule="auto"/>
        <w:ind w:left="26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элементов рельефа России.</w:t>
      </w:r>
    </w:p>
    <w:p w:rsidR="00524885" w:rsidRPr="00524885" w:rsidRDefault="00524885" w:rsidP="00AB5670">
      <w:pPr>
        <w:tabs>
          <w:tab w:val="left" w:pos="172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Построение профиля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объектов гидрографии России .</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объектов гидрографии России.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Распределение количества осадков на территории России, работа с климатограммами.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характеристики климата своего региона.</w:t>
      </w:r>
    </w:p>
    <w:p w:rsidR="00524885" w:rsidRPr="00524885" w:rsidRDefault="00524885" w:rsidP="00AB5670">
      <w:pPr>
        <w:tabs>
          <w:tab w:val="left" w:pos="214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прогноза погоды на основе различных</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источников</w:t>
      </w:r>
    </w:p>
    <w:p w:rsidR="00AB5670" w:rsidRDefault="00524885" w:rsidP="00AB5670">
      <w:pPr>
        <w:spacing w:after="0" w:line="240" w:lineRule="auto"/>
        <w:ind w:left="70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информации.</w:t>
      </w:r>
    </w:p>
    <w:p w:rsidR="00524885" w:rsidRPr="00AB5670"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Описание основных компонентов природы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России на основе различных источников информации.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особенностей природы отдельных регионов страны.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особо охраняемых природных территорий России и их особенностей.</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особенностей размещения крупных народов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Чтение и анализ половозрастных пирамид.</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демографической ситуации России и отдельных ее территорий.</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величины миграционного прироста населения в разных частях</w:t>
      </w:r>
    </w:p>
    <w:p w:rsidR="00524885" w:rsidRPr="00524885" w:rsidRDefault="00524885" w:rsidP="00BA1E86">
      <w:pPr>
        <w:spacing w:after="0" w:line="240" w:lineRule="auto"/>
        <w:ind w:left="70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видов и направлений внутренних и внешних миграций, объяснение причин, составление схемы.</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Объяснение различий в обеспеченности трудовыми ресурсами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Оценивание уровня урбанизации отдельных регионов России.</w:t>
      </w:r>
    </w:p>
    <w:p w:rsidR="00524885" w:rsidRPr="00524885" w:rsidRDefault="00524885" w:rsidP="00AB5670">
      <w:pPr>
        <w:tabs>
          <w:tab w:val="left" w:pos="2160"/>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Описание основных компонентов природы своей местности.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двух и более экономических районов России по заданным характеристикам.</w:t>
      </w:r>
    </w:p>
    <w:p w:rsidR="00524885" w:rsidRPr="00524885" w:rsidRDefault="00524885" w:rsidP="00AB5670">
      <w:pPr>
        <w:tabs>
          <w:tab w:val="left" w:pos="2152"/>
        </w:tabs>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524885" w:rsidRPr="00524885" w:rsidRDefault="00524885" w:rsidP="00AB5670">
      <w:pPr>
        <w:tabs>
          <w:tab w:val="left" w:pos="2152"/>
        </w:tabs>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5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2.2.2.8. Математика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Элементы теории множеств и математической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Множества и отношения между ними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w:t>
      </w:r>
      <w:r w:rsidRPr="00524885">
        <w:rPr>
          <w:rFonts w:ascii="Times New Roman" w:eastAsia="Times New Roman" w:hAnsi="Times New Roman" w:cs="Times New Roman"/>
          <w:i/>
          <w:iCs/>
          <w:sz w:val="24"/>
          <w:szCs w:val="24"/>
          <w:lang w:eastAsia="ru-RU"/>
        </w:rPr>
        <w:t>характеристическое свойство множества</w:t>
      </w:r>
      <w:r w:rsidRPr="00524885">
        <w:rPr>
          <w:rFonts w:ascii="Times New Roman" w:eastAsia="Times New Roman" w:hAnsi="Times New Roman" w:cs="Times New Roman"/>
          <w:sz w:val="24"/>
          <w:szCs w:val="24"/>
          <w:lang w:eastAsia="ru-RU"/>
        </w:rPr>
        <w:t xml:space="preserve">, элемент множества, </w:t>
      </w:r>
      <w:r w:rsidRPr="00524885">
        <w:rPr>
          <w:rFonts w:ascii="Times New Roman" w:eastAsia="Times New Roman" w:hAnsi="Times New Roman" w:cs="Times New Roman"/>
          <w:i/>
          <w:iCs/>
          <w:sz w:val="24"/>
          <w:szCs w:val="24"/>
          <w:lang w:eastAsia="ru-RU"/>
        </w:rPr>
        <w:t>пустое,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конечное, бесконечное множество</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Подмножество.</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Отношение принадлежности,</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включения,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 xml:space="preserve">равенства. Элементы множества, способы задания множеств, </w:t>
      </w:r>
      <w:r w:rsidRPr="00524885">
        <w:rPr>
          <w:rFonts w:ascii="Times New Roman" w:eastAsia="Times New Roman" w:hAnsi="Times New Roman" w:cs="Times New Roman"/>
          <w:i/>
          <w:iCs/>
          <w:sz w:val="24"/>
          <w:szCs w:val="24"/>
          <w:lang w:eastAsia="ru-RU"/>
        </w:rPr>
        <w:t>распознавание подмножеств 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элементов подмножеств с использованием кругов Эйлера</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Операции над множествами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Пересечение и объединение множеств. Разность множеств, дополнение множества.Интерпретация операций над множествами с помощью кругов Эйлера.Элементы логики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Высказывания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5–6 классах</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Натуральные числа и нуль</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Натуральный ряд чисел и его свойства</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и чтение натуральных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Округление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Необходимость округления. Правило округления натуральных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Сравнение натуральных чисел, сравнение с числом 0</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Действия с натуральными числами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Умножение и деление, компоненты умножения и деления, связь между ними, умножение</w:t>
      </w:r>
    </w:p>
    <w:p w:rsidR="00524885" w:rsidRPr="00524885" w:rsidRDefault="00524885" w:rsidP="00AB5670">
      <w:pPr>
        <w:tabs>
          <w:tab w:val="left" w:pos="215"/>
        </w:tabs>
        <w:spacing w:after="0" w:line="240" w:lineRule="auto"/>
        <w:ind w:right="20"/>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в столбик, деление уголком, проверка результата с помощью прикидки и обратного действия.</w:t>
      </w:r>
    </w:p>
    <w:p w:rsidR="00524885" w:rsidRPr="00524885" w:rsidRDefault="00524885" w:rsidP="00AB5670">
      <w:pPr>
        <w:spacing w:after="0" w:line="240" w:lineRule="auto"/>
        <w:jc w:val="both"/>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524885">
        <w:rPr>
          <w:rFonts w:ascii="Times New Roman" w:eastAsia="Times New Roman" w:hAnsi="Times New Roman" w:cs="Times New Roman"/>
          <w:i/>
          <w:iCs/>
          <w:sz w:val="24"/>
          <w:szCs w:val="24"/>
          <w:lang w:eastAsia="ru-RU"/>
        </w:rPr>
        <w:t>обоснование алгоритмов выполнения арифметических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действий.</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выражения</w:t>
      </w:r>
    </w:p>
    <w:p w:rsidR="00524885" w:rsidRPr="00524885" w:rsidRDefault="00524885" w:rsidP="00AB5670">
      <w:pPr>
        <w:spacing w:after="0" w:line="240" w:lineRule="auto"/>
        <w:rPr>
          <w:rFonts w:ascii="Times New Roman" w:eastAsia="Times New Roman"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выражение и его значение, порядок выполнения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Деление с остатком на множестве натуральных чисел, </w:t>
      </w:r>
      <w:r w:rsidRPr="00524885">
        <w:rPr>
          <w:rFonts w:ascii="Times New Roman" w:eastAsia="Times New Roman" w:hAnsi="Times New Roman" w:cs="Times New Roman"/>
          <w:i/>
          <w:iCs/>
          <w:sz w:val="24"/>
          <w:szCs w:val="24"/>
          <w:lang w:eastAsia="ru-RU"/>
        </w:rPr>
        <w:t>свойства деления с остатком</w:t>
      </w:r>
      <w:r w:rsidRPr="00524885">
        <w:rPr>
          <w:rFonts w:ascii="Times New Roman" w:eastAsia="Times New Roman" w:hAnsi="Times New Roman" w:cs="Times New Roman"/>
          <w:sz w:val="24"/>
          <w:szCs w:val="24"/>
          <w:lang w:eastAsia="ru-RU"/>
        </w:rPr>
        <w:t>.</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Практические задачи на деление с остатком.</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и признаки делимости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Свойство делимости суммы (разности) на число. Признаки делимости на 2, 3, 5, 9, 10. </w:t>
      </w:r>
      <w:r w:rsidRPr="00524885">
        <w:rPr>
          <w:rFonts w:ascii="Times New Roman" w:eastAsia="Times New Roman" w:hAnsi="Times New Roman" w:cs="Times New Roman"/>
          <w:i/>
          <w:iCs/>
          <w:sz w:val="24"/>
          <w:szCs w:val="24"/>
          <w:lang w:eastAsia="ru-RU"/>
        </w:rPr>
        <w:t>Признаки делимости на 4, 6, 8, 11. Доказательство признаков делимости</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Решение</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практических задач с применением признаков делимости.</w:t>
      </w:r>
    </w:p>
    <w:p w:rsidR="00AB5670"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Разложение числа на простые множители Простые и составные числа, </w:t>
      </w:r>
      <w:r w:rsidRPr="00524885">
        <w:rPr>
          <w:rFonts w:ascii="Times New Roman" w:eastAsia="Times New Roman" w:hAnsi="Times New Roman" w:cs="Times New Roman"/>
          <w:i/>
          <w:iCs/>
          <w:sz w:val="24"/>
          <w:szCs w:val="24"/>
          <w:lang w:eastAsia="ru-RU"/>
        </w:rPr>
        <w:t>решето Эратосфена.</w:t>
      </w:r>
    </w:p>
    <w:p w:rsidR="00524885" w:rsidRPr="00524885" w:rsidRDefault="00524885" w:rsidP="00AB5670">
      <w:pPr>
        <w:spacing w:after="0" w:line="240" w:lineRule="auto"/>
        <w:ind w:right="41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Разложение натурального числа на множители, разложение на простые множители. Количество делителей числа, алгоритм разложения числа</w:t>
      </w:r>
      <w:r w:rsidR="00AB5670">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lastRenderedPageBreak/>
        <w:t>прос</w:t>
      </w:r>
      <w:r w:rsidR="00AB5670">
        <w:rPr>
          <w:rFonts w:ascii="Times New Roman" w:eastAsia="Times New Roman" w:hAnsi="Times New Roman" w:cs="Times New Roman"/>
          <w:sz w:val="24"/>
          <w:szCs w:val="24"/>
          <w:lang w:eastAsia="ru-RU"/>
        </w:rPr>
        <w:t xml:space="preserve">тые множители, основная теорема </w:t>
      </w:r>
      <w:r w:rsidRPr="00524885">
        <w:rPr>
          <w:rFonts w:ascii="Times New Roman" w:eastAsia="Times New Roman" w:hAnsi="Times New Roman" w:cs="Times New Roman"/>
          <w:sz w:val="24"/>
          <w:szCs w:val="24"/>
          <w:lang w:eastAsia="ru-RU"/>
        </w:rPr>
        <w:t>арифметики.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Алгебраические выражения</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Делители и кратные</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Обыкновенные дроби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Приведение дробей к общему знаменателю. Сравнение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Сложение и вычитание обыкновенных дробей. Умножение и деление обыкновенных дробей.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со смешанными дробями.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Арифметические действия с дробными числами.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Способы рационализации вычислений и их применение при выполнении действий.</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24885">
        <w:rPr>
          <w:rFonts w:ascii="Times New Roman" w:eastAsia="Times New Roman" w:hAnsi="Times New Roman" w:cs="Times New Roman"/>
          <w:i/>
          <w:iCs/>
          <w:sz w:val="24"/>
          <w:szCs w:val="24"/>
          <w:lang w:eastAsia="ru-RU"/>
        </w:rPr>
        <w:t>Преобразование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обыкновенных дробей в десятичные дроби.Конечные и бесконечные десятичные дроби</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Отношение двух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Масштаб на плане и карте.Пропорции. Свойства пропорций, применение пропорций и отношений при решении задач.</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Среднее арифметическое чисел</w:t>
      </w:r>
    </w:p>
    <w:p w:rsidR="00524885" w:rsidRPr="00524885" w:rsidRDefault="00524885" w:rsidP="00AB5670">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Среднее арифметическое двух чисел. Изображение основного арифметического двух чисел на числовой прямой. Решение практических задач с применением основного арифметического. </w:t>
      </w:r>
      <w:r w:rsidRPr="00524885">
        <w:rPr>
          <w:rFonts w:ascii="Times New Roman" w:eastAsia="Times New Roman" w:hAnsi="Times New Roman" w:cs="Times New Roman"/>
          <w:i/>
          <w:iCs/>
          <w:sz w:val="24"/>
          <w:szCs w:val="24"/>
          <w:lang w:eastAsia="ru-RU"/>
        </w:rPr>
        <w:t>Среднее арифметическое нескольких чисел.</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ПроцентыПонятие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Диаграммы</w:t>
      </w:r>
      <w:r w:rsidR="00AB5670">
        <w:rPr>
          <w:rFonts w:ascii="Times New Roman" w:eastAsiaTheme="minorEastAsia" w:hAnsi="Times New Roman" w:cs="Times New Roman"/>
          <w:sz w:val="24"/>
          <w:szCs w:val="24"/>
          <w:lang w:eastAsia="ru-RU"/>
        </w:rPr>
        <w:t xml:space="preserve"> </w:t>
      </w:r>
      <w:r w:rsidRPr="00524885">
        <w:rPr>
          <w:rFonts w:ascii="Times New Roman" w:eastAsia="Times New Roman" w:hAnsi="Times New Roman" w:cs="Times New Roman"/>
          <w:sz w:val="24"/>
          <w:szCs w:val="24"/>
          <w:lang w:eastAsia="ru-RU"/>
        </w:rPr>
        <w:t xml:space="preserve">Столбчатые и круговые диаграммы. Извлечение информации из диаграмм. </w:t>
      </w:r>
      <w:r w:rsidRPr="00524885">
        <w:rPr>
          <w:rFonts w:ascii="Times New Roman" w:eastAsia="Times New Roman" w:hAnsi="Times New Roman" w:cs="Times New Roman"/>
          <w:i/>
          <w:iCs/>
          <w:sz w:val="24"/>
          <w:szCs w:val="24"/>
          <w:lang w:eastAsia="ru-RU"/>
        </w:rPr>
        <w:t>Изображение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диаграмм по числовым данным</w:t>
      </w:r>
      <w:r w:rsidRPr="00524885">
        <w:rPr>
          <w:rFonts w:ascii="Times New Roman" w:eastAsia="Times New Roman" w:hAnsi="Times New Roman" w:cs="Times New Roman"/>
          <w:sz w:val="24"/>
          <w:szCs w:val="24"/>
          <w:lang w:eastAsia="ru-RU"/>
        </w:rPr>
        <w:t>.</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AB5670">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Положительные и отрицательные числа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Понятие о рациональном числе</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Первичное представление о множестве рациональных</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i/>
          <w:iCs/>
          <w:sz w:val="24"/>
          <w:szCs w:val="24"/>
          <w:lang w:eastAsia="ru-RU"/>
        </w:rPr>
        <w:t xml:space="preserve">чисел. </w:t>
      </w:r>
      <w:r w:rsidRPr="00524885">
        <w:rPr>
          <w:rFonts w:ascii="Times New Roman" w:eastAsia="Times New Roman" w:hAnsi="Times New Roman" w:cs="Times New Roman"/>
          <w:sz w:val="24"/>
          <w:szCs w:val="24"/>
          <w:lang w:eastAsia="ru-RU"/>
        </w:rPr>
        <w:t>Действия с рациональными числами.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b/>
          <w:bCs/>
          <w:sz w:val="24"/>
          <w:szCs w:val="24"/>
          <w:lang w:eastAsia="ru-RU"/>
        </w:rPr>
        <w:t>Единицы измерений</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длины,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площади,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объёма,</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массы,</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времени,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скорости.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Зависимости</w:t>
      </w:r>
      <w:r w:rsidRPr="00524885">
        <w:rPr>
          <w:rFonts w:ascii="Times New Roman" w:eastAsia="Times New Roman" w:hAnsi="Times New Roman" w:cs="Times New Roman"/>
          <w:b/>
          <w:bCs/>
          <w:sz w:val="24"/>
          <w:szCs w:val="24"/>
          <w:lang w:eastAsia="ru-RU"/>
        </w:rPr>
        <w:t xml:space="preserve"> </w:t>
      </w:r>
      <w:r w:rsidRPr="00524885">
        <w:rPr>
          <w:rFonts w:ascii="Times New Roman" w:eastAsia="Times New Roman" w:hAnsi="Times New Roman" w:cs="Times New Roman"/>
          <w:sz w:val="24"/>
          <w:szCs w:val="24"/>
          <w:lang w:eastAsia="ru-RU"/>
        </w:rPr>
        <w:t xml:space="preserve">между единицами измерения каждой величины. Зависимости между величинами: </w:t>
      </w:r>
      <w:r w:rsidRPr="00524885">
        <w:rPr>
          <w:rFonts w:ascii="Times New Roman" w:eastAsia="Times New Roman" w:hAnsi="Times New Roman" w:cs="Times New Roman"/>
          <w:sz w:val="24"/>
          <w:szCs w:val="24"/>
          <w:lang w:eastAsia="ru-RU"/>
        </w:rPr>
        <w:lastRenderedPageBreak/>
        <w:t>скорость, время, расстояние; производительность, время, работа; цена, количество, стоимость.</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все арифметические действия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текстовых задач арифметическим способом</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Использование таблиц, схем, чертежей, других средств представления данных при решении задачи.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Задачи на движение, работу и покупки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r w:rsidRPr="00524885">
        <w:rPr>
          <w:rFonts w:ascii="Times New Roman" w:eastAsia="Times New Roman" w:hAnsi="Times New Roman" w:cs="Times New Roman"/>
          <w:b/>
          <w:bCs/>
          <w:sz w:val="24"/>
          <w:szCs w:val="24"/>
          <w:lang w:eastAsia="ru-RU"/>
        </w:rPr>
        <w:t>Задачи на части,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доли,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проценты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Логические задачи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несложных логических задач. Решение логических задач с помощью графов, таблиц.</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Основные методы решения текстовых задач: арифметический, перебор вариантов.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Наглядная геометрия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24885">
        <w:rPr>
          <w:rFonts w:ascii="Times New Roman" w:eastAsia="Times New Roman" w:hAnsi="Times New Roman" w:cs="Times New Roman"/>
          <w:i/>
          <w:iCs/>
          <w:sz w:val="24"/>
          <w:szCs w:val="24"/>
          <w:lang w:eastAsia="ru-RU"/>
        </w:rPr>
        <w:t>виды треугольников.</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Правильные многоугольники.</w:t>
      </w:r>
      <w:r w:rsidRPr="00524885">
        <w:rPr>
          <w:rFonts w:ascii="Times New Roman" w:eastAsia="Times New Roman" w:hAnsi="Times New Roman" w:cs="Times New Roman"/>
          <w:sz w:val="24"/>
          <w:szCs w:val="24"/>
          <w:lang w:eastAsia="ru-RU"/>
        </w:rPr>
        <w:t xml:space="preserve"> Изображение основных геометрических фигур. </w:t>
      </w:r>
      <w:r w:rsidRPr="00524885">
        <w:rPr>
          <w:rFonts w:ascii="Times New Roman" w:eastAsia="Times New Roman" w:hAnsi="Times New Roman" w:cs="Times New Roman"/>
          <w:i/>
          <w:iCs/>
          <w:sz w:val="24"/>
          <w:szCs w:val="24"/>
          <w:lang w:eastAsia="ru-RU"/>
        </w:rPr>
        <w:t>Взаимное расположение двух прямых,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двух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окружностей, прямой и окружности. </w:t>
      </w:r>
      <w:r w:rsidRPr="00524885">
        <w:rPr>
          <w:rFonts w:ascii="Times New Roman" w:eastAsia="Times New Roman" w:hAnsi="Times New Roman" w:cs="Times New Roman"/>
          <w:sz w:val="24"/>
          <w:szCs w:val="24"/>
          <w:lang w:eastAsia="ru-RU"/>
        </w:rPr>
        <w:t>Длина отрезка,</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ломаной.</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Единицы измерения длины.</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Построение отрезка заданной длины. Виды углов. Градусная мера угла. Измерение и построение углов с помощью транспортира.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24885">
        <w:rPr>
          <w:rFonts w:ascii="Times New Roman" w:eastAsia="Times New Roman" w:hAnsi="Times New Roman" w:cs="Times New Roman"/>
          <w:i/>
          <w:iCs/>
          <w:sz w:val="24"/>
          <w:szCs w:val="24"/>
          <w:lang w:eastAsia="ru-RU"/>
        </w:rPr>
        <w:t>Равновеликие фигуры.</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524885">
        <w:rPr>
          <w:rFonts w:ascii="Times New Roman" w:eastAsia="Times New Roman" w:hAnsi="Times New Roman" w:cs="Times New Roman"/>
          <w:i/>
          <w:iCs/>
          <w:sz w:val="24"/>
          <w:szCs w:val="24"/>
          <w:lang w:eastAsia="ru-RU"/>
        </w:rPr>
        <w:t>Примеры</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сечений. Многогранники. Правильные многогранники. </w:t>
      </w:r>
      <w:r w:rsidRPr="00524885">
        <w:rPr>
          <w:rFonts w:ascii="Times New Roman" w:eastAsia="Times New Roman" w:hAnsi="Times New Roman" w:cs="Times New Roman"/>
          <w:sz w:val="24"/>
          <w:szCs w:val="24"/>
          <w:lang w:eastAsia="ru-RU"/>
        </w:rPr>
        <w:t>Примеры разверток многогранников,</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цилиндра и конуса.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Понятие объема; единицы объема. Объем прямоугольного параллелепипеда, куба. Понятие о равенстве фигур. Центральная, осевая и </w:t>
      </w:r>
      <w:r w:rsidRPr="00524885">
        <w:rPr>
          <w:rFonts w:ascii="Times New Roman" w:eastAsia="Times New Roman" w:hAnsi="Times New Roman" w:cs="Times New Roman"/>
          <w:i/>
          <w:iCs/>
          <w:sz w:val="24"/>
          <w:szCs w:val="24"/>
          <w:lang w:eastAsia="ru-RU"/>
        </w:rPr>
        <w:t>зеркальная</w:t>
      </w:r>
      <w:r w:rsidRPr="00524885">
        <w:rPr>
          <w:rFonts w:ascii="Times New Roman" w:eastAsia="Times New Roman" w:hAnsi="Times New Roman" w:cs="Times New Roman"/>
          <w:sz w:val="24"/>
          <w:szCs w:val="24"/>
          <w:lang w:eastAsia="ru-RU"/>
        </w:rPr>
        <w:t xml:space="preserve"> симметрии. Изображение</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симметричных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практических задач с применением простейших свойств фигур.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История математики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Появление  цифр,  букв,  иероглифов  в  процессе  счёта  и  распределения  продуктов  на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Древнем Ближнем Востоке. Связь с Неолитической революцией.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Рождение шестидесятеричной системы счисления. Появление десятичной записи чисел. Рождение и развитие арифметики натур</w:t>
      </w:r>
      <w:r w:rsidR="006773E2">
        <w:rPr>
          <w:rFonts w:ascii="Times New Roman" w:eastAsia="Times New Roman" w:hAnsi="Times New Roman" w:cs="Times New Roman"/>
          <w:sz w:val="24"/>
          <w:szCs w:val="24"/>
          <w:lang w:eastAsia="ru-RU"/>
        </w:rPr>
        <w:t>альных чисел. НОК, НОД, простые</w:t>
      </w:r>
      <w:r w:rsidRPr="00524885">
        <w:rPr>
          <w:rFonts w:ascii="Times New Roman" w:eastAsia="Times New Roman" w:hAnsi="Times New Roman" w:cs="Times New Roman"/>
          <w:sz w:val="24"/>
          <w:szCs w:val="24"/>
          <w:lang w:eastAsia="ru-RU"/>
        </w:rPr>
        <w:t>числа. Решето</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Эратосфена.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Появление нуля и отрицательных чисел в математике древности. Роль Диофанта. Почему (-1)(-1)=+1</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Дроби в Вавилоне, Египте, Риме. Открыт</w:t>
      </w:r>
      <w:r w:rsidR="006773E2">
        <w:rPr>
          <w:rFonts w:ascii="Times New Roman" w:eastAsia="Times New Roman" w:hAnsi="Times New Roman" w:cs="Times New Roman"/>
          <w:sz w:val="24"/>
          <w:szCs w:val="24"/>
          <w:lang w:eastAsia="ru-RU"/>
        </w:rPr>
        <w:t>ие десятичных дробей. Старинные</w:t>
      </w:r>
      <w:r w:rsidRPr="00524885">
        <w:rPr>
          <w:rFonts w:ascii="Times New Roman" w:eastAsia="Times New Roman" w:hAnsi="Times New Roman" w:cs="Times New Roman"/>
          <w:sz w:val="24"/>
          <w:szCs w:val="24"/>
          <w:lang w:eastAsia="ru-RU"/>
        </w:rPr>
        <w:t>системы мер.</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Десятичные дроби и метрическая система мер.  Л. Магницкий.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Содержание курса математики в 7–9 классах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Рациональные числа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Множество рациональных чисел. Сравнение рациональных чисел. Действия с рациональными числами. </w:t>
      </w:r>
      <w:r w:rsidRPr="00524885">
        <w:rPr>
          <w:rFonts w:ascii="Times New Roman" w:eastAsia="Times New Roman" w:hAnsi="Times New Roman" w:cs="Times New Roman"/>
          <w:i/>
          <w:iCs/>
          <w:sz w:val="24"/>
          <w:szCs w:val="24"/>
          <w:lang w:eastAsia="ru-RU"/>
        </w:rPr>
        <w:t>Представление рационального числа десятичной дробью</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Иррациональные числа</w:t>
      </w:r>
    </w:p>
    <w:tbl>
      <w:tblPr>
        <w:tblW w:w="0" w:type="auto"/>
        <w:tblLayout w:type="fixed"/>
        <w:tblCellMar>
          <w:left w:w="0" w:type="dxa"/>
          <w:right w:w="0" w:type="dxa"/>
        </w:tblCellMar>
        <w:tblLook w:val="04A0" w:firstRow="1" w:lastRow="0" w:firstColumn="1" w:lastColumn="0" w:noHBand="0" w:noVBand="1"/>
      </w:tblPr>
      <w:tblGrid>
        <w:gridCol w:w="1700"/>
        <w:gridCol w:w="3980"/>
        <w:gridCol w:w="120"/>
        <w:gridCol w:w="300"/>
        <w:gridCol w:w="1760"/>
        <w:gridCol w:w="2200"/>
        <w:gridCol w:w="20"/>
      </w:tblGrid>
      <w:tr w:rsidR="00524885" w:rsidRPr="00524885" w:rsidTr="00524885">
        <w:trPr>
          <w:trHeight w:val="276"/>
        </w:trPr>
        <w:tc>
          <w:tcPr>
            <w:tcW w:w="6100" w:type="dxa"/>
            <w:gridSpan w:val="4"/>
            <w:vAlign w:val="bottom"/>
          </w:tcPr>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иррационального числа.  Распознавание</w:t>
            </w:r>
          </w:p>
        </w:tc>
        <w:tc>
          <w:tcPr>
            <w:tcW w:w="1760" w:type="dxa"/>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иррациональных</w:t>
            </w:r>
          </w:p>
        </w:tc>
        <w:tc>
          <w:tcPr>
            <w:tcW w:w="2200" w:type="dxa"/>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чисел.   Примеры</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2"/>
        </w:trPr>
        <w:tc>
          <w:tcPr>
            <w:tcW w:w="170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доказательств  в</w:t>
            </w:r>
          </w:p>
        </w:tc>
        <w:tc>
          <w:tcPr>
            <w:tcW w:w="3980" w:type="dxa"/>
            <w:vMerge w:val="restart"/>
            <w:vAlign w:val="bottom"/>
          </w:tcPr>
          <w:p w:rsidR="00524885" w:rsidRPr="00524885" w:rsidRDefault="00524885" w:rsidP="00BA1E86">
            <w:pPr>
              <w:spacing w:after="0" w:line="240" w:lineRule="auto"/>
              <w:ind w:left="1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алгебре.  Иррациональность  числа</w:t>
            </w:r>
          </w:p>
        </w:tc>
        <w:tc>
          <w:tcPr>
            <w:tcW w:w="120" w:type="dxa"/>
            <w:shd w:val="clear" w:color="auto" w:fill="000000"/>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760" w:type="dxa"/>
            <w:vMerge w:val="restart"/>
            <w:vAlign w:val="bottom"/>
          </w:tcPr>
          <w:p w:rsidR="00524885" w:rsidRPr="00524885" w:rsidRDefault="00524885" w:rsidP="00BA1E86">
            <w:pPr>
              <w:spacing w:after="0" w:line="240" w:lineRule="auto"/>
              <w:ind w:left="8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Применение  в</w:t>
            </w:r>
          </w:p>
        </w:tc>
        <w:tc>
          <w:tcPr>
            <w:tcW w:w="2200" w:type="dxa"/>
            <w:vMerge w:val="restart"/>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w w:val="99"/>
                <w:sz w:val="24"/>
                <w:szCs w:val="24"/>
                <w:lang w:eastAsia="ru-RU"/>
              </w:rPr>
              <w:t>геометрии</w:t>
            </w:r>
            <w:r w:rsidRPr="00524885">
              <w:rPr>
                <w:rFonts w:ascii="Times New Roman" w:eastAsia="Times New Roman" w:hAnsi="Times New Roman" w:cs="Times New Roman"/>
                <w:i/>
                <w:iCs/>
                <w:w w:val="99"/>
                <w:sz w:val="24"/>
                <w:szCs w:val="24"/>
                <w:lang w:eastAsia="ru-RU"/>
              </w:rPr>
              <w:t>.Сравнение</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4"/>
        </w:trPr>
        <w:tc>
          <w:tcPr>
            <w:tcW w:w="17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524885" w:rsidRPr="00524885" w:rsidRDefault="00524885" w:rsidP="00BA1E86">
            <w:pPr>
              <w:spacing w:after="0" w:line="240" w:lineRule="auto"/>
              <w:ind w:right="60"/>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2  </w:t>
            </w:r>
            <w:r w:rsidRPr="00524885">
              <w:rPr>
                <w:rFonts w:ascii="Times New Roman" w:eastAsia="Times New Roman" w:hAnsi="Times New Roman" w:cs="Times New Roman"/>
                <w:i/>
                <w:iCs/>
                <w:sz w:val="24"/>
                <w:szCs w:val="24"/>
                <w:lang w:eastAsia="ru-RU"/>
              </w:rPr>
              <w:t>.</w:t>
            </w:r>
          </w:p>
        </w:tc>
        <w:tc>
          <w:tcPr>
            <w:tcW w:w="176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266"/>
        </w:trPr>
        <w:tc>
          <w:tcPr>
            <w:tcW w:w="17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9"/>
                <w:sz w:val="24"/>
                <w:szCs w:val="24"/>
                <w:lang w:eastAsia="ru-RU"/>
              </w:rPr>
              <w:t>иррациональных</w:t>
            </w:r>
          </w:p>
        </w:tc>
        <w:tc>
          <w:tcPr>
            <w:tcW w:w="4400" w:type="dxa"/>
            <w:gridSpan w:val="3"/>
            <w:vAlign w:val="bottom"/>
          </w:tcPr>
          <w:p w:rsidR="00524885" w:rsidRPr="00524885" w:rsidRDefault="00524885" w:rsidP="00BA1E86">
            <w:pPr>
              <w:spacing w:after="0" w:line="240" w:lineRule="auto"/>
              <w:jc w:val="right"/>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чисел.Множество действительных чисел</w:t>
            </w:r>
            <w:r w:rsidRPr="00524885">
              <w:rPr>
                <w:rFonts w:ascii="Times New Roman" w:eastAsia="Times New Roman" w:hAnsi="Times New Roman" w:cs="Times New Roman"/>
                <w:sz w:val="24"/>
                <w:szCs w:val="24"/>
                <w:lang w:eastAsia="ru-RU"/>
              </w:rPr>
              <w:t>.</w:t>
            </w:r>
          </w:p>
        </w:tc>
        <w:tc>
          <w:tcPr>
            <w:tcW w:w="176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22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7632" behindDoc="1" locked="0" layoutInCell="0" allowOverlap="1" wp14:anchorId="0AD71660" wp14:editId="78821A31">
            <wp:simplePos x="0" y="0"/>
            <wp:positionH relativeFrom="column">
              <wp:posOffset>3507105</wp:posOffset>
            </wp:positionH>
            <wp:positionV relativeFrom="paragraph">
              <wp:posOffset>-349250</wp:posOffset>
            </wp:positionV>
            <wp:extent cx="178435" cy="176530"/>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blip>
                    <a:srcRect/>
                    <a:stretch>
                      <a:fillRect/>
                    </a:stretch>
                  </pic:blipFill>
                  <pic:spPr bwMode="auto">
                    <a:xfrm>
                      <a:off x="0" y="0"/>
                      <a:ext cx="178435" cy="176530"/>
                    </a:xfrm>
                    <a:prstGeom prst="rect">
                      <a:avLst/>
                    </a:prstGeom>
                    <a:noFill/>
                  </pic:spPr>
                </pic:pic>
              </a:graphicData>
            </a:graphic>
          </wp:anchor>
        </w:drawing>
      </w:r>
      <w:r w:rsidRPr="00524885">
        <w:rPr>
          <w:rFonts w:ascii="Times New Roman" w:eastAsia="Times New Roman" w:hAnsi="Times New Roman" w:cs="Times New Roman"/>
          <w:sz w:val="24"/>
          <w:szCs w:val="24"/>
          <w:lang w:eastAsia="ru-RU"/>
        </w:rPr>
        <w:t>Тождественные преобразования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и буквенные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Целые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натуральным показателем и её свойства. Преобразования выражений, содержащих степени с натуральным показателем.</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524885">
        <w:rPr>
          <w:rFonts w:ascii="Times New Roman" w:eastAsia="Times New Roman" w:hAnsi="Times New Roman" w:cs="Times New Roman"/>
          <w:i/>
          <w:iCs/>
          <w:sz w:val="24"/>
          <w:szCs w:val="24"/>
          <w:lang w:eastAsia="ru-RU"/>
        </w:rPr>
        <w:t>группировка, применение формул сокращённого умножения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Квадратный трёхчлен, разложение квадратного трёхчлена на множители.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выражения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Преобразование выражений, содержащих знак модуля.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Квадратные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524885">
        <w:rPr>
          <w:rFonts w:ascii="Times New Roman" w:eastAsia="Times New Roman" w:hAnsi="Times New Roman" w:cs="Times New Roman"/>
          <w:i/>
          <w:iCs/>
          <w:sz w:val="24"/>
          <w:szCs w:val="24"/>
          <w:lang w:eastAsia="ru-RU"/>
        </w:rPr>
        <w:t>внесение</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множителя под знак корня</w:t>
      </w:r>
      <w:r w:rsidRPr="00524885">
        <w:rPr>
          <w:rFonts w:ascii="Times New Roman" w:eastAsia="Times New Roman" w:hAnsi="Times New Roman" w:cs="Times New Roman"/>
          <w:sz w:val="24"/>
          <w:szCs w:val="24"/>
          <w:lang w:eastAsia="ru-RU"/>
        </w:rPr>
        <w:t>.</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 и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Область определения уравнения (область допустимых значений переменной).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уравнение и его корни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524885">
        <w:rPr>
          <w:rFonts w:ascii="Times New Roman" w:eastAsia="Times New Roman" w:hAnsi="Times New Roman" w:cs="Times New Roman"/>
          <w:i/>
          <w:iCs/>
          <w:sz w:val="24"/>
          <w:szCs w:val="24"/>
          <w:lang w:eastAsia="ru-RU"/>
        </w:rPr>
        <w:t>Теорема Виета.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Теорема,</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теореме Виета. </w:t>
      </w:r>
      <w:r w:rsidRPr="00524885">
        <w:rPr>
          <w:rFonts w:ascii="Times New Roman" w:eastAsia="Times New Roman" w:hAnsi="Times New Roman" w:cs="Times New Roman"/>
          <w:sz w:val="24"/>
          <w:szCs w:val="24"/>
          <w:lang w:eastAsia="ru-RU"/>
        </w:rPr>
        <w:t>Решение квадратных уравнений:использование формулы для нахождения</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корней</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графический метод решения,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разложение на множители,</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подбор корней с</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использованием теоремы Виета</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Дробно-рациональные уравнения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Решение простейших дробно-линейных уравнений. </w:t>
      </w:r>
      <w:r w:rsidRPr="00524885">
        <w:rPr>
          <w:rFonts w:ascii="Times New Roman" w:eastAsia="Times New Roman" w:hAnsi="Times New Roman" w:cs="Times New Roman"/>
          <w:i/>
          <w:iCs/>
          <w:sz w:val="24"/>
          <w:szCs w:val="24"/>
          <w:lang w:eastAsia="ru-RU"/>
        </w:rPr>
        <w:t>Решение дробно-рациональных</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heme="minorEastAsia" w:hAnsi="Times New Roman" w:cs="Times New Roman"/>
          <w:noProof/>
          <w:sz w:val="24"/>
          <w:szCs w:val="24"/>
          <w:lang w:eastAsia="ru-RU"/>
        </w:rPr>
        <w:drawing>
          <wp:anchor distT="0" distB="0" distL="114300" distR="114300" simplePos="0" relativeHeight="251719680" behindDoc="1" locked="0" layoutInCell="0" allowOverlap="1" wp14:anchorId="16695D4A" wp14:editId="632C9947">
            <wp:simplePos x="0" y="0"/>
            <wp:positionH relativeFrom="column">
              <wp:posOffset>3503930</wp:posOffset>
            </wp:positionH>
            <wp:positionV relativeFrom="paragraph">
              <wp:posOffset>26670</wp:posOffset>
            </wp:positionV>
            <wp:extent cx="433070" cy="218440"/>
            <wp:effectExtent l="0" t="0" r="0" b="0"/>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blip>
                    <a:srcRect/>
                    <a:stretch>
                      <a:fillRect/>
                    </a:stretch>
                  </pic:blipFill>
                  <pic:spPr bwMode="auto">
                    <a:xfrm>
                      <a:off x="0" y="0"/>
                      <a:ext cx="433070" cy="218440"/>
                    </a:xfrm>
                    <a:prstGeom prst="rect">
                      <a:avLst/>
                    </a:prstGeom>
                    <a:noFill/>
                  </pic:spPr>
                </pic:pic>
              </a:graphicData>
            </a:graphic>
          </wp:anchor>
        </w:drawing>
      </w:r>
      <w:r w:rsidRPr="00524885">
        <w:rPr>
          <w:rFonts w:ascii="Times New Roman" w:eastAsiaTheme="minorEastAsia" w:hAnsi="Times New Roman" w:cs="Times New Roman"/>
          <w:noProof/>
          <w:sz w:val="24"/>
          <w:szCs w:val="24"/>
          <w:lang w:eastAsia="ru-RU"/>
        </w:rPr>
        <w:drawing>
          <wp:anchor distT="0" distB="0" distL="114300" distR="114300" simplePos="0" relativeHeight="251720704" behindDoc="1" locked="0" layoutInCell="0" allowOverlap="1" wp14:anchorId="410117E1" wp14:editId="61FDD978">
            <wp:simplePos x="0" y="0"/>
            <wp:positionH relativeFrom="column">
              <wp:posOffset>4291330</wp:posOffset>
            </wp:positionH>
            <wp:positionV relativeFrom="paragraph">
              <wp:posOffset>26670</wp:posOffset>
            </wp:positionV>
            <wp:extent cx="1002030" cy="217805"/>
            <wp:effectExtent l="0" t="0" r="0" b="0"/>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blip>
                    <a:srcRect/>
                    <a:stretch>
                      <a:fillRect/>
                    </a:stretch>
                  </pic:blipFill>
                  <pic:spPr bwMode="auto">
                    <a:xfrm>
                      <a:off x="0" y="0"/>
                      <a:ext cx="1002030" cy="217805"/>
                    </a:xfrm>
                    <a:prstGeom prst="rect">
                      <a:avLst/>
                    </a:prstGeom>
                    <a:noFill/>
                  </pic:spPr>
                </pic:pic>
              </a:graphicData>
            </a:graphic>
          </wp:anchor>
        </w:drawing>
      </w:r>
      <w:r w:rsidRPr="00524885">
        <w:rPr>
          <w:rFonts w:ascii="Times New Roman" w:eastAsia="Times New Roman" w:hAnsi="Times New Roman" w:cs="Times New Roman"/>
          <w:i/>
          <w:iCs/>
          <w:sz w:val="24"/>
          <w:szCs w:val="24"/>
          <w:lang w:eastAsia="ru-RU"/>
        </w:rPr>
        <w:t xml:space="preserve">Простейшие иррациональные уравнения вида: </w:t>
      </w:r>
      <w:r w:rsidRPr="00524885">
        <w:rPr>
          <w:rFonts w:ascii="Times New Roman" w:eastAsiaTheme="minorEastAsia" w:hAnsi="Times New Roman" w:cs="Times New Roman"/>
          <w:noProof/>
          <w:sz w:val="24"/>
          <w:szCs w:val="24"/>
          <w:lang w:eastAsia="ru-RU"/>
        </w:rPr>
        <w:drawing>
          <wp:inline distT="0" distB="0" distL="0" distR="0" wp14:anchorId="4C2516F5" wp14:editId="45EE96C9">
            <wp:extent cx="53340" cy="79375"/>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6D1B786E" wp14:editId="51E804E1">
            <wp:extent cx="41910" cy="20764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heme="minorEastAsia" w:hAnsi="Times New Roman" w:cs="Times New Roman"/>
          <w:noProof/>
          <w:sz w:val="24"/>
          <w:szCs w:val="24"/>
          <w:lang w:eastAsia="ru-RU"/>
        </w:rPr>
        <w:drawing>
          <wp:inline distT="0" distB="0" distL="0" distR="0" wp14:anchorId="4D0FFB63" wp14:editId="792BE206">
            <wp:extent cx="52705" cy="79375"/>
            <wp:effectExtent l="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blip>
                    <a:srcRect/>
                    <a:stretch>
                      <a:fillRect/>
                    </a:stretch>
                  </pic:blipFill>
                  <pic:spPr bwMode="auto">
                    <a:xfrm>
                      <a:off x="0" y="0"/>
                      <a:ext cx="52705"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38AF0F3" wp14:editId="244A5BFE">
            <wp:extent cx="41910" cy="207645"/>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 xml:space="preserve"> f</w:t>
      </w:r>
      <w:r w:rsidRPr="00524885">
        <w:rPr>
          <w:rFonts w:ascii="Times New Roman" w:eastAsia="Times New Roman" w:hAnsi="Times New Roman" w:cs="Times New Roman"/>
          <w:i/>
          <w:iCs/>
          <w:sz w:val="24"/>
          <w:szCs w:val="24"/>
          <w:lang w:eastAsia="ru-RU"/>
        </w:rPr>
        <w:tab/>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heme="minorEastAsia" w:hAnsi="Times New Roman" w:cs="Times New Roman"/>
          <w:sz w:val="24"/>
          <w:szCs w:val="24"/>
          <w:lang w:eastAsia="ru-RU"/>
        </w:rPr>
        <w:tab/>
      </w:r>
      <w:r w:rsidRPr="00524885">
        <w:rPr>
          <w:rFonts w:ascii="Times New Roman" w:eastAsia="Symbol" w:hAnsi="Times New Roman" w:cs="Times New Roman"/>
          <w:sz w:val="24"/>
          <w:szCs w:val="24"/>
          <w:vertAlign w:val="superscript"/>
          <w:lang w:eastAsia="ru-RU"/>
        </w:rPr>
        <w:t></w:t>
      </w:r>
      <w:r w:rsidRPr="00524885">
        <w:rPr>
          <w:rFonts w:ascii="Times New Roman" w:eastAsia="Symbol" w:hAnsi="Times New Roman" w:cs="Times New Roman"/>
          <w:sz w:val="24"/>
          <w:szCs w:val="24"/>
          <w:vertAlign w:val="superscript"/>
          <w:lang w:eastAsia="ru-RU"/>
        </w:rPr>
        <w:t></w:t>
      </w:r>
      <w:r w:rsidRPr="00524885">
        <w:rPr>
          <w:rFonts w:ascii="Times New Roman" w:eastAsiaTheme="minorEastAsia" w:hAnsi="Times New Roman" w:cs="Times New Roman"/>
          <w:noProof/>
          <w:sz w:val="24"/>
          <w:szCs w:val="24"/>
          <w:lang w:eastAsia="ru-RU"/>
        </w:rPr>
        <w:drawing>
          <wp:inline distT="0" distB="0" distL="0" distR="0" wp14:anchorId="53B7DE36" wp14:editId="4FD4ADA2">
            <wp:extent cx="53340" cy="79375"/>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blip>
                    <a:srcRect/>
                    <a:stretch>
                      <a:fillRect/>
                    </a:stretch>
                  </pic:blipFill>
                  <pic:spPr bwMode="auto">
                    <a:xfrm>
                      <a:off x="0" y="0"/>
                      <a:ext cx="53340" cy="79375"/>
                    </a:xfrm>
                    <a:prstGeom prst="rect">
                      <a:avLst/>
                    </a:prstGeom>
                    <a:noFill/>
                    <a:ln>
                      <a:noFill/>
                    </a:ln>
                  </pic:spPr>
                </pic:pic>
              </a:graphicData>
            </a:graphic>
          </wp:inline>
        </w:drawing>
      </w:r>
      <w:r w:rsidRPr="00524885">
        <w:rPr>
          <w:rFonts w:ascii="Times New Roman" w:eastAsiaTheme="minorEastAsia" w:hAnsi="Times New Roman" w:cs="Times New Roman"/>
          <w:noProof/>
          <w:sz w:val="24"/>
          <w:szCs w:val="24"/>
          <w:lang w:eastAsia="ru-RU"/>
        </w:rPr>
        <w:drawing>
          <wp:inline distT="0" distB="0" distL="0" distR="0" wp14:anchorId="2D160EE6" wp14:editId="42464860">
            <wp:extent cx="41910" cy="207645"/>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blip>
                    <a:srcRect/>
                    <a:stretch>
                      <a:fillRect/>
                    </a:stretch>
                  </pic:blipFill>
                  <pic:spPr bwMode="auto">
                    <a:xfrm>
                      <a:off x="0" y="0"/>
                      <a:ext cx="41910" cy="207645"/>
                    </a:xfrm>
                    <a:prstGeom prst="rect">
                      <a:avLst/>
                    </a:prstGeom>
                    <a:noFill/>
                    <a:ln>
                      <a:noFill/>
                    </a:ln>
                  </pic:spPr>
                </pic:pic>
              </a:graphicData>
            </a:graphic>
          </wp:inline>
        </w:drawing>
      </w:r>
      <w:r w:rsidRPr="00524885">
        <w:rPr>
          <w:rFonts w:ascii="Times New Roman" w:eastAsia="Times New Roman" w:hAnsi="Times New Roman" w:cs="Times New Roman"/>
          <w:i/>
          <w:iCs/>
          <w:sz w:val="24"/>
          <w:szCs w:val="24"/>
          <w:vertAlign w:val="superscript"/>
          <w:lang w:eastAsia="ru-RU"/>
        </w:rPr>
        <w:t>g</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i/>
          <w:iCs/>
          <w:sz w:val="24"/>
          <w:szCs w:val="24"/>
          <w:vertAlign w:val="superscript"/>
          <w:lang w:eastAsia="ru-RU"/>
        </w:rPr>
        <w:t>x</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lastRenderedPageBreak/>
        <w:t xml:space="preserve">Уравнения вида </w:t>
      </w:r>
      <w:r w:rsidRPr="00524885">
        <w:rPr>
          <w:rFonts w:ascii="Times New Roman" w:eastAsia="Times New Roman" w:hAnsi="Times New Roman" w:cs="Times New Roman"/>
          <w:i/>
          <w:iCs/>
          <w:sz w:val="24"/>
          <w:szCs w:val="24"/>
          <w:vertAlign w:val="superscript"/>
          <w:lang w:eastAsia="ru-RU"/>
        </w:rPr>
        <w:t>x</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n</w:t>
      </w:r>
      <w:r w:rsidRPr="00524885">
        <w:rPr>
          <w:rFonts w:ascii="Times New Roman" w:eastAsia="Times New Roman" w:hAnsi="Times New Roman" w:cs="Times New Roman"/>
          <w:sz w:val="24"/>
          <w:szCs w:val="24"/>
          <w:lang w:eastAsia="ru-RU"/>
        </w:rPr>
        <w:t xml:space="preserve"> </w:t>
      </w:r>
      <w:r w:rsidRPr="00524885">
        <w:rPr>
          <w:rFonts w:ascii="Times New Roman" w:eastAsia="Symbol" w:hAnsi="Times New Roman" w:cs="Times New Roman"/>
          <w:sz w:val="24"/>
          <w:szCs w:val="24"/>
          <w:vertAlign w:val="superscript"/>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vertAlign w:val="superscript"/>
          <w:lang w:eastAsia="ru-RU"/>
        </w:rPr>
        <w:t>a</w:t>
      </w:r>
      <w:r w:rsidRPr="00524885">
        <w:rPr>
          <w:rFonts w:ascii="Times New Roman" w:eastAsia="Times New Roman" w:hAnsi="Times New Roman" w:cs="Times New Roman"/>
          <w:sz w:val="24"/>
          <w:szCs w:val="24"/>
          <w:lang w:eastAsia="ru-RU"/>
        </w:rPr>
        <w:t xml:space="preserve"> .Уравнения в целых числах.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системы уравнений. Решение системы уравнений.</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Методы решения систем линейных уравнений с двумя переменными: </w:t>
      </w:r>
      <w:r w:rsidRPr="00524885">
        <w:rPr>
          <w:rFonts w:ascii="Times New Roman" w:eastAsia="Times New Roman" w:hAnsi="Times New Roman" w:cs="Times New Roman"/>
          <w:i/>
          <w:iCs/>
          <w:sz w:val="24"/>
          <w:szCs w:val="24"/>
          <w:lang w:eastAsia="ru-RU"/>
        </w:rPr>
        <w:t>графический метод</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метод сложения</w:t>
      </w:r>
      <w:r w:rsidRPr="00524885">
        <w:rPr>
          <w:rFonts w:ascii="Times New Roman" w:eastAsia="Times New Roman" w:hAnsi="Times New Roman" w:cs="Times New Roman"/>
          <w:sz w:val="24"/>
          <w:szCs w:val="24"/>
          <w:lang w:eastAsia="ru-RU"/>
        </w:rPr>
        <w:t>,</w:t>
      </w:r>
      <w:r w:rsidRPr="00524885">
        <w:rPr>
          <w:rFonts w:ascii="Times New Roman" w:eastAsia="Times New Roman" w:hAnsi="Times New Roman" w:cs="Times New Roman"/>
          <w:i/>
          <w:iCs/>
          <w:sz w:val="24"/>
          <w:szCs w:val="24"/>
          <w:lang w:eastAsia="ru-RU"/>
        </w:rPr>
        <w:t xml:space="preserve"> </w:t>
      </w:r>
      <w:r w:rsidRPr="00524885">
        <w:rPr>
          <w:rFonts w:ascii="Times New Roman" w:eastAsia="Times New Roman" w:hAnsi="Times New Roman" w:cs="Times New Roman"/>
          <w:sz w:val="24"/>
          <w:szCs w:val="24"/>
          <w:lang w:eastAsia="ru-RU"/>
        </w:rPr>
        <w:t>метод подстановки.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линейных уравнений с параметром.</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Неравенства</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Числовые неравенства. Свойства числовых неравенств. Проверка справедливости неравенств при заданных значениях переменных.</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Неравенство с переменной. Строгие и нестрогие неравенства. </w:t>
      </w:r>
      <w:r w:rsidRPr="00524885">
        <w:rPr>
          <w:rFonts w:ascii="Times New Roman" w:eastAsia="Times New Roman" w:hAnsi="Times New Roman" w:cs="Times New Roman"/>
          <w:i/>
          <w:iCs/>
          <w:sz w:val="24"/>
          <w:szCs w:val="24"/>
          <w:lang w:eastAsia="ru-RU"/>
        </w:rPr>
        <w:t>Область определения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 xml:space="preserve">неравенства (область допустимых значений переменной). </w:t>
      </w:r>
      <w:r w:rsidRPr="00524885">
        <w:rPr>
          <w:rFonts w:ascii="Times New Roman" w:eastAsia="Times New Roman" w:hAnsi="Times New Roman" w:cs="Times New Roman"/>
          <w:sz w:val="24"/>
          <w:szCs w:val="24"/>
          <w:lang w:eastAsia="ru-RU"/>
        </w:rPr>
        <w:t>Решение линейных неравенств.</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Решение целых и дробно-рациональных неравенств методом интервалов.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 неравенств</w:t>
      </w:r>
    </w:p>
    <w:p w:rsidR="00524885" w:rsidRPr="00524885" w:rsidRDefault="00524885" w:rsidP="006773E2">
      <w:pPr>
        <w:tabs>
          <w:tab w:val="left" w:pos="1820"/>
          <w:tab w:val="left" w:pos="3160"/>
          <w:tab w:val="left" w:pos="3460"/>
          <w:tab w:val="left" w:pos="4280"/>
          <w:tab w:val="left" w:pos="5780"/>
          <w:tab w:val="left" w:pos="6860"/>
          <w:tab w:val="left" w:pos="7780"/>
          <w:tab w:val="left" w:pos="9100"/>
          <w:tab w:val="left" w:pos="942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Системы</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r w:rsidRPr="00524885">
        <w:rPr>
          <w:rFonts w:ascii="Times New Roman" w:eastAsia="Times New Roman" w:hAnsi="Times New Roman" w:cs="Times New Roman"/>
          <w:sz w:val="24"/>
          <w:szCs w:val="24"/>
          <w:lang w:eastAsia="ru-RU"/>
        </w:rPr>
        <w:tab/>
        <w:t>переменной.</w:t>
      </w:r>
      <w:r w:rsidRPr="00524885">
        <w:rPr>
          <w:rFonts w:ascii="Times New Roman" w:eastAsia="Times New Roman" w:hAnsi="Times New Roman" w:cs="Times New Roman"/>
          <w:sz w:val="24"/>
          <w:szCs w:val="24"/>
          <w:lang w:eastAsia="ru-RU"/>
        </w:rPr>
        <w:tab/>
        <w:t>Решение</w:t>
      </w:r>
      <w:r w:rsidRPr="00524885">
        <w:rPr>
          <w:rFonts w:ascii="Times New Roman" w:eastAsia="Times New Roman" w:hAnsi="Times New Roman" w:cs="Times New Roman"/>
          <w:sz w:val="24"/>
          <w:szCs w:val="24"/>
          <w:lang w:eastAsia="ru-RU"/>
        </w:rPr>
        <w:tab/>
        <w:t>систем</w:t>
      </w:r>
      <w:r w:rsidRPr="00524885">
        <w:rPr>
          <w:rFonts w:ascii="Times New Roman" w:eastAsia="Times New Roman" w:hAnsi="Times New Roman" w:cs="Times New Roman"/>
          <w:sz w:val="24"/>
          <w:szCs w:val="24"/>
          <w:lang w:eastAsia="ru-RU"/>
        </w:rPr>
        <w:tab/>
        <w:t>неравенств</w:t>
      </w:r>
      <w:r w:rsidRPr="00524885">
        <w:rPr>
          <w:rFonts w:ascii="Times New Roman" w:eastAsia="Times New Roman" w:hAnsi="Times New Roman" w:cs="Times New Roman"/>
          <w:sz w:val="24"/>
          <w:szCs w:val="24"/>
          <w:lang w:eastAsia="ru-RU"/>
        </w:rPr>
        <w:tab/>
        <w:t>с</w:t>
      </w:r>
      <w:r w:rsidRPr="00524885">
        <w:rPr>
          <w:rFonts w:ascii="Times New Roman" w:eastAsia="Times New Roman" w:hAnsi="Times New Roman" w:cs="Times New Roman"/>
          <w:sz w:val="24"/>
          <w:szCs w:val="24"/>
          <w:lang w:eastAsia="ru-RU"/>
        </w:rPr>
        <w:tab/>
        <w:t>одной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переменной:линейных, </w:t>
      </w:r>
      <w:r w:rsidRPr="00524885">
        <w:rPr>
          <w:rFonts w:ascii="Times New Roman" w:eastAsia="Times New Roman" w:hAnsi="Times New Roman" w:cs="Times New Roman"/>
          <w:i/>
          <w:iCs/>
          <w:sz w:val="24"/>
          <w:szCs w:val="24"/>
          <w:lang w:eastAsia="ru-RU"/>
        </w:rPr>
        <w:t>квадратных.</w:t>
      </w:r>
      <w:r w:rsidRPr="00524885">
        <w:rPr>
          <w:rFonts w:ascii="Times New Roman" w:eastAsia="Times New Roman" w:hAnsi="Times New Roman" w:cs="Times New Roman"/>
          <w:sz w:val="24"/>
          <w:szCs w:val="24"/>
          <w:lang w:eastAsia="ru-RU"/>
        </w:rPr>
        <w:t xml:space="preserve"> Изображение решения системы неравенств на числовой прямой.</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Запись решения системы неравенств.</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Понятие функции</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524885">
        <w:rPr>
          <w:rFonts w:ascii="Times New Roman" w:eastAsia="Times New Roman" w:hAnsi="Times New Roman" w:cs="Times New Roman"/>
          <w:i/>
          <w:iCs/>
          <w:sz w:val="24"/>
          <w:szCs w:val="24"/>
          <w:lang w:eastAsia="ru-RU"/>
        </w:rPr>
        <w:t>,</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i/>
          <w:iCs/>
          <w:sz w:val="24"/>
          <w:szCs w:val="24"/>
          <w:lang w:eastAsia="ru-RU"/>
        </w:rPr>
        <w:t>чётность/нечётность,</w:t>
      </w:r>
      <w:r w:rsidRPr="00524885">
        <w:rPr>
          <w:rFonts w:ascii="Times New Roman" w:eastAsia="Times New Roman" w:hAnsi="Times New Roman" w:cs="Times New Roman"/>
          <w:sz w:val="24"/>
          <w:szCs w:val="24"/>
          <w:lang w:eastAsia="ru-RU"/>
        </w:rPr>
        <w:t xml:space="preserve"> промежутки возрастания и убывания, наибольшее и наименьшее значения. Исследование функции по её графику.</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Представление об асимптотах.</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Непрерывность функции. Кусочно заданные функции.</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Линейная функция</w:t>
      </w:r>
    </w:p>
    <w:p w:rsidR="00524885" w:rsidRPr="00524885" w:rsidRDefault="00524885" w:rsidP="006773E2">
      <w:pPr>
        <w:spacing w:after="0" w:line="240" w:lineRule="auto"/>
        <w:jc w:val="both"/>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524885">
        <w:rPr>
          <w:rFonts w:ascii="Times New Roman" w:eastAsia="Times New Roman" w:hAnsi="Times New Roman" w:cs="Times New Roman"/>
          <w:i/>
          <w:iCs/>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Квадратичная функция</w:t>
      </w:r>
    </w:p>
    <w:p w:rsidR="00524885" w:rsidRPr="00524885" w:rsidRDefault="00524885" w:rsidP="006773E2">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и график квадратичной функции (парабола). Построение графика квадратичной</w:t>
      </w:r>
    </w:p>
    <w:p w:rsidR="00524885" w:rsidRPr="00524885" w:rsidRDefault="00524885" w:rsidP="00BA1E86">
      <w:pPr>
        <w:tabs>
          <w:tab w:val="left" w:pos="1420"/>
          <w:tab w:val="left" w:pos="2860"/>
          <w:tab w:val="left" w:pos="7900"/>
        </w:tabs>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по точкам.</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Нахождение нулей квадратичной функции,</w:t>
      </w:r>
      <w:r w:rsidRPr="00524885">
        <w:rPr>
          <w:rFonts w:ascii="Times New Roman" w:eastAsiaTheme="minorEastAsia" w:hAnsi="Times New Roman" w:cs="Times New Roman"/>
          <w:sz w:val="24"/>
          <w:szCs w:val="24"/>
          <w:lang w:eastAsia="ru-RU"/>
        </w:rPr>
        <w:tab/>
      </w:r>
      <w:r w:rsidRPr="00524885">
        <w:rPr>
          <w:rFonts w:ascii="Times New Roman" w:eastAsia="Times New Roman" w:hAnsi="Times New Roman" w:cs="Times New Roman"/>
          <w:sz w:val="24"/>
          <w:szCs w:val="24"/>
          <w:lang w:eastAsia="ru-RU"/>
        </w:rPr>
        <w:t>множества</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 xml:space="preserve">значений, промежутков знакопостоянства, промежутков монотонности. </w:t>
      </w:r>
      <w:r w:rsidRPr="00524885">
        <w:rPr>
          <w:rFonts w:ascii="Times New Roman" w:eastAsia="Times New Roman" w:hAnsi="Times New Roman" w:cs="Times New Roman"/>
          <w:b/>
          <w:bCs/>
          <w:sz w:val="24"/>
          <w:szCs w:val="24"/>
          <w:lang w:eastAsia="ru-RU"/>
        </w:rPr>
        <w:t>Обратная</w:t>
      </w:r>
      <w:r w:rsidRPr="00524885">
        <w:rPr>
          <w:rFonts w:ascii="Times New Roman" w:eastAsia="Times New Roman" w:hAnsi="Times New Roman" w:cs="Times New Roman"/>
          <w:sz w:val="24"/>
          <w:szCs w:val="24"/>
          <w:lang w:eastAsia="ru-RU"/>
        </w:rPr>
        <w:t xml:space="preserve"> </w:t>
      </w:r>
      <w:r w:rsidRPr="00524885">
        <w:rPr>
          <w:rFonts w:ascii="Times New Roman" w:eastAsia="Times New Roman" w:hAnsi="Times New Roman" w:cs="Times New Roman"/>
          <w:b/>
          <w:bCs/>
          <w:sz w:val="24"/>
          <w:szCs w:val="24"/>
          <w:lang w:eastAsia="ru-RU"/>
        </w:rPr>
        <w:t>пропорциональность</w:t>
      </w:r>
    </w:p>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980"/>
        <w:gridCol w:w="340"/>
        <w:gridCol w:w="140"/>
        <w:gridCol w:w="1300"/>
        <w:gridCol w:w="20"/>
      </w:tblGrid>
      <w:tr w:rsidR="00524885" w:rsidRPr="00524885" w:rsidTr="00524885">
        <w:trPr>
          <w:trHeight w:val="247"/>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Merge w:val="restart"/>
            <w:vAlign w:val="bottom"/>
          </w:tcPr>
          <w:p w:rsidR="00524885" w:rsidRPr="00524885" w:rsidRDefault="00524885" w:rsidP="00BA1E86">
            <w:pPr>
              <w:spacing w:after="0" w:line="240" w:lineRule="auto"/>
              <w:ind w:left="6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 xml:space="preserve">y </w:t>
            </w:r>
            <w:r w:rsidRPr="00524885">
              <w:rPr>
                <w:rFonts w:ascii="Times New Roman" w:eastAsia="Symbol" w:hAnsi="Times New Roman" w:cs="Times New Roman"/>
                <w:sz w:val="24"/>
                <w:szCs w:val="24"/>
                <w:lang w:eastAsia="ru-RU"/>
              </w:rPr>
              <w:t></w:t>
            </w:r>
          </w:p>
        </w:tc>
        <w:tc>
          <w:tcPr>
            <w:tcW w:w="140" w:type="dxa"/>
            <w:tcBorders>
              <w:bottom w:val="single" w:sz="8" w:space="0" w:color="auto"/>
            </w:tcBorders>
            <w:vAlign w:val="bottom"/>
          </w:tcPr>
          <w:p w:rsidR="00524885" w:rsidRPr="00524885" w:rsidRDefault="00524885" w:rsidP="00BA1E86">
            <w:pPr>
              <w:spacing w:after="0" w:line="240" w:lineRule="auto"/>
              <w:ind w:left="2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sz w:val="24"/>
                <w:szCs w:val="24"/>
                <w:lang w:eastAsia="ru-RU"/>
              </w:rPr>
              <w:t>k</w:t>
            </w:r>
          </w:p>
        </w:tc>
        <w:tc>
          <w:tcPr>
            <w:tcW w:w="130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74"/>
        </w:trPr>
        <w:tc>
          <w:tcPr>
            <w:tcW w:w="1980" w:type="dxa"/>
            <w:vMerge w:val="restart"/>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sz w:val="24"/>
                <w:szCs w:val="24"/>
                <w:lang w:eastAsia="ru-RU"/>
              </w:rPr>
              <w:t>Свойства функции</w:t>
            </w:r>
          </w:p>
        </w:tc>
        <w:tc>
          <w:tcPr>
            <w:tcW w:w="34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restart"/>
            <w:vAlign w:val="bottom"/>
          </w:tcPr>
          <w:p w:rsidR="00524885" w:rsidRPr="00524885" w:rsidRDefault="00524885" w:rsidP="00BA1E86">
            <w:pPr>
              <w:spacing w:after="0" w:line="240" w:lineRule="auto"/>
              <w:ind w:left="40"/>
              <w:rPr>
                <w:rFonts w:ascii="Times New Roman" w:eastAsiaTheme="minorEastAsia" w:hAnsi="Times New Roman" w:cs="Times New Roman"/>
                <w:sz w:val="24"/>
                <w:szCs w:val="24"/>
                <w:lang w:eastAsia="ru-RU"/>
              </w:rPr>
            </w:pPr>
            <w:r w:rsidRPr="00524885">
              <w:rPr>
                <w:rFonts w:ascii="Times New Roman" w:eastAsia="Times New Roman" w:hAnsi="Times New Roman" w:cs="Times New Roman"/>
                <w:i/>
                <w:iCs/>
                <w:w w:val="95"/>
                <w:sz w:val="24"/>
                <w:szCs w:val="24"/>
                <w:vertAlign w:val="superscript"/>
                <w:lang w:eastAsia="ru-RU"/>
              </w:rPr>
              <w:t>x</w:t>
            </w:r>
            <w:r w:rsidRPr="00524885">
              <w:rPr>
                <w:rFonts w:ascii="Times New Roman" w:eastAsia="Times New Roman" w:hAnsi="Times New Roman" w:cs="Times New Roman"/>
                <w:w w:val="95"/>
                <w:sz w:val="24"/>
                <w:szCs w:val="24"/>
                <w:lang w:eastAsia="ru-RU"/>
              </w:rPr>
              <w:t xml:space="preserve"> . Гипербола.</w:t>
            </w: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Merge/>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r w:rsidR="00524885" w:rsidRPr="00524885" w:rsidTr="00524885">
        <w:trPr>
          <w:trHeight w:val="399"/>
        </w:trPr>
        <w:tc>
          <w:tcPr>
            <w:tcW w:w="198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34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1440" w:type="dxa"/>
            <w:gridSpan w:val="2"/>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524885" w:rsidRPr="00524885" w:rsidRDefault="00524885"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Графики функций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Преобразование графика функции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f</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x</w:t>
      </w:r>
      <w:r w:rsidRPr="00F74B01">
        <w:rPr>
          <w:rFonts w:ascii="Times New Roman" w:eastAsia="Times New Roman" w:hAnsi="Times New Roman" w:cs="Times New Roman"/>
          <w:sz w:val="24"/>
          <w:szCs w:val="24"/>
          <w:vertAlign w:val="superscript"/>
          <w:lang w:eastAsia="ru-RU"/>
        </w:rPr>
        <w:t>)</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для построения графиков</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vertAlign w:val="subscript"/>
          <w:lang w:eastAsia="ru-RU"/>
        </w:rPr>
        <w:t>функций вида</w:t>
      </w:r>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kx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c</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1880"/>
        <w:gridCol w:w="660"/>
        <w:gridCol w:w="400"/>
        <w:gridCol w:w="120"/>
        <w:gridCol w:w="560"/>
        <w:gridCol w:w="160"/>
        <w:gridCol w:w="160"/>
        <w:gridCol w:w="580"/>
        <w:gridCol w:w="140"/>
        <w:gridCol w:w="120"/>
        <w:gridCol w:w="380"/>
        <w:gridCol w:w="20"/>
        <w:gridCol w:w="140"/>
        <w:gridCol w:w="20"/>
        <w:gridCol w:w="20"/>
      </w:tblGrid>
      <w:tr w:rsidR="00F74B01" w:rsidRPr="00F74B01" w:rsidTr="00F74B01">
        <w:trPr>
          <w:trHeight w:val="272"/>
        </w:trPr>
        <w:tc>
          <w:tcPr>
            <w:tcW w:w="18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Symbol" w:hAnsi="Times New Roman" w:cs="Times New Roman"/>
                <w:sz w:val="24"/>
                <w:szCs w:val="24"/>
                <w:lang w:eastAsia="ru-RU"/>
              </w:rPr>
              <w:t></w:t>
            </w:r>
          </w:p>
        </w:tc>
        <w:tc>
          <w:tcPr>
            <w:tcW w:w="400" w:type="dxa"/>
            <w:tcBorders>
              <w:bottom w:val="single" w:sz="8" w:space="0" w:color="auto"/>
            </w:tcBorders>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k</w:t>
            </w: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16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vertAlign w:val="superscript"/>
                <w:lang w:eastAsia="ru-RU"/>
              </w:rPr>
              <w:t>3</w:t>
            </w:r>
          </w:p>
        </w:tc>
        <w:tc>
          <w:tcPr>
            <w:tcW w:w="1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Merge w:val="restart"/>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y </w:t>
            </w:r>
            <w:r w:rsidRPr="00F74B01">
              <w:rPr>
                <w:rFonts w:ascii="Times New Roman" w:eastAsia="Symbol" w:hAnsi="Times New Roman" w:cs="Times New Roman"/>
                <w:sz w:val="24"/>
                <w:szCs w:val="24"/>
                <w:lang w:eastAsia="ru-RU"/>
              </w:rPr>
              <w:t></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38"/>
        </w:trPr>
        <w:tc>
          <w:tcPr>
            <w:tcW w:w="1880" w:type="dxa"/>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Графики функций</w:t>
            </w:r>
          </w:p>
        </w:tc>
        <w:tc>
          <w:tcPr>
            <w:tcW w:w="6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restart"/>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b </w:t>
            </w:r>
            <w:r w:rsidRPr="00F74B01">
              <w:rPr>
                <w:rFonts w:ascii="Times New Roman" w:eastAsia="Times New Roman" w:hAnsi="Times New Roman" w:cs="Times New Roman"/>
                <w:sz w:val="24"/>
                <w:szCs w:val="24"/>
                <w:vertAlign w:val="subscript"/>
                <w:lang w:eastAsia="ru-RU"/>
              </w:rPr>
              <w:t>,</w:t>
            </w:r>
          </w:p>
        </w:tc>
        <w:tc>
          <w:tcPr>
            <w:tcW w:w="5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ind w:lef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6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5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120" w:type="dxa"/>
            <w:vMerge w:val="restart"/>
            <w:vAlign w:val="bottom"/>
          </w:tcPr>
          <w:p w:rsidR="00F74B01" w:rsidRPr="00F74B01" w:rsidRDefault="00F74B01" w:rsidP="00BA1E86">
            <w:pPr>
              <w:spacing w:after="0" w:line="240" w:lineRule="auto"/>
              <w:jc w:val="right"/>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w:t>
            </w:r>
          </w:p>
        </w:tc>
        <w:tc>
          <w:tcPr>
            <w:tcW w:w="3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03"/>
        </w:trPr>
        <w:tc>
          <w:tcPr>
            <w:tcW w:w="18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6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2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2752" behindDoc="1" locked="0" layoutInCell="0" allowOverlap="1" wp14:anchorId="4BDA909A" wp14:editId="1AEA4248">
            <wp:simplePos x="0" y="0"/>
            <wp:positionH relativeFrom="column">
              <wp:posOffset>2656205</wp:posOffset>
            </wp:positionH>
            <wp:positionV relativeFrom="paragraph">
              <wp:posOffset>-238760</wp:posOffset>
            </wp:positionV>
            <wp:extent cx="197485" cy="157480"/>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blip>
                    <a:srcRect/>
                    <a:stretch>
                      <a:fillRect/>
                    </a:stretch>
                  </pic:blipFill>
                  <pic:spPr bwMode="auto">
                    <a:xfrm>
                      <a:off x="0" y="0"/>
                      <a:ext cx="197485" cy="157480"/>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3776" behindDoc="1" locked="0" layoutInCell="0" allowOverlap="1" wp14:anchorId="27FD91EF" wp14:editId="45D44621">
            <wp:simplePos x="0" y="0"/>
            <wp:positionH relativeFrom="column">
              <wp:posOffset>3219450</wp:posOffset>
            </wp:positionH>
            <wp:positionV relativeFrom="paragraph">
              <wp:posOffset>-238760</wp:posOffset>
            </wp:positionV>
            <wp:extent cx="193675" cy="157480"/>
            <wp:effectExtent l="0" t="0" r="0" b="0"/>
            <wp:wrapNone/>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blip>
                    <a:srcRect/>
                    <a:stretch>
                      <a:fillRect/>
                    </a:stretch>
                  </pic:blipFill>
                  <pic:spPr bwMode="auto">
                    <a:xfrm>
                      <a:off x="0" y="0"/>
                      <a:ext cx="193675" cy="15748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Последовательности и прогрессии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74B01">
        <w:rPr>
          <w:rFonts w:ascii="Times New Roman" w:eastAsia="Times New Roman" w:hAnsi="Times New Roman" w:cs="Times New Roman"/>
          <w:i/>
          <w:iCs/>
          <w:sz w:val="24"/>
          <w:szCs w:val="24"/>
          <w:lang w:eastAsia="ru-RU"/>
        </w:rPr>
        <w:t>Формула общего члена и суммы n первых членов арифметической и геометрической прогрессий.Сходящаяся геометрическая прогрессия.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таблиц, схем, чертежей, других средств представления данных при решении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движение, работу и покупки</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r w:rsidRPr="00F74B01">
        <w:rPr>
          <w:rFonts w:ascii="Times New Roman" w:eastAsia="Times New Roman" w:hAnsi="Times New Roman" w:cs="Times New Roman"/>
          <w:b/>
          <w:bCs/>
          <w:sz w:val="24"/>
          <w:szCs w:val="24"/>
          <w:lang w:eastAsia="ru-RU"/>
        </w:rPr>
        <w:t>Задачи на части,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доли,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b/>
          <w:bCs/>
          <w:sz w:val="24"/>
          <w:szCs w:val="24"/>
          <w:lang w:eastAsia="ru-RU"/>
        </w:rPr>
        <w:t>проценты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задачи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логических задач. Решение логических задач с помощью графов, таблиц. </w:t>
      </w:r>
      <w:r w:rsidRPr="00F74B01">
        <w:rPr>
          <w:rFonts w:ascii="Times New Roman" w:eastAsia="Times New Roman" w:hAnsi="Times New Roman" w:cs="Times New Roman"/>
          <w:b/>
          <w:bCs/>
          <w:sz w:val="24"/>
          <w:szCs w:val="24"/>
          <w:lang w:eastAsia="ru-RU"/>
        </w:rPr>
        <w:t xml:space="preserve">Основные методы решения текстовых задач: </w:t>
      </w: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алгебраический,</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перебор вариантов. </w:t>
      </w:r>
      <w:r w:rsidRPr="00F74B01">
        <w:rPr>
          <w:rFonts w:ascii="Times New Roman" w:eastAsia="Times New Roman" w:hAnsi="Times New Roman" w:cs="Times New Roman"/>
          <w:i/>
          <w:iCs/>
          <w:sz w:val="24"/>
          <w:szCs w:val="24"/>
          <w:lang w:eastAsia="ru-RU"/>
        </w:rPr>
        <w:t>Первичные представления о других методах решения задач</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(геометрические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и графические методы).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74B01">
        <w:rPr>
          <w:rFonts w:ascii="Times New Roman" w:eastAsia="Times New Roman" w:hAnsi="Times New Roman" w:cs="Times New Roman"/>
          <w:i/>
          <w:iCs/>
          <w:sz w:val="24"/>
          <w:szCs w:val="24"/>
          <w:lang w:eastAsia="ru-RU"/>
        </w:rPr>
        <w:t>медиана</w:t>
      </w:r>
      <w:r w:rsidRPr="00F74B01">
        <w:rPr>
          <w:rFonts w:ascii="Times New Roman" w:eastAsia="Times New Roman" w:hAnsi="Times New Roman" w:cs="Times New Roman"/>
          <w:sz w:val="24"/>
          <w:szCs w:val="24"/>
          <w:lang w:eastAsia="ru-RU"/>
        </w:rPr>
        <w:t xml:space="preserve">, наибольшее и наименьшее значения. Меры рассеивания: размах, </w:t>
      </w:r>
      <w:r w:rsidRPr="00F74B01">
        <w:rPr>
          <w:rFonts w:ascii="Times New Roman" w:eastAsia="Times New Roman" w:hAnsi="Times New Roman" w:cs="Times New Roman"/>
          <w:i/>
          <w:iCs/>
          <w:sz w:val="24"/>
          <w:szCs w:val="24"/>
          <w:lang w:eastAsia="ru-RU"/>
        </w:rPr>
        <w:t>дисперсия и стандартное отклонение</w:t>
      </w:r>
      <w:r w:rsidRPr="00F74B01">
        <w:rPr>
          <w:rFonts w:ascii="Times New Roman" w:eastAsia="Times New Roman" w:hAnsi="Times New Roman" w:cs="Times New Roman"/>
          <w:sz w:val="24"/>
          <w:szCs w:val="24"/>
          <w:lang w:eastAsia="ru-RU"/>
        </w:rPr>
        <w:t>.</w:t>
      </w:r>
    </w:p>
    <w:p w:rsidR="00F74B01" w:rsidRPr="00F74B01" w:rsidRDefault="00F74B01" w:rsidP="006773E2">
      <w:pPr>
        <w:tabs>
          <w:tab w:val="left" w:pos="2080"/>
          <w:tab w:val="left" w:pos="3840"/>
          <w:tab w:val="left" w:pos="5560"/>
          <w:tab w:val="left" w:pos="6220"/>
          <w:tab w:val="left" w:pos="7760"/>
          <w:tab w:val="left" w:pos="91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Случайная</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Изменчивость</w:t>
      </w:r>
      <w:r w:rsidRPr="00F74B01">
        <w:rPr>
          <w:rFonts w:ascii="Times New Roman" w:eastAsia="Times New Roman" w:hAnsi="Times New Roman" w:cs="Times New Roman"/>
          <w:sz w:val="24"/>
          <w:szCs w:val="24"/>
          <w:lang w:eastAsia="ru-RU"/>
        </w:rPr>
        <w:tab/>
        <w:t>при</w:t>
      </w:r>
      <w:r w:rsidRPr="00F74B01">
        <w:rPr>
          <w:rFonts w:ascii="Times New Roman" w:eastAsia="Times New Roman" w:hAnsi="Times New Roman" w:cs="Times New Roman"/>
          <w:sz w:val="24"/>
          <w:szCs w:val="24"/>
          <w:lang w:eastAsia="ru-RU"/>
        </w:rPr>
        <w:tab/>
        <w:t>измерениях.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Решающие</w:t>
      </w:r>
      <w:r w:rsidRPr="00F74B01">
        <w:rPr>
          <w:rFonts w:ascii="Times New Roman" w:eastAsia="Times New Roman" w:hAnsi="Times New Roman" w:cs="Times New Roman"/>
          <w:i/>
          <w:iCs/>
          <w:sz w:val="24"/>
          <w:szCs w:val="24"/>
          <w:lang w:eastAsia="ru-RU"/>
        </w:rPr>
        <w:tab/>
        <w:t>правила.Закономерности в изменчивых величинах</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события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74B01">
        <w:rPr>
          <w:rFonts w:ascii="Times New Roman" w:eastAsia="Times New Roman" w:hAnsi="Times New Roman" w:cs="Times New Roman"/>
          <w:i/>
          <w:iCs/>
          <w:sz w:val="24"/>
          <w:szCs w:val="24"/>
          <w:lang w:eastAsia="ru-RU"/>
        </w:rPr>
        <w:t>Представление событий с помощью диаграмм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Эйлера.Противоположные события, объединение и пересечение событий. Правило сложения вероятностей</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Случайный выбор.Представление эксперимента в виде дерева.Независимые события. Умножение вероятностей независимых событий</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Последовательные независимые испытания. </w:t>
      </w:r>
      <w:r w:rsidRPr="00F74B01">
        <w:rPr>
          <w:rFonts w:ascii="Times New Roman" w:eastAsia="Times New Roman" w:hAnsi="Times New Roman" w:cs="Times New Roman"/>
          <w:sz w:val="24"/>
          <w:szCs w:val="24"/>
          <w:lang w:eastAsia="ru-RU"/>
        </w:rPr>
        <w:t>Представление о независимых событиях 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жизни.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w:t>
      </w:r>
      <w:r w:rsidRPr="00F74B01">
        <w:rPr>
          <w:rFonts w:ascii="Times New Roman" w:eastAsia="Times New Roman" w:hAnsi="Times New Roman" w:cs="Times New Roman"/>
          <w:b/>
          <w:bCs/>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Случайные величины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Формирование представлений о метапредметном понятии «фигура».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Точка, линия, отрезок, прямая, луч, ломаная, плоскость, угол, биссектриса угла и её свойства, виды углов, многоугольники, круг.</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Многоугольник,</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элементы</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его</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свойства.Распознавание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некоторых</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многоугольников. </w:t>
      </w:r>
      <w:r w:rsidRPr="00F74B01">
        <w:rPr>
          <w:rFonts w:ascii="Times New Roman" w:eastAsia="Times New Roman" w:hAnsi="Times New Roman" w:cs="Times New Roman"/>
          <w:i/>
          <w:iCs/>
          <w:sz w:val="24"/>
          <w:szCs w:val="24"/>
          <w:lang w:eastAsia="ru-RU"/>
        </w:rPr>
        <w:t>Выпуклые и невыпуклые многоугольники</w:t>
      </w:r>
      <w:r w:rsidRPr="00F74B01">
        <w:rPr>
          <w:rFonts w:ascii="Times New Roman" w:eastAsia="Times New Roman" w:hAnsi="Times New Roman" w:cs="Times New Roman"/>
          <w:sz w:val="24"/>
          <w:szCs w:val="24"/>
          <w:lang w:eastAsia="ru-RU"/>
        </w:rPr>
        <w:t>. Правильные многоугольники.</w:t>
      </w:r>
    </w:p>
    <w:p w:rsidR="00F74B01" w:rsidRPr="00F74B01" w:rsidRDefault="00F74B01" w:rsidP="006773E2">
      <w:pPr>
        <w:tabs>
          <w:tab w:val="left" w:pos="2520"/>
          <w:tab w:val="left" w:pos="3660"/>
          <w:tab w:val="left" w:pos="4900"/>
          <w:tab w:val="left" w:pos="6540"/>
          <w:tab w:val="left" w:pos="7660"/>
          <w:tab w:val="left" w:pos="86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Треугольники.Высота,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медиана,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биссектриса,средняя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линия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tabs>
          <w:tab w:val="left" w:pos="1940"/>
          <w:tab w:val="left" w:pos="3500"/>
          <w:tab w:val="left" w:pos="4060"/>
          <w:tab w:val="left" w:pos="5180"/>
          <w:tab w:val="left" w:pos="5540"/>
          <w:tab w:val="left" w:pos="6780"/>
          <w:tab w:val="left" w:pos="870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Равнобедренный</w:t>
      </w:r>
      <w:r w:rsidRPr="00F74B01">
        <w:rPr>
          <w:rFonts w:ascii="Times New Roman" w:eastAsia="Times New Roman" w:hAnsi="Times New Roman" w:cs="Times New Roman"/>
          <w:sz w:val="24"/>
          <w:szCs w:val="24"/>
          <w:lang w:eastAsia="ru-RU"/>
        </w:rPr>
        <w:tab/>
        <w:t>треугольник,</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свой</w:t>
      </w:r>
      <w:r w:rsidR="006773E2">
        <w:rPr>
          <w:rFonts w:ascii="Times New Roman" w:eastAsia="Times New Roman" w:hAnsi="Times New Roman" w:cs="Times New Roman"/>
          <w:sz w:val="24"/>
          <w:szCs w:val="24"/>
          <w:lang w:eastAsia="ru-RU"/>
        </w:rPr>
        <w:t>ства</w:t>
      </w:r>
      <w:r w:rsidR="006773E2">
        <w:rPr>
          <w:rFonts w:ascii="Times New Roman" w:eastAsia="Times New Roman" w:hAnsi="Times New Roman" w:cs="Times New Roman"/>
          <w:sz w:val="24"/>
          <w:szCs w:val="24"/>
          <w:lang w:eastAsia="ru-RU"/>
        </w:rPr>
        <w:tab/>
        <w:t>и</w:t>
      </w:r>
      <w:r w:rsidR="006773E2">
        <w:rPr>
          <w:rFonts w:ascii="Times New Roman" w:eastAsia="Times New Roman" w:hAnsi="Times New Roman" w:cs="Times New Roman"/>
          <w:sz w:val="24"/>
          <w:szCs w:val="24"/>
          <w:lang w:eastAsia="ru-RU"/>
        </w:rPr>
        <w:tab/>
        <w:t>признаки.</w:t>
      </w:r>
      <w:r w:rsidR="006773E2">
        <w:rPr>
          <w:rFonts w:ascii="Times New Roman" w:eastAsia="Times New Roman" w:hAnsi="Times New Roman" w:cs="Times New Roman"/>
          <w:sz w:val="24"/>
          <w:szCs w:val="24"/>
          <w:lang w:eastAsia="ru-RU"/>
        </w:rPr>
        <w:tab/>
        <w:t xml:space="preserve">Равносторонний </w:t>
      </w:r>
      <w:r w:rsidRPr="00F74B01">
        <w:rPr>
          <w:rFonts w:ascii="Times New Roman" w:eastAsia="Times New Roman" w:hAnsi="Times New Roman" w:cs="Times New Roman"/>
          <w:sz w:val="24"/>
          <w:szCs w:val="24"/>
          <w:lang w:eastAsia="ru-RU"/>
        </w:rPr>
        <w:t>треугольник.</w:t>
      </w:r>
    </w:p>
    <w:p w:rsidR="00F74B01" w:rsidRPr="00F74B01" w:rsidRDefault="00F74B01" w:rsidP="00BA1E86">
      <w:pPr>
        <w:tabs>
          <w:tab w:val="left" w:pos="1840"/>
          <w:tab w:val="left" w:pos="3620"/>
          <w:tab w:val="left" w:pos="5220"/>
          <w:tab w:val="left" w:pos="6840"/>
          <w:tab w:val="left" w:pos="7940"/>
          <w:tab w:val="left" w:pos="85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Прямоугольный,</w:t>
      </w:r>
      <w:r w:rsidRPr="00F74B01">
        <w:rPr>
          <w:rFonts w:ascii="Times New Roman" w:eastAsia="Times New Roman" w:hAnsi="Times New Roman" w:cs="Times New Roman"/>
          <w:sz w:val="24"/>
          <w:szCs w:val="24"/>
          <w:lang w:eastAsia="ru-RU"/>
        </w:rPr>
        <w:tab/>
        <w:t>остроугольный,</w:t>
      </w:r>
      <w:r w:rsidRPr="00F74B01">
        <w:rPr>
          <w:rFonts w:ascii="Times New Roman" w:eastAsia="Times New Roman" w:hAnsi="Times New Roman" w:cs="Times New Roman"/>
          <w:sz w:val="24"/>
          <w:szCs w:val="24"/>
          <w:lang w:eastAsia="ru-RU"/>
        </w:rPr>
        <w:tab/>
        <w:t>тупоугольный</w:t>
      </w:r>
      <w:r w:rsidRPr="00F74B01">
        <w:rPr>
          <w:rFonts w:ascii="Times New Roman" w:eastAsia="Times New Roman" w:hAnsi="Times New Roman" w:cs="Times New Roman"/>
          <w:sz w:val="24"/>
          <w:szCs w:val="24"/>
          <w:lang w:eastAsia="ru-RU"/>
        </w:rPr>
        <w:tab/>
        <w:t>треугольники.</w:t>
      </w:r>
      <w:r w:rsidR="006773E2">
        <w:rPr>
          <w:rFonts w:ascii="Times New Roman" w:eastAsia="Times New Roman" w:hAnsi="Times New Roman" w:cs="Times New Roman"/>
          <w:sz w:val="24"/>
          <w:szCs w:val="24"/>
          <w:lang w:eastAsia="ru-RU"/>
        </w:rPr>
        <w:tab/>
        <w:t>Внешние</w:t>
      </w:r>
      <w:r w:rsidR="006773E2">
        <w:rPr>
          <w:rFonts w:ascii="Times New Roman" w:eastAsia="Times New Roman" w:hAnsi="Times New Roman" w:cs="Times New Roman"/>
          <w:sz w:val="24"/>
          <w:szCs w:val="24"/>
          <w:lang w:eastAsia="ru-RU"/>
        </w:rPr>
        <w:tab/>
        <w:t xml:space="preserve">углы </w:t>
      </w:r>
      <w:r w:rsidRPr="00F74B01">
        <w:rPr>
          <w:rFonts w:ascii="Times New Roman" w:eastAsia="Times New Roman" w:hAnsi="Times New Roman" w:cs="Times New Roman"/>
          <w:sz w:val="24"/>
          <w:szCs w:val="24"/>
          <w:lang w:eastAsia="ru-RU"/>
        </w:rPr>
        <w:t>треугольника.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треугольника.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Окружность, круг, их элементы и свойства; центральные и вписанные углы. Касательная </w:t>
      </w:r>
      <w:r w:rsidRPr="00F74B01">
        <w:rPr>
          <w:rFonts w:ascii="Times New Roman" w:eastAsia="Times New Roman" w:hAnsi="Times New Roman" w:cs="Times New Roman"/>
          <w:i/>
          <w:iCs/>
          <w:sz w:val="24"/>
          <w:szCs w:val="24"/>
          <w:lang w:eastAsia="ru-RU"/>
        </w:rPr>
        <w:t>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секущая </w:t>
      </w:r>
      <w:r w:rsidRPr="00F74B01">
        <w:rPr>
          <w:rFonts w:ascii="Times New Roman" w:eastAsia="Times New Roman" w:hAnsi="Times New Roman" w:cs="Times New Roman"/>
          <w:sz w:val="24"/>
          <w:szCs w:val="24"/>
          <w:lang w:eastAsia="ru-RU"/>
        </w:rPr>
        <w:t>к окружности,</w:t>
      </w:r>
      <w:r w:rsidRPr="00F74B01">
        <w:rPr>
          <w:rFonts w:ascii="Times New Roman" w:eastAsia="Times New Roman" w:hAnsi="Times New Roman" w:cs="Times New Roman"/>
          <w:i/>
          <w:iCs/>
          <w:sz w:val="24"/>
          <w:szCs w:val="24"/>
          <w:lang w:eastAsia="ru-RU"/>
        </w:rPr>
        <w:t xml:space="preserve"> их свойства</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Вписанные и описанные окружности для треугольников,</w:t>
      </w:r>
      <w:r w:rsidRPr="00F74B01">
        <w:rPr>
          <w:rFonts w:ascii="Times New Roman" w:eastAsia="Times New Roman" w:hAnsi="Times New Roman" w:cs="Times New Roman"/>
          <w:i/>
          <w:iCs/>
          <w:sz w:val="24"/>
          <w:szCs w:val="24"/>
          <w:lang w:eastAsia="ru-RU"/>
        </w:rPr>
        <w:t xml:space="preserve"> четырёхугольников, правильных многоугольников</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 в пространстве (объёмные тела)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 xml:space="preserve">Многогранник и его элементы. Названия многогранников с разным положением и количеством граней. </w:t>
      </w:r>
      <w:r w:rsidRPr="00F74B01">
        <w:rPr>
          <w:rFonts w:ascii="Times New Roman" w:eastAsia="Times New Roman" w:hAnsi="Times New Roman" w:cs="Times New Roman"/>
          <w:sz w:val="24"/>
          <w:szCs w:val="24"/>
          <w:lang w:eastAsia="ru-RU"/>
        </w:rPr>
        <w:t>Первичные представления о пирамиде,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параллелепипеде,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призме,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сфере,</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шаре, цилиндре, конусе, их элементах и простейших свойствах</w:t>
      </w:r>
      <w:r w:rsidRPr="00F74B01">
        <w:rPr>
          <w:rFonts w:ascii="Times New Roman" w:eastAsia="Times New Roman" w:hAnsi="Times New Roman" w:cs="Times New Roman"/>
          <w:i/>
          <w:iCs/>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равных треугольников. Признаки равенства треугольников.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Параллельность прямых</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Признаки и свойства параллельных прямых. Аксиома параллельности Евклида. Теорема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Фалеса.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Прямой угол. Перпендикуляр к прямой. Наклонная, проекция. Серединный перпендикуляр к отрезку. </w:t>
      </w:r>
      <w:r w:rsidRPr="00F74B01">
        <w:rPr>
          <w:rFonts w:ascii="Times New Roman" w:eastAsia="Times New Roman" w:hAnsi="Times New Roman" w:cs="Times New Roman"/>
          <w:i/>
          <w:iCs/>
          <w:sz w:val="24"/>
          <w:szCs w:val="24"/>
          <w:lang w:eastAsia="ru-RU"/>
        </w:rPr>
        <w:t>Свойства и признаки перпендикулярности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Пропорциональные отрезки, подобие фигур. Подобные треугольники. Признаки подобия.</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Взаимное расположение </w:t>
      </w:r>
      <w:r w:rsidRPr="00F74B01">
        <w:rPr>
          <w:rFonts w:ascii="Times New Roman" w:eastAsia="Times New Roman" w:hAnsi="Times New Roman" w:cs="Times New Roman"/>
          <w:sz w:val="24"/>
          <w:szCs w:val="24"/>
          <w:lang w:eastAsia="ru-RU"/>
        </w:rPr>
        <w:t>прямой и окружности,</w:t>
      </w:r>
      <w:r w:rsidRPr="00F74B01">
        <w:rPr>
          <w:rFonts w:ascii="Times New Roman" w:eastAsia="Times New Roman" w:hAnsi="Times New Roman" w:cs="Times New Roman"/>
          <w:b/>
          <w:bCs/>
          <w:sz w:val="24"/>
          <w:szCs w:val="24"/>
          <w:lang w:eastAsia="ru-RU"/>
        </w:rPr>
        <w:t xml:space="preserve"> </w:t>
      </w:r>
      <w:r w:rsidRPr="00F74B01">
        <w:rPr>
          <w:rFonts w:ascii="Times New Roman" w:eastAsia="Times New Roman" w:hAnsi="Times New Roman" w:cs="Times New Roman"/>
          <w:sz w:val="24"/>
          <w:szCs w:val="24"/>
          <w:lang w:eastAsia="ru-RU"/>
        </w:rPr>
        <w:t>двух окружностей.</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Единицы измерения длины. Величина угла.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Градусная мера угла.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Представление об объёме и его свойствах. Измерение объёма. Единицы измерения объёмов.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74B01">
        <w:rPr>
          <w:rFonts w:ascii="Times New Roman" w:eastAsia="Times New Roman" w:hAnsi="Times New Roman" w:cs="Times New Roman"/>
          <w:i/>
          <w:iCs/>
          <w:sz w:val="24"/>
          <w:szCs w:val="24"/>
          <w:lang w:eastAsia="ru-RU"/>
        </w:rPr>
        <w:t>Тригонометрические функции тупого угла.</w:t>
      </w:r>
      <w:r w:rsidRPr="00F74B01">
        <w:rPr>
          <w:rFonts w:ascii="Times New Roman" w:eastAsia="Times New Roman" w:hAnsi="Times New Roman" w:cs="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 xml:space="preserve">вычисление площадей. Теорема Пифагора. </w:t>
      </w:r>
      <w:r w:rsidRPr="00F74B01">
        <w:rPr>
          <w:rFonts w:ascii="Times New Roman" w:eastAsia="Times New Roman" w:hAnsi="Times New Roman" w:cs="Times New Roman"/>
          <w:i/>
          <w:iCs/>
          <w:sz w:val="24"/>
          <w:szCs w:val="24"/>
          <w:lang w:eastAsia="ru-RU"/>
        </w:rPr>
        <w:t>Теорема синусов.</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Теорема косинусов</w:t>
      </w:r>
      <w:r w:rsidRPr="00F74B01">
        <w:rPr>
          <w:rFonts w:ascii="Times New Roman" w:eastAsia="Times New Roman" w:hAnsi="Times New Roman" w:cs="Times New Roman"/>
          <w:sz w:val="24"/>
          <w:szCs w:val="24"/>
          <w:lang w:eastAsia="ru-RU"/>
        </w:rPr>
        <w:t xml:space="preserve">. Расстояния Расстояние между точками. Расстояние от точки до прямой. </w:t>
      </w:r>
      <w:r w:rsidRPr="00F74B01">
        <w:rPr>
          <w:rFonts w:ascii="Times New Roman" w:eastAsia="Times New Roman" w:hAnsi="Times New Roman" w:cs="Times New Roman"/>
          <w:i/>
          <w:iCs/>
          <w:sz w:val="24"/>
          <w:szCs w:val="24"/>
          <w:lang w:eastAsia="ru-RU"/>
        </w:rPr>
        <w:t>Расстояние между</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фигурами</w:t>
      </w:r>
      <w:r w:rsidRPr="00F74B01">
        <w:rPr>
          <w:rFonts w:ascii="Times New Roman" w:eastAsia="Times New Roman" w:hAnsi="Times New Roman" w:cs="Times New Roman"/>
          <w:sz w:val="24"/>
          <w:szCs w:val="24"/>
          <w:lang w:eastAsia="ru-RU"/>
        </w:rPr>
        <w:t>.</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построения для иллюстрации свойств геометрических фигур. Инструменты для построений: циркуль, линейка, угольник. Простейшие построения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циркулем и линейкой: построение биссектрисы угла, перпендикуляра </w:t>
      </w:r>
      <w:r w:rsidR="006773E2">
        <w:rPr>
          <w:rFonts w:ascii="Times New Roman" w:eastAsia="Times New Roman" w:hAnsi="Times New Roman" w:cs="Times New Roman"/>
          <w:sz w:val="24"/>
          <w:szCs w:val="24"/>
          <w:lang w:eastAsia="ru-RU"/>
        </w:rPr>
        <w:t>к прямой, угла, равного данному</w:t>
      </w:r>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 и двум прилежащим к ней углам.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Понятие преобразования. Представление о метапредметном понятии «преобразование». </w:t>
      </w:r>
      <w:r w:rsidRPr="00F74B01">
        <w:rPr>
          <w:rFonts w:ascii="Times New Roman" w:eastAsia="Times New Roman" w:hAnsi="Times New Roman" w:cs="Times New Roman"/>
          <w:i/>
          <w:iCs/>
          <w:sz w:val="24"/>
          <w:szCs w:val="24"/>
          <w:lang w:eastAsia="ru-RU"/>
        </w:rPr>
        <w:t>Подобие</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b/>
          <w:bCs/>
          <w:sz w:val="24"/>
          <w:szCs w:val="24"/>
          <w:lang w:eastAsia="ru-RU"/>
        </w:rPr>
        <w:t>Движения</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симметрия, поворот и параллельный пер</w:t>
      </w:r>
      <w:r w:rsidR="006773E2">
        <w:rPr>
          <w:rFonts w:ascii="Times New Roman" w:eastAsia="Times New Roman" w:hAnsi="Times New Roman" w:cs="Times New Roman"/>
          <w:sz w:val="24"/>
          <w:szCs w:val="24"/>
          <w:lang w:eastAsia="ru-RU"/>
        </w:rPr>
        <w:t>енос.Комбинации дви</w:t>
      </w:r>
      <w:r w:rsidRPr="00F74B01">
        <w:rPr>
          <w:rFonts w:ascii="Times New Roman" w:eastAsia="Times New Roman" w:hAnsi="Times New Roman" w:cs="Times New Roman"/>
          <w:sz w:val="24"/>
          <w:szCs w:val="24"/>
          <w:lang w:eastAsia="ru-RU"/>
        </w:rPr>
        <w:t>ний на плоскости и их свойства.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Векторы</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использование векторов в физике, </w:t>
      </w:r>
      <w:r w:rsidRPr="00F74B01">
        <w:rPr>
          <w:rFonts w:ascii="Times New Roman" w:eastAsia="Times New Roman" w:hAnsi="Times New Roman" w:cs="Times New Roman"/>
          <w:i/>
          <w:iCs/>
          <w:sz w:val="24"/>
          <w:szCs w:val="24"/>
          <w:lang w:eastAsia="ru-RU"/>
        </w:rPr>
        <w:t>разложение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вектора на составляющие, скалярное произведение</w:t>
      </w:r>
      <w:r w:rsidRPr="00F74B01">
        <w:rPr>
          <w:rFonts w:ascii="Times New Roman" w:eastAsia="Times New Roman" w:hAnsi="Times New Roman" w:cs="Times New Roman"/>
          <w:sz w:val="24"/>
          <w:szCs w:val="24"/>
          <w:lang w:eastAsia="ru-RU"/>
        </w:rPr>
        <w:t>.</w:t>
      </w:r>
    </w:p>
    <w:p w:rsidR="00F74B01" w:rsidRPr="00F74B01" w:rsidRDefault="006773E2" w:rsidP="006773E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Координаты</w:t>
      </w:r>
    </w:p>
    <w:p w:rsidR="00F74B01" w:rsidRPr="00F74B01" w:rsidRDefault="00F74B01" w:rsidP="006773E2">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простейших геометрических задач.</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математики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Потребность в иррациональных числах. Школа Пифагора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w:t>
      </w:r>
      <w:r w:rsidR="006773E2">
        <w:rPr>
          <w:rFonts w:ascii="Times New Roman" w:eastAsia="Times New Roman" w:hAnsi="Times New Roman" w:cs="Times New Roman"/>
          <w:sz w:val="24"/>
          <w:szCs w:val="24"/>
          <w:lang w:eastAsia="ru-RU"/>
        </w:rPr>
        <w:t xml:space="preserve">ить геометрические объекты </w:t>
      </w:r>
      <w:r w:rsidRPr="00F74B01">
        <w:rPr>
          <w:rFonts w:ascii="Times New Roman" w:eastAsia="Times New Roman" w:hAnsi="Times New Roman" w:cs="Times New Roman"/>
          <w:sz w:val="24"/>
          <w:szCs w:val="24"/>
          <w:lang w:eastAsia="ru-RU"/>
        </w:rPr>
        <w:t>на язык алгебры. Появление графиков функций. Р. Декарт, П. Ферма. Примеры различных систем координат.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6773E2">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F74B01">
        <w:rPr>
          <w:rFonts w:ascii="Times New Roman" w:eastAsia="Times New Roman" w:hAnsi="Times New Roman" w:cs="Times New Roman"/>
          <w:sz w:val="24"/>
          <w:szCs w:val="24"/>
          <w:lang w:eastAsia="ru-RU"/>
        </w:rPr>
        <w:lastRenderedPageBreak/>
        <w:t>куба. История числа π. Золотое сечение. «Начала» Евклида. Л Эйлер, Н.И.Лобачевский. История</w:t>
      </w:r>
      <w:r w:rsidR="006773E2">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пятого постулата.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6773E2">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Содержание курса математики в 7-9 классах (углублённый уровень)</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Числа</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числа</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F74B01" w:rsidRPr="00F74B01" w:rsidRDefault="00F74B01" w:rsidP="006773E2">
      <w:pPr>
        <w:spacing w:after="0" w:line="240" w:lineRule="auto"/>
        <w:ind w:right="4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Представления о расширениях числовых множеств. Тождеств</w:t>
      </w:r>
      <w:r w:rsidR="006773E2">
        <w:rPr>
          <w:rFonts w:ascii="Times New Roman" w:eastAsia="Times New Roman" w:hAnsi="Times New Roman" w:cs="Times New Roman"/>
          <w:sz w:val="24"/>
          <w:szCs w:val="24"/>
          <w:lang w:eastAsia="ru-RU"/>
        </w:rPr>
        <w:t xml:space="preserve">енные преобразования Числовые и </w:t>
      </w:r>
      <w:r w:rsidRPr="00F74B01">
        <w:rPr>
          <w:rFonts w:ascii="Times New Roman" w:eastAsia="Times New Roman" w:hAnsi="Times New Roman" w:cs="Times New Roman"/>
          <w:sz w:val="24"/>
          <w:szCs w:val="24"/>
          <w:lang w:eastAsia="ru-RU"/>
        </w:rPr>
        <w:t>буквенные выражения</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Выражение с переменной. Значение выражения. Подстановка выражений вместо переменных.</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Законы арифметических действий. Преобразования числовых выражений, содержащих степени с натуральным и целым показателем.</w:t>
      </w:r>
    </w:p>
    <w:p w:rsidR="00F74B01" w:rsidRPr="00F74B01" w:rsidRDefault="00F74B01" w:rsidP="006773E2">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Многочлены</w:t>
      </w:r>
    </w:p>
    <w:p w:rsidR="00F74B01" w:rsidRPr="00F74B01" w:rsidRDefault="00F74B01" w:rsidP="006773E2">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тождества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Тождественное преобразование. Представление о тождестве на множестве.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выражения</w:t>
      </w:r>
    </w:p>
    <w:p w:rsidR="00F74B01" w:rsidRPr="00F74B01" w:rsidRDefault="00F74B01" w:rsidP="008F2175">
      <w:pPr>
        <w:tabs>
          <w:tab w:val="left" w:pos="2520"/>
          <w:tab w:val="left" w:pos="3360"/>
          <w:tab w:val="left" w:pos="5220"/>
          <w:tab w:val="left" w:pos="6620"/>
          <w:tab w:val="left" w:pos="8080"/>
          <w:tab w:val="left" w:pos="9080"/>
          <w:tab w:val="left" w:pos="936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Алгебраическая</w:t>
      </w:r>
      <w:r w:rsidRPr="00F74B01">
        <w:rPr>
          <w:rFonts w:ascii="Times New Roman" w:eastAsia="Times New Roman" w:hAnsi="Times New Roman" w:cs="Times New Roman"/>
          <w:sz w:val="24"/>
          <w:szCs w:val="24"/>
          <w:lang w:eastAsia="ru-RU"/>
        </w:rPr>
        <w:tab/>
        <w:t>дробь.</w:t>
      </w:r>
      <w:r w:rsidRPr="00F74B01">
        <w:rPr>
          <w:rFonts w:ascii="Times New Roman" w:eastAsia="Times New Roman" w:hAnsi="Times New Roman" w:cs="Times New Roman"/>
          <w:sz w:val="24"/>
          <w:szCs w:val="24"/>
          <w:lang w:eastAsia="ru-RU"/>
        </w:rPr>
        <w:tab/>
        <w:t>Преобразования</w:t>
      </w:r>
      <w:r w:rsidRPr="00F74B01">
        <w:rPr>
          <w:rFonts w:ascii="Times New Roman" w:eastAsia="Times New Roman" w:hAnsi="Times New Roman" w:cs="Times New Roman"/>
          <w:sz w:val="24"/>
          <w:szCs w:val="24"/>
          <w:lang w:eastAsia="ru-RU"/>
        </w:rPr>
        <w:tab/>
        <w:t>выражений,</w:t>
      </w:r>
      <w:r w:rsidRPr="00F74B01">
        <w:rPr>
          <w:rFonts w:ascii="Times New Roman" w:eastAsia="Times New Roman" w:hAnsi="Times New Roman" w:cs="Times New Roman"/>
          <w:sz w:val="24"/>
          <w:szCs w:val="24"/>
          <w:lang w:eastAsia="ru-RU"/>
        </w:rPr>
        <w:tab/>
        <w:t>содержащих</w:t>
      </w:r>
      <w:r w:rsidRPr="00F74B01">
        <w:rPr>
          <w:rFonts w:ascii="Times New Roman" w:eastAsia="Times New Roman" w:hAnsi="Times New Roman" w:cs="Times New Roman"/>
          <w:sz w:val="24"/>
          <w:szCs w:val="24"/>
          <w:lang w:eastAsia="ru-RU"/>
        </w:rPr>
        <w:tab/>
        <w:t>степени</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целым</w:t>
      </w:r>
    </w:p>
    <w:p w:rsidR="00F74B01" w:rsidRPr="00F74B01" w:rsidRDefault="00F74B01" w:rsidP="00BA1E86">
      <w:pPr>
        <w:tabs>
          <w:tab w:val="left" w:pos="1560"/>
          <w:tab w:val="left" w:pos="3100"/>
          <w:tab w:val="left" w:pos="4280"/>
          <w:tab w:val="left" w:pos="5800"/>
          <w:tab w:val="left" w:pos="6160"/>
          <w:tab w:val="left" w:pos="87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w:t>
      </w:r>
      <w:r w:rsidRPr="00F74B01">
        <w:rPr>
          <w:rFonts w:ascii="Times New Roman" w:eastAsia="Times New Roman" w:hAnsi="Times New Roman" w:cs="Times New Roman"/>
          <w:sz w:val="24"/>
          <w:szCs w:val="24"/>
          <w:lang w:eastAsia="ru-RU"/>
        </w:rPr>
        <w:tab/>
        <w:t>Допустимые</w:t>
      </w:r>
      <w:r w:rsidRPr="00F74B01">
        <w:rPr>
          <w:rFonts w:ascii="Times New Roman" w:eastAsia="Times New Roman" w:hAnsi="Times New Roman" w:cs="Times New Roman"/>
          <w:sz w:val="24"/>
          <w:szCs w:val="24"/>
          <w:lang w:eastAsia="ru-RU"/>
        </w:rPr>
        <w:tab/>
        <w:t>значения</w:t>
      </w:r>
      <w:r w:rsidRPr="00F74B01">
        <w:rPr>
          <w:rFonts w:ascii="Times New Roman" w:eastAsia="Times New Roman" w:hAnsi="Times New Roman" w:cs="Times New Roman"/>
          <w:sz w:val="24"/>
          <w:szCs w:val="24"/>
          <w:lang w:eastAsia="ru-RU"/>
        </w:rPr>
        <w:tab/>
        <w:t>переменных</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дробно-рациональных</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выражениях.</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Сокращение алгебраических дробей. Приведение алгебраических дробей к общему знаменателю.</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Действия с алгебраическими дробями: сложение, умножение, деление.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Преобразование выражений, содержащих знак модуля.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 выражения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Допустимые значения переменных в выражениях,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 xml:space="preserve">-ых степеней. Преобразование выражений, содержащих корни </w:t>
      </w:r>
      <w:r w:rsidRPr="00F74B01">
        <w:rPr>
          <w:rFonts w:ascii="Times New Roman" w:eastAsia="Times New Roman" w:hAnsi="Times New Roman" w:cs="Times New Roman"/>
          <w:i/>
          <w:iCs/>
          <w:sz w:val="24"/>
          <w:szCs w:val="24"/>
          <w:lang w:eastAsia="ru-RU"/>
        </w:rPr>
        <w:t>n</w:t>
      </w:r>
      <w:r w:rsidRPr="00F74B01">
        <w:rPr>
          <w:rFonts w:ascii="Times New Roman" w:eastAsia="Times New Roman" w:hAnsi="Times New Roman" w:cs="Times New Roman"/>
          <w:sz w:val="24"/>
          <w:szCs w:val="24"/>
          <w:lang w:eastAsia="ru-RU"/>
        </w:rPr>
        <w:t>-ых степеней.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Числовое равенство. Свойства числовых равенств. Равенство с переменной.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уравнения и корня уравнения. Представление о равносильности уравнений 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уравнениях-следствиях.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на множестве. Равносильные преобразования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уравнений</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линейных уравнений. Количество корней линейного уравнения. Линейное уравнение с параметром.</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уравнение и его корни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Дробно-рациональные уравнения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дробно-рациональных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Простейшие иррациональные уравнения вида</w:t>
      </w:r>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70425B96" wp14:editId="3CC075EA">
            <wp:extent cx="16510" cy="12700"/>
            <wp:effectExtent l="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3E78658E" wp14:editId="2BDCC05E">
            <wp:extent cx="43815" cy="215265"/>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43815"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Times New Roman" w:hAnsi="Times New Roman" w:cs="Times New Roman"/>
          <w:sz w:val="24"/>
          <w:szCs w:val="24"/>
          <w:lang w:eastAsia="ru-RU"/>
        </w:rPr>
        <w:t xml:space="preserve">; </w:t>
      </w:r>
      <w:r w:rsidRPr="00F74B01">
        <w:rPr>
          <w:rFonts w:ascii="Times New Roman" w:eastAsiaTheme="minorEastAsia" w:hAnsi="Times New Roman" w:cs="Times New Roman"/>
          <w:noProof/>
          <w:sz w:val="24"/>
          <w:szCs w:val="24"/>
          <w:lang w:eastAsia="ru-RU"/>
        </w:rPr>
        <w:drawing>
          <wp:inline distT="0" distB="0" distL="0" distR="0" wp14:anchorId="4ECCB070" wp14:editId="1D998DCF">
            <wp:extent cx="16510" cy="12700"/>
            <wp:effectExtent l="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26E1FEDD" wp14:editId="46FB34C2">
            <wp:extent cx="43180" cy="215265"/>
            <wp:effectExtent l="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E23D377" wp14:editId="2F743FAB">
            <wp:extent cx="16510" cy="12700"/>
            <wp:effectExtent l="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blip>
                    <a:srcRect/>
                    <a:stretch>
                      <a:fillRect/>
                    </a:stretch>
                  </pic:blipFill>
                  <pic:spPr bwMode="auto">
                    <a:xfrm>
                      <a:off x="0" y="0"/>
                      <a:ext cx="16510"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9BB48E2" wp14:editId="40E7BDB3">
            <wp:extent cx="43180" cy="215265"/>
            <wp:effectExtent l="0" t="0" r="0" b="0"/>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blip>
                    <a:srcRect/>
                    <a:stretch>
                      <a:fillRect/>
                    </a:stretch>
                  </pic:blipFill>
                  <pic:spPr bwMode="auto">
                    <a:xfrm>
                      <a:off x="0" y="0"/>
                      <a:ext cx="43180" cy="215265"/>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5824" behindDoc="1" locked="0" layoutInCell="0" allowOverlap="1" wp14:anchorId="36F4D604" wp14:editId="69C32AEC">
            <wp:simplePos x="0" y="0"/>
            <wp:positionH relativeFrom="column">
              <wp:posOffset>3783965</wp:posOffset>
            </wp:positionH>
            <wp:positionV relativeFrom="paragraph">
              <wp:posOffset>-227330</wp:posOffset>
            </wp:positionV>
            <wp:extent cx="452120" cy="227965"/>
            <wp:effectExtent l="0" t="0" r="0" b="0"/>
            <wp:wrapNone/>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blip>
                    <a:srcRect/>
                    <a:stretch>
                      <a:fillRect/>
                    </a:stretch>
                  </pic:blipFill>
                  <pic:spPr bwMode="auto">
                    <a:xfrm>
                      <a:off x="0" y="0"/>
                      <a:ext cx="45212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26848" behindDoc="1" locked="0" layoutInCell="0" allowOverlap="1" wp14:anchorId="7F52954B" wp14:editId="1E365E3A">
            <wp:simplePos x="0" y="0"/>
            <wp:positionH relativeFrom="column">
              <wp:posOffset>4569460</wp:posOffset>
            </wp:positionH>
            <wp:positionV relativeFrom="paragraph">
              <wp:posOffset>-227330</wp:posOffset>
            </wp:positionV>
            <wp:extent cx="1040130" cy="227965"/>
            <wp:effectExtent l="0" t="0" r="0" b="0"/>
            <wp:wrapNone/>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blip>
                    <a:srcRect/>
                    <a:stretch>
                      <a:fillRect/>
                    </a:stretch>
                  </pic:blipFill>
                  <pic:spPr bwMode="auto">
                    <a:xfrm>
                      <a:off x="0" y="0"/>
                      <a:ext cx="1040130" cy="227965"/>
                    </a:xfrm>
                    <a:prstGeom prst="rect">
                      <a:avLst/>
                    </a:prstGeom>
                    <a:noFill/>
                  </pic:spPr>
                </pic:pic>
              </a:graphicData>
            </a:graphic>
          </wp:anchor>
        </w:drawing>
      </w:r>
    </w:p>
    <w:p w:rsidR="00F74B01" w:rsidRPr="00F74B01" w:rsidRDefault="00F74B01" w:rsidP="00BA1E86">
      <w:pPr>
        <w:spacing w:after="0" w:line="240" w:lineRule="auto"/>
        <w:ind w:left="720"/>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inline distT="0" distB="0" distL="0" distR="0" wp14:anchorId="26C993D7" wp14:editId="1E395E7F">
            <wp:extent cx="816610" cy="255905"/>
            <wp:effectExtent l="0" t="0" r="0"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blip>
                    <a:srcRect/>
                    <a:stretch>
                      <a:fillRect/>
                    </a:stretch>
                  </pic:blipFill>
                  <pic:spPr bwMode="auto">
                    <a:xfrm>
                      <a:off x="0" y="0"/>
                      <a:ext cx="816610" cy="255905"/>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19EAFB3E" wp14:editId="66B5297A">
            <wp:extent cx="464820" cy="228600"/>
            <wp:effectExtent l="0" t="0" r="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blip>
                    <a:srcRect/>
                    <a:stretch>
                      <a:fillRect/>
                    </a:stretch>
                  </pic:blipFill>
                  <pic:spPr bwMode="auto">
                    <a:xfrm>
                      <a:off x="0" y="0"/>
                      <a:ext cx="464820"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vertAlign w:val="subscript"/>
          <w:lang w:eastAsia="ru-RU"/>
        </w:rPr>
        <w:t>;</w:t>
      </w:r>
      <w:r w:rsidRPr="00F74B01">
        <w:rPr>
          <w:rFonts w:ascii="Times New Roman" w:eastAsiaTheme="minorEastAsia" w:hAnsi="Times New Roman" w:cs="Times New Roman"/>
          <w:noProof/>
          <w:sz w:val="24"/>
          <w:szCs w:val="24"/>
          <w:lang w:eastAsia="ru-RU"/>
        </w:rPr>
        <w:drawing>
          <wp:inline distT="0" distB="0" distL="0" distR="0" wp14:anchorId="4F0510C0" wp14:editId="10607104">
            <wp:extent cx="476885" cy="228600"/>
            <wp:effectExtent l="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blip>
                    <a:srcRect/>
                    <a:stretch>
                      <a:fillRect/>
                    </a:stretch>
                  </pic:blipFill>
                  <pic:spPr bwMode="auto">
                    <a:xfrm>
                      <a:off x="0" y="0"/>
                      <a:ext cx="476885" cy="228600"/>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xml:space="preserve"> и их решение.</w:t>
      </w:r>
    </w:p>
    <w:p w:rsidR="00F74B01" w:rsidRPr="00F74B01" w:rsidRDefault="00F74B01" w:rsidP="008F2175">
      <w:pPr>
        <w:spacing w:after="0" w:line="240" w:lineRule="auto"/>
        <w:ind w:right="34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Решение иррациональных уравнений вида </w:t>
      </w:r>
      <w:r w:rsidRPr="00F74B01">
        <w:rPr>
          <w:rFonts w:ascii="Times New Roman" w:eastAsiaTheme="minorEastAsia" w:hAnsi="Times New Roman" w:cs="Times New Roman"/>
          <w:noProof/>
          <w:sz w:val="24"/>
          <w:szCs w:val="24"/>
          <w:lang w:eastAsia="ru-RU"/>
        </w:rPr>
        <w:drawing>
          <wp:inline distT="0" distB="0" distL="0" distR="0" wp14:anchorId="223BA1D3" wp14:editId="64BBD2DF">
            <wp:extent cx="15875" cy="12700"/>
            <wp:effectExtent l="0" t="0" r="0" b="0"/>
            <wp:docPr id="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blip>
                    <a:srcRect/>
                    <a:stretch>
                      <a:fillRect/>
                    </a:stretch>
                  </pic:blipFill>
                  <pic:spPr bwMode="auto">
                    <a:xfrm>
                      <a:off x="0" y="0"/>
                      <a:ext cx="15875" cy="1270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1495B032" wp14:editId="4D953951">
            <wp:extent cx="41275" cy="215900"/>
            <wp:effectExtent l="0" t="0" r="0" b="0"/>
            <wp:docPr id="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blip>
                    <a:srcRect/>
                    <a:stretch>
                      <a:fillRect/>
                    </a:stretch>
                  </pic:blipFill>
                  <pic:spPr bwMode="auto">
                    <a:xfrm>
                      <a:off x="0" y="0"/>
                      <a:ext cx="41275" cy="21590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 f x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g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x</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Системы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7872" behindDoc="1" locked="0" layoutInCell="0" allowOverlap="1" wp14:anchorId="03198A2A" wp14:editId="05D61247">
            <wp:simplePos x="0" y="0"/>
            <wp:positionH relativeFrom="column">
              <wp:posOffset>3319145</wp:posOffset>
            </wp:positionH>
            <wp:positionV relativeFrom="paragraph">
              <wp:posOffset>-435610</wp:posOffset>
            </wp:positionV>
            <wp:extent cx="424815" cy="228600"/>
            <wp:effectExtent l="0" t="0" r="0" b="0"/>
            <wp:wrapNone/>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blip>
                    <a:srcRect/>
                    <a:stretch>
                      <a:fillRect/>
                    </a:stretch>
                  </pic:blipFill>
                  <pic:spPr bwMode="auto">
                    <a:xfrm>
                      <a:off x="0" y="0"/>
                      <a:ext cx="424815" cy="2286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графической интерпретации произвольного уравнения с двумя переменными: линии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системы уравнений. Решение систем уравнений.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систем уравнений.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нелинейных уравнений. Методы решения систем нелинейных уравнений. Метод деления, метод замены переменных. Однородные системы.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Числовые неравенства. Свойства числовых неравенств. Проверка справедливости неравенств при заданных значениях переменных.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переменной. Строгие и нестрогие неравенства. Доказательство неравенств.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Неравенства о средних для двух чисел.</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решении неравенства. Множество решений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равносильности неравенств.</w:t>
      </w:r>
    </w:p>
    <w:p w:rsidR="00F74B01" w:rsidRPr="00F74B01" w:rsidRDefault="00F74B01" w:rsidP="008F2175">
      <w:pPr>
        <w:tabs>
          <w:tab w:val="left" w:pos="1900"/>
          <w:tab w:val="left" w:pos="3320"/>
          <w:tab w:val="left" w:pos="3640"/>
          <w:tab w:val="left" w:pos="4920"/>
          <w:tab w:val="left" w:pos="5420"/>
          <w:tab w:val="left" w:pos="6560"/>
          <w:tab w:val="left" w:pos="7640"/>
          <w:tab w:val="left" w:pos="884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w:t>
      </w:r>
      <w:r w:rsidRPr="00F74B01">
        <w:rPr>
          <w:rFonts w:ascii="Times New Roman" w:eastAsia="Times New Roman" w:hAnsi="Times New Roman" w:cs="Times New Roman"/>
          <w:sz w:val="24"/>
          <w:szCs w:val="24"/>
          <w:lang w:eastAsia="ru-RU"/>
        </w:rPr>
        <w:tab/>
        <w:t>неравенство</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множества</w:t>
      </w:r>
      <w:r w:rsidRPr="00F74B01">
        <w:rPr>
          <w:rFonts w:ascii="Times New Roman" w:eastAsia="Times New Roman" w:hAnsi="Times New Roman" w:cs="Times New Roman"/>
          <w:sz w:val="24"/>
          <w:szCs w:val="24"/>
          <w:lang w:eastAsia="ru-RU"/>
        </w:rPr>
        <w:tab/>
        <w:t>его</w:t>
      </w:r>
      <w:r w:rsidRPr="00F74B01">
        <w:rPr>
          <w:rFonts w:ascii="Times New Roman" w:eastAsia="Times New Roman" w:hAnsi="Times New Roman" w:cs="Times New Roman"/>
          <w:sz w:val="24"/>
          <w:szCs w:val="24"/>
          <w:lang w:eastAsia="ru-RU"/>
        </w:rPr>
        <w:tab/>
        <w:t>решений.</w:t>
      </w:r>
      <w:r w:rsidRPr="00F74B01">
        <w:rPr>
          <w:rFonts w:ascii="Times New Roman" w:eastAsia="Times New Roman" w:hAnsi="Times New Roman" w:cs="Times New Roman"/>
          <w:sz w:val="24"/>
          <w:szCs w:val="24"/>
          <w:lang w:eastAsia="ru-RU"/>
        </w:rPr>
        <w:tab/>
        <w:t>Решение</w:t>
      </w:r>
      <w:r w:rsidRPr="00F74B01">
        <w:rPr>
          <w:rFonts w:ascii="Times New Roman" w:eastAsia="Times New Roman" w:hAnsi="Times New Roman" w:cs="Times New Roman"/>
          <w:sz w:val="24"/>
          <w:szCs w:val="24"/>
          <w:lang w:eastAsia="ru-RU"/>
        </w:rPr>
        <w:tab/>
        <w:t>линейных</w:t>
      </w:r>
      <w:r w:rsidRPr="00F74B01">
        <w:rPr>
          <w:rFonts w:ascii="Times New Roman" w:eastAsia="Times New Roman" w:hAnsi="Times New Roman" w:cs="Times New Roman"/>
          <w:sz w:val="24"/>
          <w:szCs w:val="24"/>
          <w:lang w:eastAsia="ru-RU"/>
        </w:rPr>
        <w:tab/>
        <w:t>неравенств.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Линейное неравенство с параметром.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Квадратное неравенство с параметром и его решение.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29920" behindDoc="1" locked="0" layoutInCell="0" allowOverlap="1" wp14:anchorId="00F2C356" wp14:editId="7C3C688B">
            <wp:simplePos x="0" y="0"/>
            <wp:positionH relativeFrom="column">
              <wp:posOffset>3968115</wp:posOffset>
            </wp:positionH>
            <wp:positionV relativeFrom="paragraph">
              <wp:posOffset>31750</wp:posOffset>
            </wp:positionV>
            <wp:extent cx="450850" cy="22796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blip>
                    <a:srcRect/>
                    <a:stretch>
                      <a:fillRect/>
                    </a:stretch>
                  </pic:blipFill>
                  <pic:spPr bwMode="auto">
                    <a:xfrm>
                      <a:off x="0" y="0"/>
                      <a:ext cx="450850" cy="22796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0944" behindDoc="1" locked="0" layoutInCell="0" allowOverlap="1" wp14:anchorId="3483A671" wp14:editId="39950B80">
            <wp:simplePos x="0" y="0"/>
            <wp:positionH relativeFrom="column">
              <wp:posOffset>4754245</wp:posOffset>
            </wp:positionH>
            <wp:positionV relativeFrom="paragraph">
              <wp:posOffset>31750</wp:posOffset>
            </wp:positionV>
            <wp:extent cx="451485" cy="227965"/>
            <wp:effectExtent l="0" t="0" r="0" b="0"/>
            <wp:wrapNone/>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blip>
                    <a:srcRect/>
                    <a:stretch>
                      <a:fillRect/>
                    </a:stretch>
                  </pic:blipFill>
                  <pic:spPr bwMode="auto">
                    <a:xfrm>
                      <a:off x="0" y="0"/>
                      <a:ext cx="451485" cy="227965"/>
                    </a:xfrm>
                    <a:prstGeom prst="rect">
                      <a:avLst/>
                    </a:prstGeom>
                    <a:noFill/>
                  </pic:spPr>
                </pic:pic>
              </a:graphicData>
            </a:graphic>
          </wp:anchor>
        </w:drawing>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bl>
      <w:tblPr>
        <w:tblW w:w="0" w:type="auto"/>
        <w:tblInd w:w="720" w:type="dxa"/>
        <w:tblLayout w:type="fixed"/>
        <w:tblCellMar>
          <w:left w:w="0" w:type="dxa"/>
          <w:right w:w="0" w:type="dxa"/>
        </w:tblCellMar>
        <w:tblLook w:val="04A0" w:firstRow="1" w:lastRow="0" w:firstColumn="1" w:lastColumn="0" w:noHBand="0" w:noVBand="1"/>
      </w:tblPr>
      <w:tblGrid>
        <w:gridCol w:w="200"/>
        <w:gridCol w:w="540"/>
        <w:gridCol w:w="280"/>
        <w:gridCol w:w="140"/>
        <w:gridCol w:w="200"/>
        <w:gridCol w:w="320"/>
        <w:gridCol w:w="1800"/>
        <w:gridCol w:w="2220"/>
        <w:gridCol w:w="280"/>
        <w:gridCol w:w="260"/>
        <w:gridCol w:w="700"/>
        <w:gridCol w:w="540"/>
        <w:gridCol w:w="1860"/>
        <w:gridCol w:w="20"/>
      </w:tblGrid>
      <w:tr w:rsidR="00F74B01" w:rsidRPr="00F74B01" w:rsidTr="00F74B01">
        <w:trPr>
          <w:trHeight w:val="20"/>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420" w:type="dxa"/>
            <w:gridSpan w:val="2"/>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restart"/>
            <w:vAlign w:val="bottom"/>
          </w:tcPr>
          <w:p w:rsidR="00F74B01" w:rsidRPr="00F74B01" w:rsidRDefault="00F74B01" w:rsidP="00BA1E86">
            <w:pPr>
              <w:spacing w:after="0" w:line="240" w:lineRule="auto"/>
              <w:ind w:right="23"/>
              <w:jc w:val="center"/>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Times New Roman" w:hAnsi="Times New Roman" w:cs="Times New Roman"/>
                <w:sz w:val="24"/>
                <w:szCs w:val="24"/>
                <w:lang w:eastAsia="ru-RU"/>
              </w:rPr>
              <w:t>;</w:t>
            </w:r>
          </w:p>
        </w:tc>
        <w:tc>
          <w:tcPr>
            <w:tcW w:w="540" w:type="dxa"/>
            <w:vMerge w:val="restart"/>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a </w:t>
            </w:r>
            <w:r w:rsidRPr="00F74B01">
              <w:rPr>
                <w:rFonts w:ascii="Times New Roman" w:eastAsia="Times New Roman" w:hAnsi="Times New Roman" w:cs="Times New Roman"/>
                <w:sz w:val="24"/>
                <w:szCs w:val="24"/>
                <w:lang w:eastAsia="ru-RU"/>
              </w:rPr>
              <w:t>;</w:t>
            </w: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0"/>
        </w:trPr>
        <w:tc>
          <w:tcPr>
            <w:tcW w:w="1360" w:type="dxa"/>
            <w:gridSpan w:val="5"/>
            <w:vMerge w:val="restart"/>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w:t>
            </w:r>
          </w:p>
        </w:tc>
        <w:tc>
          <w:tcPr>
            <w:tcW w:w="2120" w:type="dxa"/>
            <w:gridSpan w:val="2"/>
            <w:vMerge w:val="restart"/>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иррациональные</w:t>
            </w:r>
          </w:p>
        </w:tc>
        <w:tc>
          <w:tcPr>
            <w:tcW w:w="2500" w:type="dxa"/>
            <w:gridSpan w:val="2"/>
            <w:vMerge w:val="restart"/>
            <w:vAlign w:val="bottom"/>
          </w:tcPr>
          <w:p w:rsidR="00F74B01" w:rsidRPr="00F74B01" w:rsidRDefault="00F74B01" w:rsidP="00BA1E86">
            <w:pPr>
              <w:spacing w:after="0" w:line="240" w:lineRule="auto"/>
              <w:ind w:left="1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неравенства вида:    </w:t>
            </w:r>
            <w:r w:rsidRPr="00F74B01">
              <w:rPr>
                <w:rFonts w:ascii="Times New Roman" w:eastAsia="Times New Roman" w:hAnsi="Times New Roman" w:cs="Times New Roman"/>
                <w:i/>
                <w:iCs/>
                <w:sz w:val="24"/>
                <w:szCs w:val="24"/>
                <w:lang w:eastAsia="ru-RU"/>
              </w:rPr>
              <w:t>f</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Merge/>
            <w:shd w:val="clear" w:color="auto" w:fill="000000"/>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5"/>
        </w:trPr>
        <w:tc>
          <w:tcPr>
            <w:tcW w:w="1360" w:type="dxa"/>
            <w:gridSpan w:val="5"/>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12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500" w:type="dxa"/>
            <w:gridSpan w:val="2"/>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x</w:t>
            </w:r>
          </w:p>
        </w:tc>
        <w:tc>
          <w:tcPr>
            <w:tcW w:w="70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186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143"/>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Merge w:val="restart"/>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Symbol" w:hAnsi="Times New Roman" w:cs="Times New Roman"/>
                <w:sz w:val="24"/>
                <w:szCs w:val="24"/>
                <w:lang w:eastAsia="ru-RU"/>
              </w:rPr>
              <w:t></w:t>
            </w: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320" w:type="dxa"/>
            <w:tcBorders>
              <w:bottom w:val="single" w:sz="8" w:space="0" w:color="auto"/>
            </w:tcBorders>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468"/>
        </w:trPr>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ind w:left="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f  x</w:t>
            </w:r>
          </w:p>
        </w:tc>
        <w:tc>
          <w:tcPr>
            <w:tcW w:w="280" w:type="dxa"/>
            <w:vMerge/>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lang w:eastAsia="ru-RU"/>
              </w:rPr>
              <w:t>g</w:t>
            </w:r>
          </w:p>
        </w:tc>
        <w:tc>
          <w:tcPr>
            <w:tcW w:w="2120" w:type="dxa"/>
            <w:gridSpan w:val="2"/>
            <w:vAlign w:val="bottom"/>
          </w:tcPr>
          <w:p w:rsidR="00F74B01" w:rsidRPr="00F74B01" w:rsidRDefault="00F74B01" w:rsidP="00BA1E86">
            <w:pPr>
              <w:spacing w:after="0" w:line="240" w:lineRule="auto"/>
              <w:ind w:left="8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i/>
                <w:iCs/>
                <w:sz w:val="24"/>
                <w:szCs w:val="24"/>
                <w:vertAlign w:val="superscript"/>
                <w:lang w:eastAsia="ru-RU"/>
              </w:rPr>
              <w:t>x</w:t>
            </w:r>
            <w:r w:rsidRPr="00F74B01">
              <w:rPr>
                <w:rFonts w:ascii="Times New Roman" w:eastAsia="Times New Roman" w:hAnsi="Times New Roman" w:cs="Times New Roman"/>
                <w:sz w:val="24"/>
                <w:szCs w:val="24"/>
                <w:lang w:eastAsia="ru-RU"/>
              </w:rPr>
              <w:t xml:space="preserve">  ;</w:t>
            </w: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64"/>
        </w:trPr>
        <w:tc>
          <w:tcPr>
            <w:tcW w:w="5980" w:type="dxa"/>
            <w:gridSpan w:val="9"/>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Обобщённый метод интервалов для решения неравенств.</w:t>
            </w: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3480" w:type="dxa"/>
            <w:gridSpan w:val="7"/>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неравенств</w:t>
            </w:r>
          </w:p>
        </w:tc>
        <w:tc>
          <w:tcPr>
            <w:tcW w:w="222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8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2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70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54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186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r w:rsidR="00F74B01" w:rsidRPr="00F74B01" w:rsidTr="00F74B01">
        <w:trPr>
          <w:trHeight w:val="276"/>
        </w:trPr>
        <w:tc>
          <w:tcPr>
            <w:tcW w:w="1020" w:type="dxa"/>
            <w:gridSpan w:val="3"/>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w:t>
            </w:r>
          </w:p>
        </w:tc>
        <w:tc>
          <w:tcPr>
            <w:tcW w:w="2460" w:type="dxa"/>
            <w:gridSpan w:val="4"/>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2500" w:type="dxa"/>
            <w:gridSpan w:val="2"/>
            <w:vAlign w:val="bottom"/>
          </w:tcPr>
          <w:p w:rsidR="00F74B01" w:rsidRPr="00F74B01" w:rsidRDefault="00F74B01" w:rsidP="00BA1E86">
            <w:pPr>
              <w:spacing w:after="0" w:line="240" w:lineRule="auto"/>
              <w:ind w:left="10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переменной.  Решение</w:t>
            </w:r>
          </w:p>
        </w:tc>
        <w:tc>
          <w:tcPr>
            <w:tcW w:w="960" w:type="dxa"/>
            <w:gridSpan w:val="2"/>
            <w:vAlign w:val="bottom"/>
          </w:tcPr>
          <w:p w:rsidR="00F74B01" w:rsidRPr="00F74B01" w:rsidRDefault="00F74B01" w:rsidP="00BA1E86">
            <w:pPr>
              <w:spacing w:after="0" w:line="240" w:lineRule="auto"/>
              <w:ind w:left="2"/>
              <w:jc w:val="center"/>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w:t>
            </w:r>
          </w:p>
        </w:tc>
        <w:tc>
          <w:tcPr>
            <w:tcW w:w="2400" w:type="dxa"/>
            <w:gridSpan w:val="2"/>
            <w:vAlign w:val="bottom"/>
          </w:tcPr>
          <w:p w:rsidR="00F74B01" w:rsidRPr="00F74B01" w:rsidRDefault="00F74B01" w:rsidP="00BA1E86">
            <w:pPr>
              <w:spacing w:after="0" w:line="240" w:lineRule="auto"/>
              <w:ind w:left="14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  с  одной</w:t>
            </w:r>
          </w:p>
        </w:tc>
        <w:tc>
          <w:tcPr>
            <w:tcW w:w="0" w:type="dxa"/>
            <w:vAlign w:val="bottom"/>
          </w:tcPr>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tc>
      </w:tr>
    </w:tbl>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1968" behindDoc="1" locked="0" layoutInCell="0" allowOverlap="1" wp14:anchorId="37E009AF" wp14:editId="28E0442F">
            <wp:simplePos x="0" y="0"/>
            <wp:positionH relativeFrom="column">
              <wp:posOffset>480695</wp:posOffset>
            </wp:positionH>
            <wp:positionV relativeFrom="paragraph">
              <wp:posOffset>-838835</wp:posOffset>
            </wp:positionV>
            <wp:extent cx="1932305" cy="317500"/>
            <wp:effectExtent l="0" t="0" r="0" b="0"/>
            <wp:wrapNone/>
            <wp:docPr id="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blip>
                    <a:srcRect/>
                    <a:stretch>
                      <a:fillRect/>
                    </a:stretch>
                  </pic:blipFill>
                  <pic:spPr bwMode="auto">
                    <a:xfrm>
                      <a:off x="0" y="0"/>
                      <a:ext cx="1932305" cy="317500"/>
                    </a:xfrm>
                    <a:prstGeom prst="rect">
                      <a:avLst/>
                    </a:prstGeom>
                    <a:noFill/>
                  </pic:spPr>
                </pic:pic>
              </a:graphicData>
            </a:graphic>
          </wp:anchor>
        </w:drawing>
      </w:r>
      <w:r w:rsidRPr="00F74B01">
        <w:rPr>
          <w:rFonts w:ascii="Times New Roman" w:eastAsia="Times New Roman" w:hAnsi="Times New Roman" w:cs="Times New Roman"/>
          <w:sz w:val="24"/>
          <w:szCs w:val="24"/>
          <w:lang w:eastAsia="ru-RU"/>
        </w:rPr>
        <w:t>переменной:линейных,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зависимости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Линейная функция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график. Угловой коэффициент прямой. Расположение графика линейной функции в зависимости от её коэффициентов.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Квадратичная функция</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Обратная пропорциональность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Свойства 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vertAlign w:val="superscript"/>
          <w:lang w:eastAsia="ru-RU"/>
        </w:rPr>
        <w:t>k</w:t>
      </w:r>
      <w:r w:rsidRPr="00F74B01">
        <w:rPr>
          <w:rFonts w:ascii="Times New Roman" w:eastAsia="Times New Roman" w:hAnsi="Times New Roman" w:cs="Times New Roman"/>
          <w:i/>
          <w:iCs/>
          <w:sz w:val="24"/>
          <w:szCs w:val="24"/>
          <w:vertAlign w:val="subscript"/>
          <w:lang w:eastAsia="ru-RU"/>
        </w:rPr>
        <w:t xml:space="preserve">x </w:t>
      </w:r>
      <w:r w:rsidRPr="00F74B01">
        <w:rPr>
          <w:rFonts w:ascii="Times New Roman" w:eastAsiaTheme="minorEastAsia" w:hAnsi="Times New Roman" w:cs="Times New Roman"/>
          <w:noProof/>
          <w:sz w:val="24"/>
          <w:szCs w:val="24"/>
          <w:lang w:eastAsia="ru-RU"/>
        </w:rPr>
        <w:drawing>
          <wp:inline distT="0" distB="0" distL="0" distR="0" wp14:anchorId="62BEADB6" wp14:editId="481B15CE">
            <wp:extent cx="409575" cy="306705"/>
            <wp:effectExtent l="0" t="0" r="0" b="0"/>
            <wp:docPr id="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blip>
                    <a:srcRect/>
                    <a:stretch>
                      <a:fillRect/>
                    </a:stretch>
                  </pic:blipFill>
                  <pic:spPr bwMode="auto">
                    <a:xfrm>
                      <a:off x="0" y="0"/>
                      <a:ext cx="409575" cy="306705"/>
                    </a:xfrm>
                    <a:prstGeom prst="rect">
                      <a:avLst/>
                    </a:prstGeom>
                    <a:noFill/>
                    <a:ln>
                      <a:noFill/>
                    </a:ln>
                  </pic:spPr>
                </pic:pic>
              </a:graphicData>
            </a:graphic>
          </wp:inline>
        </w:drawing>
      </w:r>
      <w:r w:rsidRPr="00F74B01">
        <w:rPr>
          <w:rFonts w:ascii="Times New Roman" w:eastAsia="Times New Roman" w:hAnsi="Times New Roman" w:cs="Times New Roman"/>
          <w:sz w:val="24"/>
          <w:szCs w:val="24"/>
          <w:lang w:eastAsia="ru-RU"/>
        </w:rPr>
        <w:t>. Гипербола. Представление об асимптотах.</w:t>
      </w:r>
    </w:p>
    <w:p w:rsidR="008F2175"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2992" behindDoc="1" locked="0" layoutInCell="0" allowOverlap="1" wp14:anchorId="1F71DC4E" wp14:editId="6E1D6D08">
                <wp:simplePos x="0" y="0"/>
                <wp:positionH relativeFrom="column">
                  <wp:posOffset>1958340</wp:posOffset>
                </wp:positionH>
                <wp:positionV relativeFrom="paragraph">
                  <wp:posOffset>-172720</wp:posOffset>
                </wp:positionV>
                <wp:extent cx="87630" cy="0"/>
                <wp:effectExtent l="0" t="0" r="0" b="0"/>
                <wp:wrapNone/>
                <wp:docPr id="126"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4763"/>
                        </a:xfrm>
                        <a:prstGeom prst="line">
                          <a:avLst/>
                        </a:prstGeom>
                        <a:solidFill>
                          <a:srgbClr val="FFFFFF"/>
                        </a:solidFill>
                        <a:ln w="6966">
                          <a:solidFill>
                            <a:srgbClr val="000000"/>
                          </a:solidFill>
                          <a:miter lim="800000"/>
                          <a:headEnd/>
                          <a:tailEnd/>
                        </a:ln>
                      </wps:spPr>
                      <wps:bodyPr/>
                    </wps:wsp>
                  </a:graphicData>
                </a:graphic>
              </wp:anchor>
            </w:drawing>
          </mc:Choice>
          <mc:Fallback>
            <w:pict>
              <v:line id="Shape 30"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154.2pt,-13.6pt" to="161.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" o:allowincell="f" filled="t" strokeweight=".1935mm">
                <v:stroke joinstyle="miter"/>
                <o:lock v:ext="edit" shapetype="f"/>
              </v:line>
            </w:pict>
          </mc:Fallback>
        </mc:AlternateContent>
      </w:r>
      <w:r w:rsidRPr="00F74B01">
        <w:rPr>
          <w:rFonts w:ascii="Times New Roman" w:eastAsia="Times New Roman" w:hAnsi="Times New Roman" w:cs="Times New Roman"/>
          <w:sz w:val="24"/>
          <w:szCs w:val="24"/>
          <w:lang w:eastAsia="ru-RU"/>
        </w:rPr>
        <w:t>Степенная функция с показателем3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Кубическая парабола.</w:t>
      </w:r>
    </w:p>
    <w:p w:rsidR="00F74B01" w:rsidRDefault="00F74B01" w:rsidP="008F2175">
      <w:pPr>
        <w:spacing w:after="0" w:line="240" w:lineRule="auto"/>
        <w:rPr>
          <w:rFonts w:ascii="Times New Roman" w:eastAsia="Times New Roman" w:hAnsi="Times New Roman" w:cs="Times New Roman"/>
          <w:i/>
          <w:iCs/>
          <w:sz w:val="24"/>
          <w:szCs w:val="24"/>
          <w:lang w:eastAsia="ru-RU"/>
        </w:rPr>
      </w:pPr>
      <w:r w:rsidRPr="00F74B01">
        <w:rPr>
          <w:rFonts w:ascii="Times New Roman" w:eastAsia="Times New Roman" w:hAnsi="Times New Roman" w:cs="Times New Roman"/>
          <w:b/>
          <w:bCs/>
          <w:sz w:val="24"/>
          <w:szCs w:val="24"/>
          <w:lang w:eastAsia="ru-RU"/>
        </w:rPr>
        <w:lastRenderedPageBreak/>
        <w:t xml:space="preserve">Функции </w:t>
      </w:r>
      <w:r w:rsidRPr="00F74B01">
        <w:rPr>
          <w:rFonts w:ascii="Times New Roman" w:eastAsia="Times New Roman" w:hAnsi="Times New Roman" w:cs="Times New Roman"/>
          <w:i/>
          <w:iCs/>
          <w:sz w:val="24"/>
          <w:szCs w:val="24"/>
          <w:lang w:eastAsia="ru-RU"/>
        </w:rPr>
        <w:t>y</w:t>
      </w:r>
      <w:r w:rsidRPr="00F74B01">
        <w:rPr>
          <w:rFonts w:ascii="Times New Roman" w:eastAsia="Times New Roman" w:hAnsi="Times New Roman" w:cs="Times New Roman"/>
          <w:b/>
          <w:b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Symbol" w:hAnsi="Times New Roman" w:cs="Times New Roman"/>
          <w:sz w:val="24"/>
          <w:szCs w:val="24"/>
          <w:lang w:eastAsia="ru-RU"/>
        </w:rPr>
        <w:t></w:t>
      </w:r>
      <w:r w:rsidRPr="00F74B01">
        <w:rPr>
          <w:rFonts w:ascii="Times New Roman" w:eastAsiaTheme="minorEastAsia" w:hAnsi="Times New Roman" w:cs="Times New Roman"/>
          <w:noProof/>
          <w:sz w:val="24"/>
          <w:szCs w:val="24"/>
          <w:lang w:eastAsia="ru-RU"/>
        </w:rPr>
        <w:drawing>
          <wp:inline distT="0" distB="0" distL="0" distR="0" wp14:anchorId="23469D72" wp14:editId="6712EFEF">
            <wp:extent cx="18415" cy="8890"/>
            <wp:effectExtent l="0" t="0" r="0" b="0"/>
            <wp:docPr id="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blip>
                    <a:srcRect/>
                    <a:stretch>
                      <a:fillRect/>
                    </a:stretch>
                  </pic:blipFill>
                  <pic:spPr bwMode="auto">
                    <a:xfrm>
                      <a:off x="0" y="0"/>
                      <a:ext cx="18415" cy="8890"/>
                    </a:xfrm>
                    <a:prstGeom prst="rect">
                      <a:avLst/>
                    </a:prstGeom>
                    <a:noFill/>
                    <a:ln>
                      <a:noFill/>
                    </a:ln>
                  </pic:spPr>
                </pic:pic>
              </a:graphicData>
            </a:graphic>
          </wp:inline>
        </w:drawing>
      </w:r>
      <w:r w:rsidRPr="00F74B01">
        <w:rPr>
          <w:rFonts w:ascii="Times New Roman" w:eastAsiaTheme="minorEastAsia" w:hAnsi="Times New Roman" w:cs="Times New Roman"/>
          <w:noProof/>
          <w:sz w:val="24"/>
          <w:szCs w:val="24"/>
          <w:lang w:eastAsia="ru-RU"/>
        </w:rPr>
        <w:drawing>
          <wp:inline distT="0" distB="0" distL="0" distR="0" wp14:anchorId="5C8B95A4" wp14:editId="71F88B0B">
            <wp:extent cx="48260" cy="124460"/>
            <wp:effectExtent l="0" t="0" r="0"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x </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y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3</w:t>
      </w:r>
      <w:r w:rsidRPr="00F74B01">
        <w:rPr>
          <w:rFonts w:ascii="Times New Roman" w:eastAsiaTheme="minorEastAsia" w:hAnsi="Times New Roman" w:cs="Times New Roman"/>
          <w:noProof/>
          <w:sz w:val="24"/>
          <w:szCs w:val="24"/>
          <w:lang w:eastAsia="ru-RU"/>
        </w:rPr>
        <w:drawing>
          <wp:inline distT="0" distB="0" distL="0" distR="0" wp14:anchorId="66FB165C" wp14:editId="4995C0E1">
            <wp:extent cx="48260" cy="12446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blip>
                    <a:srcRect/>
                    <a:stretch>
                      <a:fillRect/>
                    </a:stretch>
                  </pic:blipFill>
                  <pic:spPr bwMode="auto">
                    <a:xfrm>
                      <a:off x="0" y="0"/>
                      <a:ext cx="48260" cy="124460"/>
                    </a:xfrm>
                    <a:prstGeom prst="rect">
                      <a:avLst/>
                    </a:prstGeom>
                    <a:noFill/>
                    <a:ln>
                      <a:noFill/>
                    </a:ln>
                  </pic:spPr>
                </pic:pic>
              </a:graphicData>
            </a:graphic>
          </wp:inline>
        </w:drawing>
      </w:r>
      <w:r w:rsidRPr="00F74B01">
        <w:rPr>
          <w:rFonts w:ascii="Times New Roman" w:eastAsia="Times New Roman" w:hAnsi="Times New Roman" w:cs="Times New Roman"/>
          <w:i/>
          <w:iCs/>
          <w:sz w:val="24"/>
          <w:szCs w:val="24"/>
          <w:lang w:eastAsia="ru-RU"/>
        </w:rPr>
        <w:t xml:space="preserve">x </w:t>
      </w:r>
      <w:r w:rsidRPr="00F74B01">
        <w:rPr>
          <w:rFonts w:ascii="Times New Roman" w:eastAsia="Times New Roman"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y</w:t>
      </w:r>
      <w:r w:rsidRPr="00F74B01">
        <w:rPr>
          <w:rFonts w:ascii="Times New Roman" w:eastAsia="Times New Roman" w:hAnsi="Times New Roman" w:cs="Times New Roman"/>
          <w:i/>
          <w:iCs/>
          <w:sz w:val="24"/>
          <w:szCs w:val="24"/>
          <w:lang w:eastAsia="ru-RU"/>
        </w:rPr>
        <w:t xml:space="preserve"> </w:t>
      </w:r>
      <w:r w:rsidRPr="00F74B01">
        <w:rPr>
          <w:rFonts w:ascii="Times New Roman" w:eastAsia="Symbol" w:hAnsi="Times New Roman" w:cs="Times New Roman"/>
          <w:sz w:val="24"/>
          <w:szCs w:val="24"/>
          <w:lang w:eastAsia="ru-RU"/>
        </w:rPr>
        <w:t></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vertAlign w:val="subscript"/>
          <w:lang w:eastAsia="ru-RU"/>
        </w:rPr>
        <w:t>x</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Их свойства и графика.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Степенная функция с</w:t>
      </w:r>
      <w:r w:rsidRPr="00F74B01">
        <w:rPr>
          <w:rFonts w:ascii="Times New Roman" w:eastAsia="Times New Roman" w:hAnsi="Times New Roman" w:cs="Times New Roman"/>
          <w:i/>
          <w:iCs/>
          <w:sz w:val="24"/>
          <w:szCs w:val="24"/>
          <w:lang w:eastAsia="ru-RU"/>
        </w:rPr>
        <w:t xml:space="preserve"> </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показателем степени больше 3.</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heme="minorEastAsia" w:hAnsi="Times New Roman" w:cs="Times New Roman"/>
          <w:noProof/>
          <w:sz w:val="24"/>
          <w:szCs w:val="24"/>
          <w:lang w:eastAsia="ru-RU"/>
        </w:rPr>
        <w:drawing>
          <wp:anchor distT="0" distB="0" distL="114300" distR="114300" simplePos="0" relativeHeight="251734016" behindDoc="1" locked="0" layoutInCell="0" allowOverlap="1" wp14:anchorId="56717E4A" wp14:editId="5B06CCC0">
            <wp:simplePos x="0" y="0"/>
            <wp:positionH relativeFrom="column">
              <wp:posOffset>1534795</wp:posOffset>
            </wp:positionH>
            <wp:positionV relativeFrom="paragraph">
              <wp:posOffset>-344805</wp:posOffset>
            </wp:positionV>
            <wp:extent cx="221615" cy="135255"/>
            <wp:effectExtent l="0" t="0" r="0" b="0"/>
            <wp:wrapNone/>
            <wp:docPr id="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w:drawing>
          <wp:anchor distT="0" distB="0" distL="114300" distR="114300" simplePos="0" relativeHeight="251735040" behindDoc="1" locked="0" layoutInCell="0" allowOverlap="1" wp14:anchorId="2EE9C2DC" wp14:editId="58E534FB">
            <wp:simplePos x="0" y="0"/>
            <wp:positionH relativeFrom="column">
              <wp:posOffset>2129155</wp:posOffset>
            </wp:positionH>
            <wp:positionV relativeFrom="paragraph">
              <wp:posOffset>-344805</wp:posOffset>
            </wp:positionV>
            <wp:extent cx="221615" cy="135255"/>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blip>
                    <a:srcRect/>
                    <a:stretch>
                      <a:fillRect/>
                    </a:stretch>
                  </pic:blipFill>
                  <pic:spPr bwMode="auto">
                    <a:xfrm>
                      <a:off x="0" y="0"/>
                      <a:ext cx="221615" cy="135255"/>
                    </a:xfrm>
                    <a:prstGeom prst="rect">
                      <a:avLst/>
                    </a:prstGeom>
                    <a:noFill/>
                  </pic:spPr>
                </pic:pic>
              </a:graphicData>
            </a:graphic>
          </wp:anchor>
        </w:drawing>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6064" behindDoc="1" locked="0" layoutInCell="0" allowOverlap="1" wp14:anchorId="6C2E70D3" wp14:editId="4CAB4138">
                <wp:simplePos x="0" y="0"/>
                <wp:positionH relativeFrom="column">
                  <wp:posOffset>2724150</wp:posOffset>
                </wp:positionH>
                <wp:positionV relativeFrom="paragraph">
                  <wp:posOffset>-320040</wp:posOffset>
                </wp:positionV>
                <wp:extent cx="0" cy="135255"/>
                <wp:effectExtent l="0" t="0" r="0" b="0"/>
                <wp:wrapNone/>
                <wp:docPr id="127"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6"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214.5pt,-25.2pt" to="21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7088" behindDoc="1" locked="0" layoutInCell="0" allowOverlap="1" wp14:anchorId="60F1D0D7" wp14:editId="37E5BD98">
                <wp:simplePos x="0" y="0"/>
                <wp:positionH relativeFrom="column">
                  <wp:posOffset>2846705</wp:posOffset>
                </wp:positionH>
                <wp:positionV relativeFrom="paragraph">
                  <wp:posOffset>-320040</wp:posOffset>
                </wp:positionV>
                <wp:extent cx="0" cy="135255"/>
                <wp:effectExtent l="0" t="0" r="0" b="0"/>
                <wp:wrapNone/>
                <wp:docPr id="128"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5255"/>
                        </a:xfrm>
                        <a:prstGeom prst="line">
                          <a:avLst/>
                        </a:prstGeom>
                        <a:solidFill>
                          <a:srgbClr val="FFFFFF"/>
                        </a:solidFill>
                        <a:ln w="8181">
                          <a:solidFill>
                            <a:srgbClr val="000000"/>
                          </a:solidFill>
                          <a:miter lim="800000"/>
                          <a:headEnd/>
                          <a:tailEnd/>
                        </a:ln>
                      </wps:spPr>
                      <wps:bodyPr/>
                    </wps:wsp>
                  </a:graphicData>
                </a:graphic>
              </wp:anchor>
            </w:drawing>
          </mc:Choice>
          <mc:Fallback>
            <w:pict>
              <v:line id="Shape 37"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24.15pt,-25.2pt" to="224.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" o:allowincell="f" filled="t" strokeweight=".22725mm">
                <v:stroke joinstyle="miter"/>
                <o:lock v:ext="edit" shapetype="f"/>
              </v:line>
            </w:pict>
          </mc:Fallback>
        </mc:AlternateContent>
      </w:r>
      <w:r w:rsidRPr="00F74B01">
        <w:rPr>
          <w:rFonts w:ascii="Times New Roman" w:eastAsia="Times New Roman" w:hAnsi="Times New Roman" w:cs="Times New Roman"/>
          <w:sz w:val="24"/>
          <w:szCs w:val="24"/>
          <w:lang w:eastAsia="ru-RU"/>
        </w:rPr>
        <w:t>Преобразование графиков функций: параллельный перенос, симметрия, растяжение/сжатие, отражение.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взаимно обратных функциях.</w:t>
      </w:r>
    </w:p>
    <w:p w:rsidR="00F74B01" w:rsidRPr="00F74B01" w:rsidRDefault="00F74B01" w:rsidP="008F2175">
      <w:pPr>
        <w:spacing w:after="0" w:line="240" w:lineRule="auto"/>
        <w:ind w:right="106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Непрерывность функции и точки разрыва функций. Кусочно заданные функции. Последовательности и прогрессии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 на все арифметические действия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движение, работу, покупки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нахождение части числа и числа по его части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задач на проценты, доли, применение пропорций при решении задач. Логические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логических задач. Решение логических задач с помощью графов, таблиц.</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w:t>
      </w:r>
    </w:p>
    <w:p w:rsidR="00F74B01" w:rsidRPr="00F74B01" w:rsidRDefault="00F74B01" w:rsidP="008F2175">
      <w:pPr>
        <w:tabs>
          <w:tab w:val="left" w:pos="2720"/>
          <w:tab w:val="left" w:pos="4580"/>
          <w:tab w:val="left" w:pos="5600"/>
          <w:tab w:val="left" w:pos="6880"/>
          <w:tab w:val="left" w:pos="8220"/>
          <w:tab w:val="left" w:pos="9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Арифметический,</w:t>
      </w:r>
      <w:r w:rsidRPr="00F74B01">
        <w:rPr>
          <w:rFonts w:ascii="Times New Roman" w:eastAsia="Times New Roman" w:hAnsi="Times New Roman" w:cs="Times New Roman"/>
          <w:sz w:val="24"/>
          <w:szCs w:val="24"/>
          <w:lang w:eastAsia="ru-RU"/>
        </w:rPr>
        <w:tab/>
        <w:t>алгебраический,</w:t>
      </w:r>
      <w:r w:rsidRPr="00F74B01">
        <w:rPr>
          <w:rFonts w:ascii="Times New Roman" w:eastAsia="Times New Roman" w:hAnsi="Times New Roman" w:cs="Times New Roman"/>
          <w:sz w:val="24"/>
          <w:szCs w:val="24"/>
          <w:lang w:eastAsia="ru-RU"/>
        </w:rPr>
        <w:tab/>
        <w:t>перебор</w:t>
      </w:r>
      <w:r w:rsidRPr="00F74B01">
        <w:rPr>
          <w:rFonts w:ascii="Times New Roman" w:eastAsia="Times New Roman" w:hAnsi="Times New Roman" w:cs="Times New Roman"/>
          <w:sz w:val="24"/>
          <w:szCs w:val="24"/>
          <w:lang w:eastAsia="ru-RU"/>
        </w:rPr>
        <w:tab/>
        <w:t>вариантов.</w:t>
      </w:r>
      <w:r w:rsidRPr="00F74B01">
        <w:rPr>
          <w:rFonts w:ascii="Times New Roman" w:eastAsia="Times New Roman" w:hAnsi="Times New Roman" w:cs="Times New Roman"/>
          <w:sz w:val="24"/>
          <w:szCs w:val="24"/>
          <w:lang w:eastAsia="ru-RU"/>
        </w:rPr>
        <w:tab/>
        <w:t>Первичные</w:t>
      </w:r>
      <w:r w:rsidRPr="00F74B01">
        <w:rPr>
          <w:rFonts w:ascii="Times New Roman" w:eastAsia="Times New Roman" w:hAnsi="Times New Roman" w:cs="Times New Roman"/>
          <w:sz w:val="24"/>
          <w:szCs w:val="24"/>
          <w:lang w:eastAsia="ru-RU"/>
        </w:rPr>
        <w:tab/>
        <w:t>представления</w:t>
      </w:r>
      <w:r w:rsidRPr="00F74B01">
        <w:rPr>
          <w:rFonts w:ascii="Times New Roman" w:eastAsia="Times New Roman" w:hAnsi="Times New Roman" w:cs="Times New Roman"/>
          <w:sz w:val="24"/>
          <w:szCs w:val="24"/>
          <w:lang w:eastAsia="ru-RU"/>
        </w:rPr>
        <w:tab/>
        <w:t>о</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других методах решения задач (геометрические и графические методы).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 и теория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Статистика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основного арифметического и дисперсии. Случайная изменчивость.</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Изменчивость при измерениях. Решающие правила. Закономерности в изменчивых величинах.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и случайные события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до первого успеха. Условная вероятность. Формула полной вероятности.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и испытания Бернулли</w:t>
      </w:r>
    </w:p>
    <w:p w:rsidR="00F74B01" w:rsidRPr="00F74B01" w:rsidRDefault="00F74B01" w:rsidP="008F2175">
      <w:pPr>
        <w:tabs>
          <w:tab w:val="left" w:pos="1840"/>
          <w:tab w:val="left" w:pos="3300"/>
          <w:tab w:val="left" w:pos="4980"/>
          <w:tab w:val="left" w:pos="6380"/>
          <w:tab w:val="left" w:pos="7700"/>
          <w:tab w:val="left" w:pos="8080"/>
          <w:tab w:val="left" w:pos="892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Правило</w:t>
      </w:r>
      <w:r w:rsidRPr="00F74B01">
        <w:rPr>
          <w:rFonts w:ascii="Times New Roman" w:eastAsia="Times New Roman" w:hAnsi="Times New Roman" w:cs="Times New Roman"/>
          <w:sz w:val="24"/>
          <w:szCs w:val="24"/>
          <w:lang w:eastAsia="ru-RU"/>
        </w:rPr>
        <w:tab/>
        <w:t>умножения,</w:t>
      </w:r>
      <w:r w:rsidRPr="00F74B01">
        <w:rPr>
          <w:rFonts w:ascii="Times New Roman" w:eastAsia="Times New Roman" w:hAnsi="Times New Roman" w:cs="Times New Roman"/>
          <w:sz w:val="24"/>
          <w:szCs w:val="24"/>
          <w:lang w:eastAsia="ru-RU"/>
        </w:rPr>
        <w:tab/>
        <w:t>перестановки,</w:t>
      </w:r>
      <w:r w:rsidRPr="00F74B01">
        <w:rPr>
          <w:rFonts w:ascii="Times New Roman" w:eastAsia="Times New Roman" w:hAnsi="Times New Roman" w:cs="Times New Roman"/>
          <w:sz w:val="24"/>
          <w:szCs w:val="24"/>
          <w:lang w:eastAsia="ru-RU"/>
        </w:rPr>
        <w:tab/>
        <w:t>факториал.</w:t>
      </w:r>
      <w:r w:rsidRPr="00F74B01">
        <w:rPr>
          <w:rFonts w:ascii="Times New Roman" w:eastAsia="Times New Roman" w:hAnsi="Times New Roman" w:cs="Times New Roman"/>
          <w:sz w:val="24"/>
          <w:szCs w:val="24"/>
          <w:lang w:eastAsia="ru-RU"/>
        </w:rPr>
        <w:tab/>
        <w:t>Сочетания</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число</w:t>
      </w:r>
      <w:r w:rsidRPr="00F74B01">
        <w:rPr>
          <w:rFonts w:ascii="Times New Roman" w:eastAsia="Times New Roman" w:hAnsi="Times New Roman" w:cs="Times New Roman"/>
          <w:sz w:val="24"/>
          <w:szCs w:val="24"/>
          <w:lang w:eastAsia="ru-RU"/>
        </w:rPr>
        <w:tab/>
        <w:t>сочетаний.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Треугольник</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Паскаля и бином Ньютона. Опыты с большим числом равновозможных элементарных</w:t>
      </w:r>
    </w:p>
    <w:p w:rsidR="00F74B01" w:rsidRPr="00F74B01" w:rsidRDefault="00F74B01" w:rsidP="00BA1E86">
      <w:pPr>
        <w:tabs>
          <w:tab w:val="left" w:pos="1080"/>
          <w:tab w:val="left" w:pos="2540"/>
          <w:tab w:val="left" w:pos="4080"/>
          <w:tab w:val="left" w:pos="4380"/>
          <w:tab w:val="left" w:pos="5300"/>
          <w:tab w:val="left" w:pos="5580"/>
          <w:tab w:val="left" w:pos="7140"/>
          <w:tab w:val="left" w:pos="83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событий.</w:t>
      </w:r>
      <w:r w:rsidRPr="00F74B01">
        <w:rPr>
          <w:rFonts w:ascii="Times New Roman" w:eastAsia="Times New Roman" w:hAnsi="Times New Roman" w:cs="Times New Roman"/>
          <w:sz w:val="24"/>
          <w:szCs w:val="24"/>
          <w:lang w:eastAsia="ru-RU"/>
        </w:rPr>
        <w:tab/>
        <w:t>Вычисление</w:t>
      </w:r>
      <w:r w:rsidRPr="00F74B01">
        <w:rPr>
          <w:rFonts w:ascii="Times New Roman" w:eastAsia="Times New Roman" w:hAnsi="Times New Roman" w:cs="Times New Roman"/>
          <w:sz w:val="24"/>
          <w:szCs w:val="24"/>
          <w:lang w:eastAsia="ru-RU"/>
        </w:rPr>
        <w:tab/>
        <w:t>вероятностей</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опытах</w:t>
      </w:r>
      <w:r w:rsidRPr="00F74B01">
        <w:rPr>
          <w:rFonts w:ascii="Times New Roman" w:eastAsia="Times New Roman" w:hAnsi="Times New Roman" w:cs="Times New Roman"/>
          <w:sz w:val="24"/>
          <w:szCs w:val="24"/>
          <w:lang w:eastAsia="ru-RU"/>
        </w:rPr>
        <w:tab/>
        <w:t>с</w:t>
      </w:r>
      <w:r w:rsidRPr="00F74B01">
        <w:rPr>
          <w:rFonts w:ascii="Times New Roman" w:eastAsia="Times New Roman" w:hAnsi="Times New Roman" w:cs="Times New Roman"/>
          <w:sz w:val="24"/>
          <w:szCs w:val="24"/>
          <w:lang w:eastAsia="ru-RU"/>
        </w:rPr>
        <w:tab/>
        <w:t>применением</w:t>
      </w:r>
      <w:r w:rsidRPr="00F74B01">
        <w:rPr>
          <w:rFonts w:ascii="Times New Roman" w:eastAsia="Times New Roman" w:hAnsi="Times New Roman" w:cs="Times New Roman"/>
          <w:sz w:val="24"/>
          <w:szCs w:val="24"/>
          <w:lang w:eastAsia="ru-RU"/>
        </w:rPr>
        <w:tab/>
        <w:t>элементов</w:t>
      </w:r>
      <w:r w:rsidRPr="00F74B01">
        <w:rPr>
          <w:rFonts w:ascii="Times New Roman" w:eastAsia="Times New Roman" w:hAnsi="Times New Roman" w:cs="Times New Roman"/>
          <w:sz w:val="24"/>
          <w:szCs w:val="24"/>
          <w:lang w:eastAsia="ru-RU"/>
        </w:rPr>
        <w:tab/>
        <w:t>комбинаторики.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Испытания Бернулли. Успех и неудача. Вероятности событий в серии испытаний Бернулли.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вероятность</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Случайные величины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фигуры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геометрии и в окружающем мире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симметрия геометрических фигур. Центральная симметрия геометрических фигур</w:t>
      </w:r>
      <w:r w:rsidRPr="00F74B01">
        <w:rPr>
          <w:rFonts w:ascii="Times New Roman" w:eastAsia="Times New Roman" w:hAnsi="Times New Roman" w:cs="Times New Roman"/>
          <w:i/>
          <w:iCs/>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Многоугольник, его элементы и его свойства. Правильные многоугольники. Выпуклые 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невыпуклые многоугольники. Сумма углов выпуклого многоугольника.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Окружность, круг</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Их элементы и свойства. Хорды и секущие, их свойства. Касательные и их свойства.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Центральные и вписанные углы. Вписанные и описанные окружности для треугольников.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Вписанные и описанные окружности для четырёхугольников. Вневписанные окружности.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Радикальная ось.</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Фигуры в пространстве (объемные тела)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Отношения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Равенство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и признаки равенства треугольников. Дополнительные признаки равенства треугольников. Признаки равенства параллелограммов.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Параллельность прямых</w:t>
      </w:r>
    </w:p>
    <w:p w:rsidR="00F74B01" w:rsidRPr="00F74B01" w:rsidRDefault="00F74B01" w:rsidP="008F2175">
      <w:pPr>
        <w:tabs>
          <w:tab w:val="left" w:pos="1926"/>
          <w:tab w:val="left" w:pos="2286"/>
          <w:tab w:val="left" w:pos="3406"/>
          <w:tab w:val="left" w:pos="5066"/>
          <w:tab w:val="left" w:pos="6146"/>
          <w:tab w:val="left" w:pos="7286"/>
          <w:tab w:val="left" w:pos="912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Признаки</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свойства</w:t>
      </w:r>
      <w:r w:rsidRPr="00F74B01">
        <w:rPr>
          <w:rFonts w:ascii="Times New Roman" w:eastAsia="Times New Roman" w:hAnsi="Times New Roman" w:cs="Times New Roman"/>
          <w:sz w:val="24"/>
          <w:szCs w:val="24"/>
          <w:lang w:eastAsia="ru-RU"/>
        </w:rPr>
        <w:tab/>
        <w:t>параллельных</w:t>
      </w:r>
      <w:r w:rsidRPr="00F74B01">
        <w:rPr>
          <w:rFonts w:ascii="Times New Roman" w:eastAsia="Times New Roman" w:hAnsi="Times New Roman" w:cs="Times New Roman"/>
          <w:sz w:val="24"/>
          <w:szCs w:val="24"/>
          <w:lang w:eastAsia="ru-RU"/>
        </w:rPr>
        <w:tab/>
        <w:t>прямых.</w:t>
      </w:r>
      <w:r w:rsidRPr="00F74B01">
        <w:rPr>
          <w:rFonts w:ascii="Times New Roman" w:eastAsia="Times New Roman" w:hAnsi="Times New Roman" w:cs="Times New Roman"/>
          <w:sz w:val="24"/>
          <w:szCs w:val="24"/>
          <w:lang w:eastAsia="ru-RU"/>
        </w:rPr>
        <w:tab/>
        <w:t>Аксиома</w:t>
      </w:r>
      <w:r w:rsidRPr="00F74B01">
        <w:rPr>
          <w:rFonts w:ascii="Times New Roman" w:eastAsia="Times New Roman" w:hAnsi="Times New Roman" w:cs="Times New Roman"/>
          <w:sz w:val="24"/>
          <w:szCs w:val="24"/>
          <w:lang w:eastAsia="ru-RU"/>
        </w:rPr>
        <w:tab/>
        <w:t>параллельности</w:t>
      </w:r>
      <w:r w:rsidRPr="00F74B01">
        <w:rPr>
          <w:rFonts w:ascii="Times New Roman" w:eastAsia="Times New Roman" w:hAnsi="Times New Roman" w:cs="Times New Roman"/>
          <w:sz w:val="24"/>
          <w:szCs w:val="24"/>
          <w:lang w:eastAsia="ru-RU"/>
        </w:rPr>
        <w:tab/>
        <w:t>Евклида.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Первичные представления о неевклидовых геометриях. Теорема Фалеса.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Перпендикулярные прямые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Прямой угол. Перпендикуляр к прямой. Серединный перпендикуляр к отрезку. Свойства</w:t>
      </w:r>
    </w:p>
    <w:p w:rsidR="00F74B01" w:rsidRPr="00F74B01" w:rsidRDefault="00F74B01" w:rsidP="008F2175">
      <w:pPr>
        <w:tabs>
          <w:tab w:val="left" w:pos="188"/>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признаки перпендикулярности прямых. Наклонные, проекции, их свойства. Подобие Пропорциональные отрезки, подобие фигур. Подобные треугольники. Признаки подобия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треугольников. Отношение площадей подобных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Взаимное расположениепрямой и окружности, двух окружностей.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величины. Длина. Измерение длины. Единцы измерения длины.</w:t>
      </w:r>
    </w:p>
    <w:p w:rsidR="00F74B01" w:rsidRPr="00F74B01" w:rsidRDefault="00F74B01" w:rsidP="008F2175">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Величина угла. Градусная мера угла. Синус, косинус и тангенс острого угла прямоугольного треугольника.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площади плоской фигуры и её свойствах. Измерение площадей. Единицы измерения площади.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об объёме пространственной фигуры и его свойствах. Измерение объёма.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объёмов.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Измерения и вычисления</w:t>
      </w:r>
    </w:p>
    <w:p w:rsidR="00F74B01" w:rsidRPr="008F2175"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w:t>
      </w:r>
      <w:r w:rsidR="008F2175">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Теорема косинусов. Теорема синусов.</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Расстояния</w:t>
      </w:r>
    </w:p>
    <w:p w:rsidR="00F74B01" w:rsidRPr="00F74B01" w:rsidRDefault="00F74B01" w:rsidP="008F2175">
      <w:pPr>
        <w:spacing w:after="0" w:line="240" w:lineRule="auto"/>
        <w:ind w:right="1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Расстояние между точками. Расстояние от точки до прямой. Расстояние между фигурами. Равновеликие и равносоставленные фигуры.</w:t>
      </w:r>
    </w:p>
    <w:p w:rsidR="00F74B01" w:rsidRPr="00F74B01" w:rsidRDefault="00F74B01" w:rsidP="008F2175">
      <w:pPr>
        <w:spacing w:after="0" w:line="240" w:lineRule="auto"/>
        <w:ind w:right="118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(аксиомы) длины отрезка, величины угла, площади и объёма фигуры. Геометрические построения Геометрические построения для иллюстрации свойств геометрических фигур. Инструменты для построений. Циркуль, линейка.</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F74B01" w:rsidRPr="00F74B01"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Построение треугольников по трём сторонам, двум сторонам и углу между ними, стороне</w:t>
      </w:r>
    </w:p>
    <w:p w:rsidR="00F74B01" w:rsidRPr="00F74B01" w:rsidRDefault="00F74B01" w:rsidP="00BA1E86">
      <w:pPr>
        <w:numPr>
          <w:ilvl w:val="0"/>
          <w:numId w:val="137"/>
        </w:numPr>
        <w:tabs>
          <w:tab w:val="left" w:pos="186"/>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двум прилежащим к ней углам, </w:t>
      </w:r>
      <w:r w:rsidRPr="00F74B01">
        <w:rPr>
          <w:rFonts w:ascii="Times New Roman" w:eastAsia="Times New Roman" w:hAnsi="Times New Roman" w:cs="Times New Roman"/>
          <w:i/>
          <w:iCs/>
          <w:sz w:val="24"/>
          <w:szCs w:val="24"/>
          <w:lang w:eastAsia="ru-RU"/>
        </w:rPr>
        <w:t>по другим элементам</w:t>
      </w:r>
      <w:r w:rsidRPr="00F74B01">
        <w:rPr>
          <w:rFonts w:ascii="Times New Roman" w:eastAsia="Times New Roman" w:hAnsi="Times New Roman" w:cs="Times New Roman"/>
          <w:sz w:val="24"/>
          <w:szCs w:val="24"/>
          <w:lang w:eastAsia="ru-RU"/>
        </w:rPr>
        <w:t>.</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Деление отрезка в данном отношении.</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Преобразования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Движения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Осевая и центральная симметрии, поворот и параллельный перенос. Комбинации движений на плоскости и их свойства.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Подобие как преобразование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Гомотетия. Геометрические преобразования как средство доказательства утверждений и решения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 и координаты на плоскости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Векторы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Координаты</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Применение векторов и координат для решения геометрических задач.</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Аффинная система координат. Радиус-векторы точек. Центроид системы точек.</w:t>
      </w:r>
    </w:p>
    <w:p w:rsidR="008F2175" w:rsidRDefault="00F74B01" w:rsidP="008F2175">
      <w:pPr>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w:t>
      </w:r>
      <w:r w:rsidR="008F2175">
        <w:rPr>
          <w:rFonts w:ascii="Times New Roman" w:eastAsia="Times New Roman" w:hAnsi="Times New Roman" w:cs="Times New Roman"/>
          <w:sz w:val="24"/>
          <w:szCs w:val="24"/>
          <w:lang w:eastAsia="ru-RU"/>
        </w:rPr>
        <w:t>я математики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Возникновение математики как науки, этапы её развития. Основные разделы математики.</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Выдающиеся математики и их вклад в развитие науки.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F74B01" w:rsidRPr="00F74B01" w:rsidRDefault="00F74B01" w:rsidP="008F2175">
      <w:pPr>
        <w:spacing w:after="0" w:line="240" w:lineRule="auto"/>
        <w:ind w:left="6"/>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Истоки теории вероятностей: страховое дело, азартные игры. П. Ферма, Б.Паскаль, Я.</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Бернулли, А.Н.Колмогоров.</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Луны, Земли и Солнца. Расстояния от Земли до Луны и Солнца. Измерение расстояния от Земли до Марса.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Роль российских учёных в развитии математики: Л.Эйлер. Н.И.Лобачевский, П.Л.Чебышев, С. Ковалевская, А.Н.Колмогоров.</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left="56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2.2.2.9. Информатика</w:t>
      </w:r>
    </w:p>
    <w:p w:rsidR="00F74B01" w:rsidRPr="008F2175"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w:t>
      </w:r>
      <w:r w:rsidR="008F2175">
        <w:rPr>
          <w:rFonts w:ascii="Times New Roman" w:eastAsia="Times New Roman" w:hAnsi="Times New Roman" w:cs="Times New Roman"/>
          <w:sz w:val="24"/>
          <w:szCs w:val="24"/>
          <w:lang w:eastAsia="ru-RU"/>
        </w:rPr>
        <w:t xml:space="preserve">: информация, алгоритм, модель к </w:t>
      </w:r>
      <w:r w:rsidRPr="00F74B01">
        <w:rPr>
          <w:rFonts w:ascii="Times New Roman" w:eastAsia="Times New Roman" w:hAnsi="Times New Roman" w:cs="Times New Roman"/>
          <w:sz w:val="24"/>
          <w:szCs w:val="24"/>
          <w:lang w:eastAsia="ru-RU"/>
        </w:rPr>
        <w:t xml:space="preserve">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w:t>
      </w:r>
      <w:r w:rsidRPr="00F74B01">
        <w:rPr>
          <w:rFonts w:ascii="Times New Roman" w:eastAsia="Times New Roman" w:hAnsi="Times New Roman" w:cs="Times New Roman"/>
          <w:sz w:val="24"/>
          <w:szCs w:val="24"/>
          <w:lang w:eastAsia="ru-RU"/>
        </w:rPr>
        <w:lastRenderedPageBreak/>
        <w:t>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Введение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и информационные процессы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Информация – одно из основных обобщающих понятий современной науки.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Информационные процессы – процессы, связанные с хранением, преобразованием и передачей данных.</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 – универсальное устройство обработки данных</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Компьютеры, встроенные в технические устройства и производственные комплексы.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Роботизированные производства, аддитивные технологии (3D-принтеры).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Программное обеспечение компьютера.</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74B01">
        <w:rPr>
          <w:rFonts w:ascii="Times New Roman" w:eastAsia="Times New Roman" w:hAnsi="Times New Roman" w:cs="Times New Roman"/>
          <w:i/>
          <w:iCs/>
          <w:sz w:val="24"/>
          <w:szCs w:val="24"/>
          <w:lang w:eastAsia="ru-RU"/>
        </w:rPr>
        <w:t>Носители информации в живой природе.</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История и тенденции развития компьютеров, улучшение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Суперкомпьютеры.</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ограничения на значения характеристик компьютеров.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Параллельные вычисления.</w:t>
      </w:r>
    </w:p>
    <w:p w:rsidR="00F74B01" w:rsidRPr="00F74B01" w:rsidRDefault="00F74B01" w:rsidP="008F2175">
      <w:pPr>
        <w:spacing w:after="0" w:line="240" w:lineRule="auto"/>
        <w:ind w:right="35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Техника безопасности и правила работы на компьютере. Математичес</w:t>
      </w:r>
      <w:r w:rsidR="008F2175">
        <w:rPr>
          <w:rFonts w:ascii="Times New Roman" w:eastAsia="Times New Roman" w:hAnsi="Times New Roman" w:cs="Times New Roman"/>
          <w:sz w:val="24"/>
          <w:szCs w:val="24"/>
          <w:lang w:eastAsia="ru-RU"/>
        </w:rPr>
        <w:t xml:space="preserve">кие основы информатики Тексты и </w:t>
      </w:r>
      <w:r w:rsidRPr="00F74B01">
        <w:rPr>
          <w:rFonts w:ascii="Times New Roman" w:eastAsia="Times New Roman" w:hAnsi="Times New Roman" w:cs="Times New Roman"/>
          <w:sz w:val="24"/>
          <w:szCs w:val="24"/>
          <w:lang w:eastAsia="ru-RU"/>
        </w:rPr>
        <w:t>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Разнообразие языков и алфавитов. Естественные и формальные языки. Алфавит текстов на русском языке.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Двоичный алфавит. Представление данных в компьютере как текстов в двоичном алфавите.</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Единицы измерения длины двоичных текстов: бит, байт, Килобайт и т. д. Количество информации, содержащееся в сообщении.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Подход А.Н.Колмогорова к определению количества информации.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Зависимость количества кодовых комбинаций от разрядности кода. </w:t>
      </w:r>
      <w:r w:rsidRPr="00F74B01">
        <w:rPr>
          <w:rFonts w:ascii="Times New Roman" w:eastAsia="Times New Roman" w:hAnsi="Times New Roman" w:cs="Times New Roman"/>
          <w:i/>
          <w:iCs/>
          <w:sz w:val="24"/>
          <w:szCs w:val="24"/>
          <w:lang w:eastAsia="ru-RU"/>
        </w:rPr>
        <w:t>Код</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ASCII.</w:t>
      </w:r>
      <w:r w:rsidRPr="00F74B01">
        <w:rPr>
          <w:rFonts w:ascii="Times New Roman" w:eastAsia="Times New Roman" w:hAnsi="Times New Roman" w:cs="Times New Roman"/>
          <w:sz w:val="24"/>
          <w:szCs w:val="24"/>
          <w:lang w:eastAsia="ru-RU"/>
        </w:rPr>
        <w:t xml:space="preserve"> Кодировки кириллицы. Примеры кодирования букв национальных алфавитов. Представление о стандарте Unicode</w:t>
      </w:r>
      <w:r w:rsidRPr="00F74B01">
        <w:rPr>
          <w:rFonts w:ascii="Times New Roman" w:eastAsia="Times New Roman" w:hAnsi="Times New Roman" w:cs="Times New Roman"/>
          <w:i/>
          <w:iCs/>
          <w:sz w:val="24"/>
          <w:szCs w:val="24"/>
          <w:lang w:eastAsia="ru-RU"/>
        </w:rPr>
        <w:t>.</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Таблицы кодировки с алфавитом,</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отличным от двоичного.</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Дискретизация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F74B01" w:rsidRPr="00F74B01" w:rsidRDefault="00F74B01" w:rsidP="008F2175">
      <w:pPr>
        <w:tabs>
          <w:tab w:val="left" w:pos="2220"/>
          <w:tab w:val="left" w:pos="3000"/>
          <w:tab w:val="left" w:pos="4160"/>
          <w:tab w:val="left" w:pos="5120"/>
          <w:tab w:val="left" w:pos="6100"/>
          <w:tab w:val="left" w:pos="7660"/>
          <w:tab w:val="left" w:pos="8600"/>
          <w:tab w:val="left" w:pos="9200"/>
          <w:tab w:val="left" w:pos="9480"/>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Кодирование</w:t>
      </w:r>
      <w:r w:rsidRPr="00F74B01">
        <w:rPr>
          <w:rFonts w:ascii="Times New Roman" w:eastAsia="Times New Roman" w:hAnsi="Times New Roman" w:cs="Times New Roman"/>
          <w:sz w:val="24"/>
          <w:szCs w:val="24"/>
          <w:lang w:eastAsia="ru-RU"/>
        </w:rPr>
        <w:tab/>
        <w:t>цвета.</w:t>
      </w:r>
      <w:r w:rsidRPr="00F74B01">
        <w:rPr>
          <w:rFonts w:ascii="Times New Roman" w:eastAsia="Times New Roman" w:hAnsi="Times New Roman" w:cs="Times New Roman"/>
          <w:sz w:val="24"/>
          <w:szCs w:val="24"/>
          <w:lang w:eastAsia="ru-RU"/>
        </w:rPr>
        <w:tab/>
        <w:t>Цветовые</w:t>
      </w:r>
      <w:r w:rsidRPr="00F74B01">
        <w:rPr>
          <w:rFonts w:ascii="Times New Roman" w:eastAsia="Times New Roman" w:hAnsi="Times New Roman" w:cs="Times New Roman"/>
          <w:sz w:val="24"/>
          <w:szCs w:val="24"/>
          <w:lang w:eastAsia="ru-RU"/>
        </w:rPr>
        <w:tab/>
        <w:t>модели</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ab/>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RGBиCMYK.</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Модели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HSB</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и</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i/>
          <w:iCs/>
          <w:sz w:val="24"/>
          <w:szCs w:val="24"/>
          <w:lang w:eastAsia="ru-RU"/>
        </w:rPr>
        <w:t>CMY</w:t>
      </w:r>
      <w:r w:rsidRPr="00F74B01">
        <w:rPr>
          <w:rFonts w:ascii="Times New Roman" w:eastAsia="Times New Roman" w:hAnsi="Times New Roman" w:cs="Times New Roman"/>
          <w:sz w:val="24"/>
          <w:szCs w:val="24"/>
          <w:lang w:eastAsia="ru-RU"/>
        </w:rPr>
        <w:t>.</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Глубина кодирования. Знакомство с растровой и векторной графикой.</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Кодирование звука</w:t>
      </w:r>
      <w:r w:rsidRPr="00F74B01">
        <w:rPr>
          <w:rFonts w:ascii="Times New Roman" w:eastAsia="Times New Roman" w:hAnsi="Times New Roman" w:cs="Times New Roman"/>
          <w:b/>
          <w:bCs/>
          <w:sz w:val="24"/>
          <w:szCs w:val="24"/>
          <w:lang w:eastAsia="ru-RU"/>
        </w:rPr>
        <w:t>.</w:t>
      </w:r>
      <w:r w:rsidRPr="00F74B01">
        <w:rPr>
          <w:rFonts w:ascii="Times New Roman" w:eastAsia="Times New Roman" w:hAnsi="Times New Roman" w:cs="Times New Roman"/>
          <w:sz w:val="24"/>
          <w:szCs w:val="24"/>
          <w:lang w:eastAsia="ru-RU"/>
        </w:rPr>
        <w:t xml:space="preserve"> Разрядность и частота записи. Количество каналов записи.</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Оценка количественных параметров, связанных с представлением и хранением изображений и звуковых файлов.</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Системы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4B01" w:rsidRPr="00F74B01" w:rsidRDefault="00F74B01" w:rsidP="008F2175">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74B01" w:rsidRPr="00F74B01" w:rsidRDefault="00F74B01" w:rsidP="008F2175">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Перевод натуральных чисел из двоичной системы счисления в восьмеричную и шестнадцатеричную и обратно.</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Арифметические действия в системах счисления.</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Элементы комбинаторики, теории множеств и математической логики</w:t>
      </w:r>
    </w:p>
    <w:p w:rsidR="00F74B01" w:rsidRPr="00F74B01" w:rsidRDefault="00F74B01" w:rsidP="008F2175">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Расчет количества вариантов: формулы перемножения и сложения количества вариантов.</w:t>
      </w:r>
    </w:p>
    <w:p w:rsidR="00C94029"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Количество текстов данной длины в данном алфавите.</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Правила записи логических выражений. Приоритеты логических операций.</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Таблицы истинности. Построение таблиц истинности для логических выражений.</w:t>
      </w:r>
    </w:p>
    <w:p w:rsidR="00F74B01" w:rsidRPr="00F74B01" w:rsidRDefault="00F74B01" w:rsidP="00C94029">
      <w:pPr>
        <w:spacing w:after="0" w:line="240" w:lineRule="auto"/>
        <w:ind w:right="20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Логические операции следования (импликация) и равносильности</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Списки, графы, деревья</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Список. Первый элемент, последний элемент, предыдущий элемент, следующий элемент.</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Вставка, удаление и замена элемента.</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4B01" w:rsidRPr="00F74B01" w:rsidRDefault="00F74B01" w:rsidP="00C94029">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Дерево. Корень, лист, вершина (узел). Предшествующая вершина, последующие вершины.</w:t>
      </w:r>
    </w:p>
    <w:p w:rsidR="00F74B01" w:rsidRPr="00F74B01" w:rsidRDefault="00F74B01" w:rsidP="00C94029">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Поддерево. Высота дерева. </w:t>
      </w:r>
      <w:r w:rsidRPr="00F74B01">
        <w:rPr>
          <w:rFonts w:ascii="Times New Roman" w:eastAsia="Times New Roman" w:hAnsi="Times New Roman" w:cs="Times New Roman"/>
          <w:i/>
          <w:iCs/>
          <w:sz w:val="24"/>
          <w:szCs w:val="24"/>
          <w:lang w:eastAsia="ru-RU"/>
        </w:rPr>
        <w:t>Бинарное дерево.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Генеалогическое дерево.</w:t>
      </w:r>
    </w:p>
    <w:p w:rsidR="00F74B01" w:rsidRPr="00F74B01" w:rsidRDefault="00F74B01" w:rsidP="00C94029">
      <w:pPr>
        <w:spacing w:after="0" w:line="240" w:lineRule="auto"/>
        <w:ind w:right="36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 xml:space="preserve">Алгоритмы и элементы программирования </w:t>
      </w:r>
      <w:r w:rsidRPr="00F74B01">
        <w:rPr>
          <w:rFonts w:ascii="Times New Roman" w:eastAsia="Times New Roman" w:hAnsi="Times New Roman" w:cs="Times New Roman"/>
          <w:sz w:val="24"/>
          <w:szCs w:val="24"/>
          <w:lang w:eastAsia="ru-RU"/>
        </w:rPr>
        <w:t>Исполнители и алгоритмы. Управление исполнителями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Исполнители. Состояния, возможные обстановки и система команд исполнителя; командыприказы и команды-запросы; отказ исполнителя. </w:t>
      </w:r>
      <w:r w:rsidR="00C94029">
        <w:rPr>
          <w:rFonts w:ascii="Times New Roman" w:eastAsia="Times New Roman" w:hAnsi="Times New Roman" w:cs="Times New Roman"/>
          <w:sz w:val="24"/>
          <w:szCs w:val="24"/>
          <w:lang w:eastAsia="ru-RU"/>
        </w:rPr>
        <w:t>Необходимость формального опис ар</w:t>
      </w:r>
      <w:r w:rsidRPr="00F74B01">
        <w:rPr>
          <w:rFonts w:ascii="Times New Roman" w:eastAsia="Times New Roman" w:hAnsi="Times New Roman" w:cs="Times New Roman"/>
          <w:sz w:val="24"/>
          <w:szCs w:val="24"/>
          <w:lang w:eastAsia="ru-RU"/>
        </w:rPr>
        <w:t>ия исполнителя. Ручное управление исполнителем.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w:t>
      </w:r>
      <w:r w:rsidRPr="00F74B01">
        <w:rPr>
          <w:rFonts w:ascii="Times New Roman" w:eastAsia="Times New Roman" w:hAnsi="Times New Roman" w:cs="Times New Roman"/>
          <w:sz w:val="24"/>
          <w:szCs w:val="24"/>
          <w:lang w:eastAsia="ru-RU"/>
        </w:rPr>
        <w:lastRenderedPageBreak/>
        <w:t xml:space="preserve">устройство, способное управлять по заранее составленной программе исполнителями, выполняющими команды. Программное управление исполнителем. </w:t>
      </w:r>
      <w:r w:rsidRPr="00F74B01">
        <w:rPr>
          <w:rFonts w:ascii="Times New Roman" w:eastAsia="Times New Roman" w:hAnsi="Times New Roman" w:cs="Times New Roman"/>
          <w:i/>
          <w:iCs/>
          <w:sz w:val="24"/>
          <w:szCs w:val="24"/>
          <w:lang w:eastAsia="ru-RU"/>
        </w:rPr>
        <w:t>Программное управление самодвижущимся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роботом.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Системы программирования. Средства создания и выполнения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и приемах отладки программ.</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Алгоритмические конструкции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«следование». Линейный алгоритм. Ограниченность линейных алгоритмов: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невозможность предусмотреть зависимость последовательности выполняемых действий</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от исходных данных.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«ветвление». Условный оператор: полная и неполная формы.</w:t>
      </w:r>
    </w:p>
    <w:p w:rsidR="00F74B01" w:rsidRPr="00F74B01" w:rsidRDefault="00F74B01" w:rsidP="004972D8">
      <w:pPr>
        <w:spacing w:after="0" w:line="240" w:lineRule="auto"/>
        <w:ind w:right="20"/>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Выполнение и невыполнения условия (истинность и ложность высказывания). Простые и составные условия. Запись составных условий.</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Запись алгоритмических конструкций в выбранном языке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записи команд ветвления и повторения и других конструкций в различных алгоритмических языках.</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Разработка алгоритмов и программ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Оператор присваивания. Представление о структурах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Константы и переменные. Переменная: имя и значение. Типы переменных: целые, вещественные, </w:t>
      </w:r>
      <w:r w:rsidRPr="00F74B01">
        <w:rPr>
          <w:rFonts w:ascii="Times New Roman" w:eastAsia="Times New Roman" w:hAnsi="Times New Roman" w:cs="Times New Roman"/>
          <w:i/>
          <w:iCs/>
          <w:sz w:val="24"/>
          <w:szCs w:val="24"/>
          <w:lang w:eastAsia="ru-RU"/>
        </w:rPr>
        <w:t>символьные,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строковые,</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логические</w:t>
      </w:r>
      <w:r w:rsidRPr="00F74B01">
        <w:rPr>
          <w:rFonts w:ascii="Times New Roman" w:eastAsia="Times New Roman" w:hAnsi="Times New Roman" w:cs="Times New Roman"/>
          <w:sz w:val="24"/>
          <w:szCs w:val="24"/>
          <w:lang w:eastAsia="ru-RU"/>
        </w:rPr>
        <w:t xml:space="preserve">. Табличные величины (массивы). Одномерные массивы. </w:t>
      </w:r>
      <w:r w:rsidRPr="00F74B01">
        <w:rPr>
          <w:rFonts w:ascii="Times New Roman" w:eastAsia="Times New Roman" w:hAnsi="Times New Roman" w:cs="Times New Roman"/>
          <w:i/>
          <w:iCs/>
          <w:sz w:val="24"/>
          <w:szCs w:val="24"/>
          <w:lang w:eastAsia="ru-RU"/>
        </w:rPr>
        <w:t>Двумерные массивы.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задач обработки данных:</w:t>
      </w:r>
    </w:p>
    <w:p w:rsidR="00F74B01" w:rsidRPr="00F74B01" w:rsidRDefault="004972D8" w:rsidP="004972D8">
      <w:pPr>
        <w:tabs>
          <w:tab w:val="left" w:pos="2152"/>
        </w:tabs>
        <w:spacing w:after="0" w:line="240" w:lineRule="auto"/>
        <w:ind w:right="20"/>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и максимального числа из двух,трех, четырех данных чисел;</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всех корней заданного квадратного уравнения;</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w:t>
      </w:r>
    </w:p>
    <w:p w:rsidR="00F74B01" w:rsidRPr="00F74B01" w:rsidRDefault="00F74B01" w:rsidP="00BA1E86">
      <w:pPr>
        <w:spacing w:after="0" w:line="240" w:lineRule="auto"/>
        <w:ind w:left="700"/>
        <w:rPr>
          <w:rFonts w:ascii="Times New Roman" w:eastAsia="Arial" w:hAnsi="Times New Roman" w:cs="Times New Roman"/>
          <w:sz w:val="24"/>
          <w:szCs w:val="24"/>
          <w:lang w:eastAsia="ru-RU"/>
        </w:rPr>
      </w:pPr>
      <w:r w:rsidRPr="00F74B01">
        <w:rPr>
          <w:rFonts w:ascii="Times New Roman" w:eastAsia="Times New Roman" w:hAnsi="Times New Roman" w:cs="Times New Roman"/>
          <w:sz w:val="24"/>
          <w:szCs w:val="24"/>
          <w:lang w:eastAsia="ru-RU"/>
        </w:rPr>
        <w:t>чисел;</w:t>
      </w:r>
    </w:p>
    <w:p w:rsidR="00F74B01" w:rsidRPr="00F74B01" w:rsidRDefault="004972D8" w:rsidP="004972D8">
      <w:pPr>
        <w:tabs>
          <w:tab w:val="left" w:pos="2152"/>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F74B01" w:rsidRPr="00F74B01" w:rsidRDefault="004972D8" w:rsidP="004972D8">
      <w:pPr>
        <w:tabs>
          <w:tab w:val="left" w:pos="216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нахождение минимального (максимального) элемента массива.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Составление алгоритмов и программ по управлению исполнителями Робот, Черепашка, Чертежник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 xml:space="preserve">Знакомство с документированием программ. </w:t>
      </w:r>
      <w:r w:rsidRPr="00F74B01">
        <w:rPr>
          <w:rFonts w:ascii="Times New Roman" w:eastAsia="Times New Roman" w:hAnsi="Times New Roman" w:cs="Times New Roman"/>
          <w:i/>
          <w:iCs/>
          <w:sz w:val="24"/>
          <w:szCs w:val="24"/>
          <w:lang w:eastAsia="ru-RU"/>
        </w:rPr>
        <w:t>Составление описание программы по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образцу.</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Робототехника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Математическое моделирование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эксперименты.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Использование программных систем и сервисов</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Файловая система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Архивирование и разархивирование.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Файловый менеджер.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Поиск в файловой системе.</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текстов и демонстрационных материалов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ind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Текстовые документы и их структурные элементы (страница, абзац, строка, слово, символ).</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Текстовый процессор – инструмент создания, редактирования и форматирования текстов.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Свойства страницы, абзаца, символа. Стилевое форматирование.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F74B01">
        <w:rPr>
          <w:rFonts w:ascii="Times New Roman" w:eastAsia="Times New Roman" w:hAnsi="Times New Roman" w:cs="Times New Roman"/>
          <w:i/>
          <w:iCs/>
          <w:sz w:val="24"/>
          <w:szCs w:val="24"/>
          <w:lang w:eastAsia="ru-RU"/>
        </w:rPr>
        <w:t>История изменений.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Проверка правописания, словари.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Понятие о системе стандартов по информации, библиотечному и издательскому делу.</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Деловая переписка, учебная публикация, коллективная работа. Реферат и аннотация.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Подготовка компьютерных презентаций. Включение в презентацию аудиовизуальных объектов.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Знакомство с графическими редакторами. Операции редактирования графических объектов:</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00F74B01" w:rsidRPr="00F74B01">
        <w:rPr>
          <w:rFonts w:ascii="Times New Roman" w:eastAsia="Times New Roman" w:hAnsi="Times New Roman" w:cs="Times New Roman"/>
          <w:i/>
          <w:iCs/>
          <w:sz w:val="24"/>
          <w:szCs w:val="24"/>
          <w:lang w:eastAsia="ru-RU"/>
        </w:rPr>
        <w:t>Знакомство с обработкой фотографий. Геометрические и стилевые преобразования.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Средства компьютерного проектирования. Чертежи и работа с ними. Базовые операции: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выделение,  объединение,  геометрические  преобразования  фрагментов  и  компонентов.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Диаграммы, планы, карты.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Базы данных. Поиск информации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Базы данных. Таблица как представление отношения. Поиск данных в готовой базе. </w:t>
      </w:r>
      <w:r w:rsidRPr="00F74B01">
        <w:rPr>
          <w:rFonts w:ascii="Times New Roman" w:eastAsia="Times New Roman" w:hAnsi="Times New Roman" w:cs="Times New Roman"/>
          <w:i/>
          <w:iCs/>
          <w:sz w:val="24"/>
          <w:szCs w:val="24"/>
          <w:lang w:eastAsia="ru-RU"/>
        </w:rPr>
        <w:t>Связи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между таблицами.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74B01">
        <w:rPr>
          <w:rFonts w:ascii="Times New Roman" w:eastAsia="Times New Roman" w:hAnsi="Times New Roman" w:cs="Times New Roman"/>
          <w:i/>
          <w:iCs/>
          <w:sz w:val="24"/>
          <w:szCs w:val="24"/>
          <w:lang w:eastAsia="ru-RU"/>
        </w:rPr>
        <w:t>Поисковые машины.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в информационном пространстве. Информационно-коммуникационные технологии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Компьютерные вирусы и другие вредоносные программы; защита от них.</w:t>
      </w:r>
    </w:p>
    <w:p w:rsidR="004972D8"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Приемы, повышающие безопасность работы в сети Интернет. </w:t>
      </w:r>
      <w:r w:rsidRPr="00F74B01">
        <w:rPr>
          <w:rFonts w:ascii="Times New Roman" w:eastAsia="Times New Roman" w:hAnsi="Times New Roman" w:cs="Times New Roman"/>
          <w:i/>
          <w:iCs/>
          <w:sz w:val="24"/>
          <w:szCs w:val="24"/>
          <w:lang w:eastAsia="ru-RU"/>
        </w:rPr>
        <w:t>Проблема подлинности</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 xml:space="preserve">полученной информации. Электронная подпись, сертифицированные сайты и документы. </w:t>
      </w:r>
      <w:r w:rsidRPr="00F74B01">
        <w:rPr>
          <w:rFonts w:ascii="Times New Roman" w:eastAsia="Times New Roman" w:hAnsi="Times New Roman" w:cs="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b/>
          <w:bCs/>
          <w:sz w:val="24"/>
          <w:szCs w:val="24"/>
          <w:lang w:eastAsia="ru-RU"/>
        </w:rPr>
        <w:t>2.2.2.10. Физика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74B01" w:rsidRPr="00F74B01" w:rsidRDefault="00F74B01" w:rsidP="00BA1E86">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w:t>
      </w:r>
      <w:r w:rsidR="004972D8">
        <w:rPr>
          <w:rFonts w:ascii="Times New Roman" w:eastAsiaTheme="minorEastAsia" w:hAnsi="Times New Roman" w:cs="Times New Roman"/>
          <w:sz w:val="24"/>
          <w:szCs w:val="24"/>
          <w:lang w:eastAsia="ru-RU"/>
        </w:rPr>
        <w:t xml:space="preserve"> </w:t>
      </w:r>
      <w:r w:rsidRPr="00F74B01">
        <w:rPr>
          <w:rFonts w:ascii="Times New Roman" w:eastAsia="Times New Roman" w:hAnsi="Times New Roman" w:cs="Times New Roman"/>
          <w:sz w:val="24"/>
          <w:szCs w:val="24"/>
          <w:lang w:eastAsia="ru-RU"/>
        </w:rPr>
        <w:t>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w:t>
      </w:r>
    </w:p>
    <w:p w:rsidR="00F74B01" w:rsidRPr="00F74B01" w:rsidRDefault="00F74B01" w:rsidP="00BA1E86">
      <w:pPr>
        <w:spacing w:after="0" w:line="240" w:lineRule="auto"/>
        <w:ind w:left="6" w:right="20"/>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конструировать, проводить эксперименты, оценивать и анализировать полученные результаты, сопоставлять их с объективными реалиями жизни.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и физические методы изучения природы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74B01" w:rsidRPr="00F74B01" w:rsidRDefault="00F74B01" w:rsidP="004972D8">
      <w:pPr>
        <w:tabs>
          <w:tab w:val="left" w:pos="2186"/>
          <w:tab w:val="left" w:pos="3446"/>
          <w:tab w:val="left" w:pos="3826"/>
          <w:tab w:val="left" w:pos="4326"/>
          <w:tab w:val="left" w:pos="5706"/>
          <w:tab w:val="left" w:pos="6926"/>
          <w:tab w:val="left" w:pos="7306"/>
          <w:tab w:val="left" w:pos="888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w:t>
      </w:r>
      <w:r w:rsidRPr="00F74B01">
        <w:rPr>
          <w:rFonts w:ascii="Times New Roman" w:eastAsia="Times New Roman" w:hAnsi="Times New Roman" w:cs="Times New Roman"/>
          <w:sz w:val="24"/>
          <w:szCs w:val="24"/>
          <w:lang w:eastAsia="ru-RU"/>
        </w:rPr>
        <w:tab/>
        <w:t>величины</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их</w:t>
      </w:r>
      <w:r w:rsidRPr="00F74B01">
        <w:rPr>
          <w:rFonts w:ascii="Times New Roman" w:eastAsia="Times New Roman" w:hAnsi="Times New Roman" w:cs="Times New Roman"/>
          <w:sz w:val="24"/>
          <w:szCs w:val="24"/>
          <w:lang w:eastAsia="ru-RU"/>
        </w:rPr>
        <w:tab/>
        <w:t>измерение.</w:t>
      </w:r>
      <w:r w:rsidRPr="00F74B01">
        <w:rPr>
          <w:rFonts w:ascii="Times New Roman" w:eastAsia="Times New Roman" w:hAnsi="Times New Roman" w:cs="Times New Roman"/>
          <w:sz w:val="24"/>
          <w:szCs w:val="24"/>
          <w:lang w:eastAsia="ru-RU"/>
        </w:rPr>
        <w:tab/>
        <w:t>Точность</w:t>
      </w:r>
      <w:r w:rsidRPr="00F74B01">
        <w:rPr>
          <w:rFonts w:ascii="Times New Roman" w:eastAsia="Times New Roman" w:hAnsi="Times New Roman" w:cs="Times New Roman"/>
          <w:sz w:val="24"/>
          <w:szCs w:val="24"/>
          <w:lang w:eastAsia="ru-RU"/>
        </w:rPr>
        <w:tab/>
        <w:t>и</w:t>
      </w:r>
      <w:r w:rsidRPr="00F74B01">
        <w:rPr>
          <w:rFonts w:ascii="Times New Roman" w:eastAsia="Times New Roman" w:hAnsi="Times New Roman" w:cs="Times New Roman"/>
          <w:sz w:val="24"/>
          <w:szCs w:val="24"/>
          <w:lang w:eastAsia="ru-RU"/>
        </w:rPr>
        <w:tab/>
        <w:t>погрешность</w:t>
      </w:r>
      <w:r w:rsidRPr="00F74B01">
        <w:rPr>
          <w:rFonts w:ascii="Times New Roman" w:eastAsia="Times New Roman" w:hAnsi="Times New Roman" w:cs="Times New Roman"/>
          <w:sz w:val="24"/>
          <w:szCs w:val="24"/>
          <w:lang w:eastAsia="ru-RU"/>
        </w:rPr>
        <w:tab/>
        <w:t>измерений.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Международная система единиц.</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F74B01">
        <w:rPr>
          <w:rFonts w:ascii="Times New Roman" w:eastAsia="Times New Roman" w:hAnsi="Times New Roman" w:cs="Times New Roman"/>
          <w:sz w:val="24"/>
          <w:szCs w:val="24"/>
          <w:lang w:eastAsia="ru-RU"/>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F74B01">
        <w:rPr>
          <w:rFonts w:ascii="Times New Roman" w:eastAsia="Times New Roman" w:hAnsi="Times New Roman" w:cs="Times New Roman"/>
          <w:i/>
          <w:iCs/>
          <w:sz w:val="24"/>
          <w:szCs w:val="24"/>
          <w:lang w:eastAsia="ru-RU"/>
        </w:rPr>
        <w:t>Центр тяжести тела.</w:t>
      </w:r>
      <w:r w:rsidRPr="00F74B01">
        <w:rPr>
          <w:rFonts w:ascii="Times New Roman" w:eastAsia="Times New Roman" w:hAnsi="Times New Roman" w:cs="Times New Roman"/>
          <w:sz w:val="24"/>
          <w:szCs w:val="24"/>
          <w:lang w:eastAsia="ru-RU"/>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972D8"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Период,</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частота,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амплитуда</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колебаний.</w:t>
      </w:r>
    </w:p>
    <w:p w:rsidR="00F74B01" w:rsidRPr="00F74B01" w:rsidRDefault="00F74B01" w:rsidP="004972D8">
      <w:pPr>
        <w:tabs>
          <w:tab w:val="left" w:pos="2506"/>
          <w:tab w:val="left" w:pos="3926"/>
          <w:tab w:val="left" w:pos="5066"/>
          <w:tab w:val="left" w:pos="6206"/>
          <w:tab w:val="left" w:pos="7606"/>
          <w:tab w:val="left" w:pos="9046"/>
        </w:tabs>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Резонанс.</w:t>
      </w:r>
    </w:p>
    <w:p w:rsidR="00F74B01" w:rsidRPr="00F74B01" w:rsidRDefault="00F74B01" w:rsidP="00BA1E86">
      <w:pPr>
        <w:tabs>
          <w:tab w:val="left" w:pos="1626"/>
          <w:tab w:val="left" w:pos="2426"/>
          <w:tab w:val="left" w:pos="2706"/>
          <w:tab w:val="left" w:pos="4126"/>
          <w:tab w:val="left" w:pos="5026"/>
          <w:tab w:val="left" w:pos="5826"/>
          <w:tab w:val="left" w:pos="6686"/>
          <w:tab w:val="left" w:pos="7326"/>
          <w:tab w:val="left" w:pos="7826"/>
          <w:tab w:val="left" w:pos="9406"/>
        </w:tabs>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Механические</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в</w:t>
      </w:r>
      <w:r w:rsidRPr="00F74B01">
        <w:rPr>
          <w:rFonts w:ascii="Times New Roman" w:eastAsia="Times New Roman" w:hAnsi="Times New Roman" w:cs="Times New Roman"/>
          <w:sz w:val="24"/>
          <w:szCs w:val="24"/>
          <w:lang w:eastAsia="ru-RU"/>
        </w:rPr>
        <w:tab/>
        <w:t>однородных</w:t>
      </w:r>
      <w:r w:rsidRPr="00F74B01">
        <w:rPr>
          <w:rFonts w:ascii="Times New Roman" w:eastAsia="Times New Roman" w:hAnsi="Times New Roman" w:cs="Times New Roman"/>
          <w:sz w:val="24"/>
          <w:szCs w:val="24"/>
          <w:lang w:eastAsia="ru-RU"/>
        </w:rPr>
        <w:tab/>
        <w:t>средах.</w:t>
      </w:r>
      <w:r w:rsidRPr="00F74B01">
        <w:rPr>
          <w:rFonts w:ascii="Times New Roman" w:eastAsia="Times New Roman" w:hAnsi="Times New Roman" w:cs="Times New Roman"/>
          <w:sz w:val="24"/>
          <w:szCs w:val="24"/>
          <w:lang w:eastAsia="ru-RU"/>
        </w:rPr>
        <w:tab/>
        <w:t>Длина</w:t>
      </w:r>
      <w:r w:rsidRPr="00F74B01">
        <w:rPr>
          <w:rFonts w:ascii="Times New Roman" w:eastAsia="Times New Roman" w:hAnsi="Times New Roman" w:cs="Times New Roman"/>
          <w:sz w:val="24"/>
          <w:szCs w:val="24"/>
          <w:lang w:eastAsia="ru-RU"/>
        </w:rPr>
        <w:tab/>
        <w:t>волны.</w:t>
      </w:r>
      <w:r w:rsidRPr="00F74B01">
        <w:rPr>
          <w:rFonts w:ascii="Times New Roman" w:eastAsia="Times New Roman" w:hAnsi="Times New Roman" w:cs="Times New Roman"/>
          <w:sz w:val="24"/>
          <w:szCs w:val="24"/>
          <w:lang w:eastAsia="ru-RU"/>
        </w:rPr>
        <w:tab/>
        <w:t>Звук</w:t>
      </w:r>
      <w:r w:rsidRPr="00F74B01">
        <w:rPr>
          <w:rFonts w:ascii="Times New Roman" w:eastAsia="Times New Roman" w:hAnsi="Times New Roman" w:cs="Times New Roman"/>
          <w:sz w:val="24"/>
          <w:szCs w:val="24"/>
          <w:lang w:eastAsia="ru-RU"/>
        </w:rPr>
        <w:tab/>
        <w:t>как</w:t>
      </w:r>
      <w:r w:rsidRPr="00F74B01">
        <w:rPr>
          <w:rFonts w:ascii="Times New Roman" w:eastAsia="Times New Roman" w:hAnsi="Times New Roman" w:cs="Times New Roman"/>
          <w:sz w:val="24"/>
          <w:szCs w:val="24"/>
          <w:lang w:eastAsia="ru-RU"/>
        </w:rPr>
        <w:tab/>
        <w:t>механическая</w:t>
      </w:r>
      <w:r w:rsidRPr="00F74B01">
        <w:rPr>
          <w:rFonts w:ascii="Times New Roman" w:eastAsiaTheme="minorEastAsia" w:hAnsi="Times New Roman" w:cs="Times New Roman"/>
          <w:sz w:val="24"/>
          <w:szCs w:val="24"/>
          <w:lang w:eastAsia="ru-RU"/>
        </w:rPr>
        <w:tab/>
      </w:r>
      <w:r w:rsidRPr="00F74B01">
        <w:rPr>
          <w:rFonts w:ascii="Times New Roman" w:eastAsia="Times New Roman" w:hAnsi="Times New Roman" w:cs="Times New Roman"/>
          <w:sz w:val="24"/>
          <w:szCs w:val="24"/>
          <w:lang w:eastAsia="ru-RU"/>
        </w:rPr>
        <w:t>волна.</w:t>
      </w:r>
    </w:p>
    <w:p w:rsidR="00F74B01" w:rsidRPr="00F74B01" w:rsidRDefault="00F74B01" w:rsidP="00BA1E86">
      <w:pPr>
        <w:spacing w:after="0" w:line="240" w:lineRule="auto"/>
        <w:ind w:left="6"/>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Громкость и высота тона звука.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Тепловые явления</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вещества. Атомы и молекулы. Тепловое движение атомов и молекул. Диффузия</w:t>
      </w:r>
    </w:p>
    <w:p w:rsidR="00F74B01" w:rsidRPr="00F74B01" w:rsidRDefault="004972D8" w:rsidP="004972D8">
      <w:pPr>
        <w:tabs>
          <w:tab w:val="left" w:pos="25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 В </w:t>
      </w:r>
      <w:r w:rsidR="00F74B01" w:rsidRPr="00F74B01">
        <w:rPr>
          <w:rFonts w:ascii="Times New Roman" w:eastAsia="Times New Roman" w:hAnsi="Times New Roman" w:cs="Times New Roman"/>
          <w:sz w:val="24"/>
          <w:szCs w:val="24"/>
          <w:lang w:eastAsia="ru-RU"/>
        </w:rPr>
        <w:t>газах, жидкостях и твердых телах.</w:t>
      </w:r>
      <w:r w:rsidR="00F74B01" w:rsidRPr="00F74B01">
        <w:rPr>
          <w:rFonts w:ascii="Times New Roman" w:eastAsia="Times New Roman" w:hAnsi="Times New Roman" w:cs="Times New Roman"/>
          <w:i/>
          <w:iCs/>
          <w:sz w:val="24"/>
          <w:szCs w:val="24"/>
          <w:lang w:eastAsia="ru-RU"/>
        </w:rPr>
        <w:t>Броуновское движение</w:t>
      </w:r>
      <w:r w:rsidR="00F74B01" w:rsidRPr="00F74B01">
        <w:rPr>
          <w:rFonts w:ascii="Times New Roman" w:eastAsia="Times New Roman" w:hAnsi="Times New Roman" w:cs="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74B01">
        <w:rPr>
          <w:rFonts w:ascii="Times New Roman" w:eastAsia="Times New Roman" w:hAnsi="Times New Roman" w:cs="Times New Roman"/>
          <w:i/>
          <w:iCs/>
          <w:sz w:val="24"/>
          <w:szCs w:val="24"/>
          <w:lang w:eastAsia="ru-RU"/>
        </w:rPr>
        <w:t>Экологические проблемы использования</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тепловых машин.</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74B01">
        <w:rPr>
          <w:rFonts w:ascii="Times New Roman" w:eastAsia="Times New Roman" w:hAnsi="Times New Roman" w:cs="Times New Roman"/>
          <w:i/>
          <w:iCs/>
          <w:sz w:val="24"/>
          <w:szCs w:val="24"/>
          <w:lang w:eastAsia="ru-RU"/>
        </w:rPr>
        <w:t>Напряженность электрического</w:t>
      </w:r>
      <w:r w:rsidRPr="00F74B01">
        <w:rPr>
          <w:rFonts w:ascii="Times New Roman" w:eastAsia="Times New Roman" w:hAnsi="Times New Roman" w:cs="Times New Roman"/>
          <w:sz w:val="24"/>
          <w:szCs w:val="24"/>
          <w:lang w:eastAsia="ru-RU"/>
        </w:rPr>
        <w:t xml:space="preserve"> </w:t>
      </w:r>
      <w:r w:rsidRPr="00F74B01">
        <w:rPr>
          <w:rFonts w:ascii="Times New Roman" w:eastAsia="Times New Roman" w:hAnsi="Times New Roman" w:cs="Times New Roman"/>
          <w:i/>
          <w:iCs/>
          <w:sz w:val="24"/>
          <w:szCs w:val="24"/>
          <w:lang w:eastAsia="ru-RU"/>
        </w:rPr>
        <w:t>поля.</w:t>
      </w:r>
      <w:r w:rsidRPr="00F74B01">
        <w:rPr>
          <w:rFonts w:ascii="Times New Roman" w:eastAsia="Times New Roman" w:hAnsi="Times New Roman" w:cs="Times New Roman"/>
          <w:sz w:val="24"/>
          <w:szCs w:val="24"/>
          <w:lang w:eastAsia="ru-RU"/>
        </w:rPr>
        <w:t>Действие электрического поля на электрические заряды.</w:t>
      </w:r>
      <w:r w:rsidRPr="00F74B01">
        <w:rPr>
          <w:rFonts w:ascii="Times New Roman" w:eastAsia="Times New Roman" w:hAnsi="Times New Roman" w:cs="Times New Roman"/>
          <w:i/>
          <w:iCs/>
          <w:sz w:val="24"/>
          <w:szCs w:val="24"/>
          <w:lang w:eastAsia="ru-RU"/>
        </w:rPr>
        <w:t xml:space="preserve"> Конденсатор.Энергия электрического поля конденсатора.</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74B01">
        <w:rPr>
          <w:rFonts w:ascii="Times New Roman" w:eastAsia="Times New Roman" w:hAnsi="Times New Roman" w:cs="Times New Roman"/>
          <w:i/>
          <w:iCs/>
          <w:sz w:val="24"/>
          <w:szCs w:val="24"/>
          <w:lang w:eastAsia="ru-RU"/>
        </w:rPr>
        <w:t>Сила Ампера и сила Лоренца.</w:t>
      </w:r>
      <w:r w:rsidRPr="00F74B01">
        <w:rPr>
          <w:rFonts w:ascii="Times New Roman" w:eastAsia="Times New Roman" w:hAnsi="Times New Roman" w:cs="Times New Roman"/>
          <w:sz w:val="24"/>
          <w:szCs w:val="24"/>
          <w:lang w:eastAsia="ru-RU"/>
        </w:rPr>
        <w:t xml:space="preserve"> Электродвигатель. Явление электромагнитной индукция. Опыты Фарадея.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74B01">
        <w:rPr>
          <w:rFonts w:ascii="Times New Roman" w:eastAsia="Times New Roman" w:hAnsi="Times New Roman" w:cs="Times New Roman"/>
          <w:i/>
          <w:iCs/>
          <w:sz w:val="24"/>
          <w:szCs w:val="24"/>
          <w:lang w:eastAsia="ru-RU"/>
        </w:rPr>
        <w:t xml:space="preserve">Оптические приборы. </w:t>
      </w:r>
      <w:r w:rsidRPr="00F74B01">
        <w:rPr>
          <w:rFonts w:ascii="Times New Roman" w:eastAsia="Times New Roman" w:hAnsi="Times New Roman" w:cs="Times New Roman"/>
          <w:sz w:val="24"/>
          <w:szCs w:val="24"/>
          <w:lang w:eastAsia="ru-RU"/>
        </w:rPr>
        <w:t>Глаз как оптическая система.</w:t>
      </w:r>
      <w:r w:rsidRPr="00F74B01">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sz w:val="24"/>
          <w:szCs w:val="24"/>
          <w:lang w:eastAsia="ru-RU"/>
        </w:rPr>
        <w:t>Дисперсия света.</w:t>
      </w:r>
      <w:r w:rsidRPr="00F74B01">
        <w:rPr>
          <w:rFonts w:ascii="Times New Roman" w:eastAsia="Times New Roman" w:hAnsi="Times New Roman" w:cs="Times New Roman"/>
          <w:i/>
          <w:iCs/>
          <w:sz w:val="24"/>
          <w:szCs w:val="24"/>
          <w:lang w:eastAsia="ru-RU"/>
        </w:rPr>
        <w:t xml:space="preserve"> Интерференция и дифракция света.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Квантовые явления</w:t>
      </w:r>
    </w:p>
    <w:p w:rsidR="00F74B01" w:rsidRPr="00F74B01" w:rsidRDefault="00F74B01" w:rsidP="004972D8">
      <w:pPr>
        <w:spacing w:after="0" w:line="240" w:lineRule="auto"/>
        <w:jc w:val="both"/>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Опыты Резерфорда.</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Состав атомного ядра. Протон, нейтрон и электрон. Закон Эйнштейна о пропорциональности массы и энергии.</w:t>
      </w:r>
      <w:r w:rsidRPr="00F74B01">
        <w:rPr>
          <w:rFonts w:ascii="Times New Roman" w:eastAsia="Times New Roman" w:hAnsi="Times New Roman" w:cs="Times New Roman"/>
          <w:i/>
          <w:iCs/>
          <w:sz w:val="24"/>
          <w:szCs w:val="24"/>
          <w:lang w:eastAsia="ru-RU"/>
        </w:rPr>
        <w:t>Дефект масс и энергия связи атомных ядер.</w:t>
      </w:r>
      <w:r w:rsidRPr="00F74B01">
        <w:rPr>
          <w:rFonts w:ascii="Times New Roman" w:eastAsia="Times New Roman" w:hAnsi="Times New Roman" w:cs="Times New Roman"/>
          <w:sz w:val="24"/>
          <w:szCs w:val="24"/>
          <w:lang w:eastAsia="ru-RU"/>
        </w:rPr>
        <w:t xml:space="preserve"> Радиоактивность. Период полураспада. Альфа-излучение. </w:t>
      </w:r>
      <w:r w:rsidRPr="00F74B01">
        <w:rPr>
          <w:rFonts w:ascii="Times New Roman" w:eastAsia="Times New Roman" w:hAnsi="Times New Roman" w:cs="Times New Roman"/>
          <w:i/>
          <w:iCs/>
          <w:sz w:val="24"/>
          <w:szCs w:val="24"/>
          <w:lang w:eastAsia="ru-RU"/>
        </w:rPr>
        <w:t>Бета-излучение</w:t>
      </w:r>
      <w:r w:rsidRPr="00F74B01">
        <w:rPr>
          <w:rFonts w:ascii="Times New Roman" w:eastAsia="Times New Roman" w:hAnsi="Times New Roman" w:cs="Times New Roman"/>
          <w:sz w:val="24"/>
          <w:szCs w:val="24"/>
          <w:lang w:eastAsia="ru-RU"/>
        </w:rPr>
        <w:t xml:space="preserve">. Гамма-излучение. Ядерные реакции. Источники энергии Солнца и звезд. Ядерная энергетика. </w:t>
      </w:r>
      <w:r w:rsidRPr="00F74B01">
        <w:rPr>
          <w:rFonts w:ascii="Times New Roman" w:eastAsia="Times New Roman" w:hAnsi="Times New Roman" w:cs="Times New Roman"/>
          <w:i/>
          <w:iCs/>
          <w:sz w:val="24"/>
          <w:szCs w:val="24"/>
          <w:lang w:eastAsia="ru-RU"/>
        </w:rPr>
        <w:t>Экологические</w:t>
      </w:r>
      <w:r>
        <w:rPr>
          <w:rFonts w:ascii="Times New Roman" w:eastAsia="Times New Roman" w:hAnsi="Times New Roman" w:cs="Times New Roman"/>
          <w:i/>
          <w:iCs/>
          <w:sz w:val="24"/>
          <w:szCs w:val="24"/>
          <w:lang w:eastAsia="ru-RU"/>
        </w:rPr>
        <w:t xml:space="preserve"> </w:t>
      </w:r>
      <w:r w:rsidRPr="00F74B01">
        <w:rPr>
          <w:rFonts w:ascii="Times New Roman" w:eastAsia="Times New Roman" w:hAnsi="Times New Roman" w:cs="Times New Roman"/>
          <w:i/>
          <w:iCs/>
          <w:sz w:val="24"/>
          <w:szCs w:val="24"/>
          <w:lang w:eastAsia="ru-RU"/>
        </w:rPr>
        <w:t xml:space="preserve">проблемы работы атомных электростанций. </w:t>
      </w:r>
      <w:r w:rsidRPr="00F74B01">
        <w:rPr>
          <w:rFonts w:ascii="Times New Roman" w:eastAsia="Times New Roman" w:hAnsi="Times New Roman" w:cs="Times New Roman"/>
          <w:sz w:val="24"/>
          <w:szCs w:val="24"/>
          <w:lang w:eastAsia="ru-RU"/>
        </w:rPr>
        <w:t>Дозиметрия.</w:t>
      </w:r>
      <w:r w:rsidRPr="00F74B01">
        <w:rPr>
          <w:rFonts w:ascii="Times New Roman" w:eastAsia="Times New Roman" w:hAnsi="Times New Roman" w:cs="Times New Roman"/>
          <w:i/>
          <w:iCs/>
          <w:sz w:val="24"/>
          <w:szCs w:val="24"/>
          <w:lang w:eastAsia="ru-RU"/>
        </w:rPr>
        <w:t xml:space="preserve"> Влияние радиоактивных излучений на живые организмы.</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и эволюция Вселенной</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Строение Вселенной. Эволюция Вселенной. Гипотеза Большого взрыва.</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Примерные темы лабораторных и практических работ</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Лабораторные работы (независимо от тематической принадлежности) делятся следующие</w:t>
      </w: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типы: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74B01" w:rsidRPr="00F74B01" w:rsidRDefault="004972D8" w:rsidP="004972D8">
      <w:pPr>
        <w:tabs>
          <w:tab w:val="left" w:pos="1440"/>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w:t>
      </w:r>
    </w:p>
    <w:p w:rsidR="00F74B01" w:rsidRPr="00F74B01" w:rsidRDefault="004972D8" w:rsidP="004972D8">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Знакомство с техническими устройствами и их конструирование.</w:t>
      </w:r>
    </w:p>
    <w:p w:rsidR="00F74B01" w:rsidRPr="00F74B01" w:rsidRDefault="004972D8" w:rsidP="004972D8">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4B01" w:rsidRPr="00F74B01" w:rsidRDefault="00F74B01" w:rsidP="004972D8">
      <w:pPr>
        <w:spacing w:after="0" w:line="240" w:lineRule="auto"/>
        <w:rPr>
          <w:rFonts w:ascii="Times New Roman" w:eastAsiaTheme="minorEastAsia" w:hAnsi="Times New Roman" w:cs="Times New Roman"/>
          <w:sz w:val="24"/>
          <w:szCs w:val="24"/>
          <w:lang w:eastAsia="ru-RU"/>
        </w:rPr>
      </w:pPr>
      <w:r w:rsidRPr="00F74B01">
        <w:rPr>
          <w:rFonts w:ascii="Times New Roman" w:eastAsia="Times New Roman" w:hAnsi="Times New Roman" w:cs="Times New Roman"/>
          <w:sz w:val="24"/>
          <w:szCs w:val="24"/>
          <w:lang w:eastAsia="ru-RU"/>
        </w:rPr>
        <w:t>Проведение прямых измерений физических величин</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размеров малых тел.</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lastRenderedPageBreak/>
        <w:t>Измерение массы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объема тела.</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времени процесса, периода колебаний.</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температуры.</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давления воздуха в баллоне под поршнем.</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силы тока и его регулирование.</w:t>
      </w:r>
    </w:p>
    <w:p w:rsidR="00F74B01" w:rsidRPr="00F74B01" w:rsidRDefault="00F74B01" w:rsidP="004972D8">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напряжения.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углов падения и преломления.</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фокусного расстояния линзы.</w:t>
      </w:r>
    </w:p>
    <w:p w:rsidR="00F74B01" w:rsidRPr="00F74B01" w:rsidRDefault="00F74B01" w:rsidP="00317FC0">
      <w:pPr>
        <w:tabs>
          <w:tab w:val="left" w:pos="1700"/>
        </w:tabs>
        <w:spacing w:after="0" w:line="240" w:lineRule="auto"/>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Измерение радиоактивного фона.</w:t>
      </w:r>
    </w:p>
    <w:p w:rsidR="00F74B01" w:rsidRPr="00F74B01" w:rsidRDefault="00317FC0" w:rsidP="00317FC0">
      <w:pPr>
        <w:spacing w:after="0" w:line="240" w:lineRule="auto"/>
        <w:ind w:right="64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Расчет по полученным результатам прямых измерений зависимого от них параметра (косвенные измерения)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плотности вещества твердого тела.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коэффициента трения скольжения.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жесткости пружины.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выталкивающей силы, действующей на погруженное в жидкость тело.</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момента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скорости равномерного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средней скорости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ускорения равноускоренного движения.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работы и мощности.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частоты колебаний груза на пружине и нити.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относительной влажности.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количества теплоты.</w:t>
      </w:r>
    </w:p>
    <w:p w:rsid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удельной теплоемкости.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работы и мощности электрического тока.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Измерение сопротивления.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Определение оптической силы линзы.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трения от характера поверхности, ее независимости от площади.</w:t>
      </w:r>
    </w:p>
    <w:p w:rsidR="00F74B01" w:rsidRPr="00317FC0" w:rsidRDefault="00317FC0" w:rsidP="00BA1E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4B01" w:rsidRPr="00F74B01">
        <w:rPr>
          <w:rFonts w:ascii="Times New Roman" w:eastAsia="Times New Roman" w:hAnsi="Times New Roman" w:cs="Times New Roman"/>
          <w:sz w:val="24"/>
          <w:szCs w:val="24"/>
          <w:lang w:eastAsia="ru-RU"/>
        </w:rPr>
        <w:t>Наблюдение явлений и постановка опытов (на каче</w:t>
      </w:r>
      <w:r>
        <w:rPr>
          <w:rFonts w:ascii="Times New Roman" w:eastAsia="Times New Roman" w:hAnsi="Times New Roman" w:cs="Times New Roman"/>
          <w:sz w:val="24"/>
          <w:szCs w:val="24"/>
          <w:lang w:eastAsia="ru-RU"/>
        </w:rPr>
        <w:t xml:space="preserve">ственном уровне) по обнаружению </w:t>
      </w:r>
      <w:r w:rsidR="00F74B01" w:rsidRPr="00F74B01">
        <w:rPr>
          <w:rFonts w:ascii="Times New Roman" w:eastAsia="Times New Roman" w:hAnsi="Times New Roman" w:cs="Times New Roman"/>
          <w:sz w:val="24"/>
          <w:szCs w:val="24"/>
          <w:lang w:eastAsia="ru-RU"/>
        </w:rPr>
        <w:t>факторов, влияющих на протекание данных явлений</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нити от длины и независимости от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периода колебаний груза на пружине от массы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жесткости.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давления газа от объема и температуры.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зависимости температуры остывающей воды от времени.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Исследование явления взаимодействия катушки с током </w:t>
      </w:r>
      <w:r>
        <w:rPr>
          <w:rFonts w:ascii="Times New Roman" w:eastAsia="Times New Roman" w:hAnsi="Times New Roman" w:cs="Times New Roman"/>
          <w:sz w:val="24"/>
          <w:szCs w:val="24"/>
          <w:lang w:eastAsia="ru-RU"/>
        </w:rPr>
        <w:t>и магнита.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явления электромагнитной индукции.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отражения и преломления света.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Наблюдение явления дисперсии.</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Обнаружение зависимости сопротивления проводника от его параметров и</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вещества.</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веса тела в жидкости от объема погруженной</w:t>
      </w:r>
    </w:p>
    <w:p w:rsidR="00F74B01" w:rsidRPr="00F74B01" w:rsidRDefault="00F74B01" w:rsidP="00BA1E86">
      <w:pPr>
        <w:spacing w:after="0" w:line="240" w:lineRule="auto"/>
        <w:ind w:left="700"/>
        <w:rPr>
          <w:rFonts w:ascii="Times New Roman" w:eastAsia="Times New Roman" w:hAnsi="Times New Roman" w:cs="Times New Roman"/>
          <w:sz w:val="24"/>
          <w:szCs w:val="24"/>
          <w:lang w:eastAsia="ru-RU"/>
        </w:rPr>
      </w:pPr>
      <w:r w:rsidRPr="00F74B01">
        <w:rPr>
          <w:rFonts w:ascii="Times New Roman" w:eastAsia="Times New Roman" w:hAnsi="Times New Roman" w:cs="Times New Roman"/>
          <w:sz w:val="24"/>
          <w:szCs w:val="24"/>
          <w:lang w:eastAsia="ru-RU"/>
        </w:rPr>
        <w:t>части.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массы от объема.</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4B01" w:rsidRPr="00F74B01">
        <w:rPr>
          <w:rFonts w:ascii="Times New Roman" w:eastAsia="Times New Roman" w:hAnsi="Times New Roman" w:cs="Times New Roman"/>
          <w:sz w:val="24"/>
          <w:szCs w:val="24"/>
          <w:lang w:eastAsia="ru-RU"/>
        </w:rPr>
        <w:t>Исследование зависимости пути от времени при равноускоренном движении без начальной скорости.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скорости от времени и пути при равноускоренном движении.</w:t>
      </w:r>
    </w:p>
    <w:p w:rsidR="00317FC0"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w:t>
      </w:r>
      <w:r>
        <w:rPr>
          <w:rFonts w:ascii="Times New Roman" w:eastAsia="Times New Roman" w:hAnsi="Times New Roman" w:cs="Times New Roman"/>
          <w:sz w:val="24"/>
          <w:szCs w:val="24"/>
          <w:lang w:eastAsia="ru-RU"/>
        </w:rPr>
        <w:t>и силы трения от силы давления.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деформации пружины от силы.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нити от длины.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периода колебаний груза на пружине от жесткости и массы.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проводник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силы тока через лампочку от напряжения.</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Исследование зависимости угла преломления от угла падения.</w:t>
      </w:r>
    </w:p>
    <w:p w:rsidR="00F74B01" w:rsidRPr="00F74B01" w:rsidRDefault="00317FC0" w:rsidP="00317FC0">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линейной зависимости длины столбика жидкости в трубке от температуры.</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о прямой пропорциональности скорости при равноускоренном движении пройденному пути.</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F74B01" w:rsidRPr="00F74B01" w:rsidRDefault="00317FC0" w:rsidP="00317FC0">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 xml:space="preserve">Проверка правила сложения токов на двух параллельно включенных резисторов. </w:t>
      </w:r>
      <w:r w:rsidR="00F74B01" w:rsidRPr="00F74B01">
        <w:rPr>
          <w:rFonts w:ascii="Times New Roman" w:eastAsia="Times New Roman" w:hAnsi="Times New Roman" w:cs="Times New Roman"/>
          <w:b/>
          <w:bCs/>
          <w:sz w:val="24"/>
          <w:szCs w:val="24"/>
          <w:lang w:eastAsia="ru-RU"/>
        </w:rPr>
        <w:t>Знакомство с техническими устройствами и их конструирование</w:t>
      </w:r>
    </w:p>
    <w:p w:rsidR="00317FC0"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наклонной плос</w:t>
      </w:r>
      <w:r>
        <w:rPr>
          <w:rFonts w:ascii="Times New Roman" w:eastAsia="Times New Roman" w:hAnsi="Times New Roman" w:cs="Times New Roman"/>
          <w:sz w:val="24"/>
          <w:szCs w:val="24"/>
          <w:lang w:eastAsia="ru-RU"/>
        </w:rPr>
        <w:t>кости с заданным значением КПД.</w:t>
      </w:r>
    </w:p>
    <w:p w:rsidR="00F74B01" w:rsidRPr="00F74B01" w:rsidRDefault="00317FC0" w:rsidP="00317FC0">
      <w:pPr>
        <w:tabs>
          <w:tab w:val="left" w:pos="22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Конструирование ареометра и испытание его работы.</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электрической цепи и измерение силы тока в ее различных участках.</w:t>
      </w:r>
    </w:p>
    <w:p w:rsidR="00F74B01" w:rsidRPr="00F74B01" w:rsidRDefault="00317FC0" w:rsidP="00317FC0">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4B01" w:rsidRPr="00F74B01">
        <w:rPr>
          <w:rFonts w:ascii="Times New Roman" w:eastAsia="Times New Roman" w:hAnsi="Times New Roman" w:cs="Times New Roman"/>
          <w:sz w:val="24"/>
          <w:szCs w:val="24"/>
          <w:lang w:eastAsia="ru-RU"/>
        </w:rPr>
        <w:t>Сборка электромагнита и испытание его действия.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электрического двигателя постоянного тока (на модели).</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электродвигателя.</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телескопа.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модели лодки с заданной грузоподъемностью.</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Оценка своего зрения и подбор очков.</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Конструирование простейшего генератора.</w:t>
      </w:r>
    </w:p>
    <w:p w:rsidR="00F75EC5" w:rsidRPr="00F75EC5" w:rsidRDefault="00317FC0" w:rsidP="00317FC0">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свойств изображения в линзах.</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2.2.2.11. Биология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анализировать полученные результаты, сопоставлять их с объективными реалиями жизни. Учебный предмет «Биология» способствует формированию у обучающихся умения</w:t>
      </w:r>
      <w:r w:rsidR="00317FC0">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F75EC5">
        <w:rPr>
          <w:rFonts w:ascii="Times New Roman" w:eastAsia="Times New Roman" w:hAnsi="Times New Roman" w:cs="Times New Roman"/>
          <w:sz w:val="24"/>
          <w:szCs w:val="24"/>
          <w:lang w:eastAsia="ru-RU"/>
        </w:rPr>
        <w:lastRenderedPageBreak/>
        <w:t>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Pr="00F75EC5">
        <w:rPr>
          <w:rFonts w:ascii="Times New Roman" w:eastAsia="Times New Roman" w:hAnsi="Times New Roman" w:cs="Times New Roman"/>
          <w:b/>
          <w:bCs/>
          <w:sz w:val="24"/>
          <w:szCs w:val="24"/>
          <w:lang w:eastAsia="ru-RU"/>
        </w:rPr>
        <w:t>Живые организмы.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 наука о живых организмах.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Свойства живых организмов (</w:t>
      </w:r>
      <w:r w:rsidRPr="00F75EC5">
        <w:rPr>
          <w:rFonts w:ascii="Times New Roman" w:eastAsia="Times New Roman" w:hAnsi="Times New Roman" w:cs="Times New Roman"/>
          <w:i/>
          <w:iCs/>
          <w:sz w:val="24"/>
          <w:szCs w:val="24"/>
          <w:lang w:eastAsia="ru-RU"/>
        </w:rPr>
        <w:t>структурированность,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целостность</w:t>
      </w:r>
      <w:r w:rsidRPr="00F75EC5">
        <w:rPr>
          <w:rFonts w:ascii="Times New Roman" w:eastAsia="Times New Roman" w:hAnsi="Times New Roman" w:cs="Times New Roman"/>
          <w:sz w:val="24"/>
          <w:szCs w:val="24"/>
          <w:lang w:eastAsia="ru-RU"/>
        </w:rPr>
        <w:t xml:space="preserve">, обмен веществ, движение, размножение, развитие, раздражимость, приспособленность, </w:t>
      </w:r>
      <w:r w:rsidRPr="00F75EC5">
        <w:rPr>
          <w:rFonts w:ascii="Times New Roman" w:eastAsia="Times New Roman" w:hAnsi="Times New Roman" w:cs="Times New Roman"/>
          <w:i/>
          <w:iCs/>
          <w:sz w:val="24"/>
          <w:szCs w:val="24"/>
          <w:lang w:eastAsia="ru-RU"/>
        </w:rPr>
        <w:t>наследственность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изменчивость</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проявление у растений,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грибов и бактерий.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Клеточное строение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Клетка–основа строения ижизнедеятельности организмов. </w:t>
      </w:r>
      <w:r w:rsidRPr="00F75EC5">
        <w:rPr>
          <w:rFonts w:ascii="Times New Roman" w:eastAsia="Times New Roman" w:hAnsi="Times New Roman" w:cs="Times New Roman"/>
          <w:i/>
          <w:iCs/>
          <w:sz w:val="24"/>
          <w:szCs w:val="24"/>
          <w:lang w:eastAsia="ru-RU"/>
        </w:rPr>
        <w:t>История изучения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клетки.Методы изучения клетки. </w:t>
      </w:r>
      <w:r w:rsidRPr="00F75EC5">
        <w:rPr>
          <w:rFonts w:ascii="Times New Roman" w:eastAsia="Times New Roman" w:hAnsi="Times New Roman" w:cs="Times New Roman"/>
          <w:sz w:val="24"/>
          <w:szCs w:val="24"/>
          <w:lang w:eastAsia="ru-RU"/>
        </w:rPr>
        <w:t>Строение и жизнедеятельность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Бактериальная клетка.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Животная клетка. Растительная клетка. Грибная клетка. </w:t>
      </w:r>
      <w:r w:rsidRPr="00F75EC5">
        <w:rPr>
          <w:rFonts w:ascii="Times New Roman" w:eastAsia="Times New Roman" w:hAnsi="Times New Roman" w:cs="Times New Roman"/>
          <w:i/>
          <w:iCs/>
          <w:sz w:val="24"/>
          <w:szCs w:val="24"/>
          <w:lang w:eastAsia="ru-RU"/>
        </w:rPr>
        <w:t>Ткани организмов.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Среды жизни.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Среда обитания. Факторы среды обитания. Места обитания. Приспособления организмов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75EC5">
        <w:rPr>
          <w:rFonts w:ascii="Times New Roman" w:eastAsia="Times New Roman" w:hAnsi="Times New Roman" w:cs="Times New Roman"/>
          <w:i/>
          <w:iCs/>
          <w:sz w:val="24"/>
          <w:szCs w:val="24"/>
          <w:lang w:eastAsia="ru-RU"/>
        </w:rPr>
        <w:t>Растительный и животный мир родного края.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Царство Растения.</w:t>
      </w:r>
      <w:r w:rsidRPr="00F75EC5">
        <w:rPr>
          <w:rFonts w:ascii="Times New Roman" w:eastAsia="Times New Roman" w:hAnsi="Times New Roman" w:cs="Times New Roman"/>
          <w:sz w:val="24"/>
          <w:szCs w:val="24"/>
          <w:lang w:eastAsia="ru-RU"/>
        </w:rPr>
        <w:t xml:space="preserve">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цветкового растения.</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Семя. Строение семени.Корень. Зоны корня. Виды корней. Корневые системы. Значение корня. Видоизменения корней</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Микроскопическое строение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листа.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Жизнедеятельность цветковых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75EC5">
        <w:rPr>
          <w:rFonts w:ascii="Times New Roman" w:eastAsia="Times New Roman" w:hAnsi="Times New Roman" w:cs="Times New Roman"/>
          <w:i/>
          <w:iCs/>
          <w:sz w:val="24"/>
          <w:szCs w:val="24"/>
          <w:lang w:eastAsia="ru-RU"/>
        </w:rPr>
        <w:t>Движения</w:t>
      </w:r>
      <w:r w:rsidRPr="00F75EC5">
        <w:rPr>
          <w:rFonts w:ascii="Times New Roman" w:eastAsia="Times New Roman" w:hAnsi="Times New Roman" w:cs="Times New Roman"/>
          <w:sz w:val="24"/>
          <w:szCs w:val="24"/>
          <w:lang w:eastAsia="ru-RU"/>
        </w:rPr>
        <w:t xml:space="preserve">. Рост, развитие и размножение растений. Половое размножение растений. </w:t>
      </w:r>
      <w:r w:rsidRPr="00F75EC5">
        <w:rPr>
          <w:rFonts w:ascii="Times New Roman" w:eastAsia="Times New Roman" w:hAnsi="Times New Roman" w:cs="Times New Roman"/>
          <w:i/>
          <w:iCs/>
          <w:sz w:val="24"/>
          <w:szCs w:val="24"/>
          <w:lang w:eastAsia="ru-RU"/>
        </w:rPr>
        <w:t>Оплодотворение у цветковых растений.</w:t>
      </w:r>
      <w:r w:rsidRPr="00F75EC5">
        <w:rPr>
          <w:rFonts w:ascii="Times New Roman" w:eastAsia="Times New Roman" w:hAnsi="Times New Roman" w:cs="Times New Roman"/>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растений.</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w:t>
      </w:r>
      <w:r w:rsidRPr="00F75EC5">
        <w:rPr>
          <w:rFonts w:ascii="Times New Roman" w:eastAsia="Times New Roman" w:hAnsi="Times New Roman" w:cs="Times New Roman"/>
          <w:sz w:val="24"/>
          <w:szCs w:val="24"/>
          <w:lang w:eastAsia="ru-RU"/>
        </w:rPr>
        <w:lastRenderedPageBreak/>
        <w:t>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Бактерии.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Бактерии,их  строение  и  жизнедеятельность.Рольбактерий  в  природе,  жизни  человека.</w:t>
      </w:r>
    </w:p>
    <w:p w:rsidR="00F75EC5" w:rsidRPr="00F75EC5" w:rsidRDefault="00F75EC5" w:rsidP="00BA1E86">
      <w:pPr>
        <w:tabs>
          <w:tab w:val="left" w:pos="720"/>
          <w:tab w:val="left" w:pos="2340"/>
          <w:tab w:val="left" w:pos="3820"/>
          <w:tab w:val="left" w:pos="5260"/>
          <w:tab w:val="left" w:pos="6660"/>
          <w:tab w:val="left" w:pos="7740"/>
          <w:tab w:val="left" w:pos="8540"/>
          <w:tab w:val="left" w:pos="8900"/>
          <w:tab w:val="left" w:pos="9540"/>
          <w:tab w:val="left" w:pos="9820"/>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w:t>
      </w:r>
      <w:r w:rsidRPr="00F75EC5">
        <w:rPr>
          <w:rFonts w:ascii="Times New Roman" w:eastAsia="Times New Roman" w:hAnsi="Times New Roman" w:cs="Times New Roman"/>
          <w:sz w:val="24"/>
          <w:szCs w:val="24"/>
          <w:lang w:eastAsia="ru-RU"/>
        </w:rPr>
        <w:tab/>
        <w:t>профилактики</w:t>
      </w:r>
      <w:r w:rsidRPr="00F75EC5">
        <w:rPr>
          <w:rFonts w:ascii="Times New Roman" w:eastAsia="Times New Roman" w:hAnsi="Times New Roman" w:cs="Times New Roman"/>
          <w:sz w:val="24"/>
          <w:szCs w:val="24"/>
          <w:lang w:eastAsia="ru-RU"/>
        </w:rPr>
        <w:tab/>
        <w:t>заболеваний,</w:t>
      </w:r>
      <w:r w:rsidRPr="00F75EC5">
        <w:rPr>
          <w:rFonts w:ascii="Times New Roman" w:eastAsia="Times New Roman" w:hAnsi="Times New Roman" w:cs="Times New Roman"/>
          <w:sz w:val="24"/>
          <w:szCs w:val="24"/>
          <w:lang w:eastAsia="ru-RU"/>
        </w:rPr>
        <w:tab/>
        <w:t>вызываемых</w:t>
      </w:r>
      <w:r w:rsidRPr="00F75EC5">
        <w:rPr>
          <w:rFonts w:ascii="Times New Roman" w:eastAsia="Times New Roman" w:hAnsi="Times New Roman" w:cs="Times New Roman"/>
          <w:sz w:val="24"/>
          <w:szCs w:val="24"/>
          <w:lang w:eastAsia="ru-RU"/>
        </w:rPr>
        <w:tab/>
        <w:t>бактериями.</w:t>
      </w:r>
      <w:r w:rsidRPr="00F75EC5">
        <w:rPr>
          <w:rFonts w:ascii="Times New Roman" w:eastAsiaTheme="minorEastAsia" w:hAnsi="Times New Roman" w:cs="Times New Roman"/>
          <w:sz w:val="24"/>
          <w:szCs w:val="24"/>
          <w:lang w:eastAsia="ru-RU"/>
        </w:rPr>
        <w:tab/>
      </w:r>
      <w:r w:rsidR="00317FC0">
        <w:rPr>
          <w:rFonts w:ascii="Times New Roman" w:eastAsia="Times New Roman" w:hAnsi="Times New Roman" w:cs="Times New Roman"/>
          <w:i/>
          <w:iCs/>
          <w:sz w:val="24"/>
          <w:szCs w:val="24"/>
          <w:lang w:eastAsia="ru-RU"/>
        </w:rPr>
        <w:t>Значение</w:t>
      </w:r>
      <w:r w:rsidR="00317FC0">
        <w:rPr>
          <w:rFonts w:ascii="Times New Roman" w:eastAsia="Times New Roman" w:hAnsi="Times New Roman" w:cs="Times New Roman"/>
          <w:i/>
          <w:iCs/>
          <w:sz w:val="24"/>
          <w:szCs w:val="24"/>
          <w:lang w:eastAsia="ru-RU"/>
        </w:rPr>
        <w:tab/>
        <w:t>работ</w:t>
      </w:r>
      <w:r w:rsidR="00317FC0">
        <w:rPr>
          <w:rFonts w:ascii="Times New Roman" w:eastAsia="Times New Roman" w:hAnsi="Times New Roman" w:cs="Times New Roman"/>
          <w:i/>
          <w:iCs/>
          <w:sz w:val="24"/>
          <w:szCs w:val="24"/>
          <w:lang w:eastAsia="ru-RU"/>
        </w:rPr>
        <w:tab/>
        <w:t>Р.</w:t>
      </w:r>
      <w:r w:rsidRPr="00F75EC5">
        <w:rPr>
          <w:rFonts w:ascii="Times New Roman" w:eastAsia="Times New Roman" w:hAnsi="Times New Roman" w:cs="Times New Roman"/>
          <w:i/>
          <w:iCs/>
          <w:sz w:val="24"/>
          <w:szCs w:val="24"/>
          <w:lang w:eastAsia="ru-RU"/>
        </w:rPr>
        <w:t>Коха</w:t>
      </w:r>
      <w:r w:rsidRPr="00F75EC5">
        <w:rPr>
          <w:rFonts w:ascii="Times New Roman" w:eastAsia="Times New Roman" w:hAnsi="Times New Roman" w:cs="Times New Roman"/>
          <w:i/>
          <w:iCs/>
          <w:sz w:val="24"/>
          <w:szCs w:val="24"/>
          <w:lang w:eastAsia="ru-RU"/>
        </w:rPr>
        <w:tab/>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Л.</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Пастера.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Грибы.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Царство Животные.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Общее</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знакомство с животными. Животные ткани, органы и системы органов животных. </w:t>
      </w:r>
      <w:r w:rsidRPr="00F75EC5">
        <w:rPr>
          <w:rFonts w:ascii="Times New Roman" w:eastAsia="Times New Roman" w:hAnsi="Times New Roman" w:cs="Times New Roman"/>
          <w:i/>
          <w:iCs/>
          <w:sz w:val="24"/>
          <w:szCs w:val="24"/>
          <w:lang w:eastAsia="ru-RU"/>
        </w:rPr>
        <w:t xml:space="preserve">Организм животного как биосистема. </w:t>
      </w:r>
      <w:r w:rsidRPr="00F75EC5">
        <w:rPr>
          <w:rFonts w:ascii="Times New Roman" w:eastAsia="Times New Roman" w:hAnsi="Times New Roman" w:cs="Times New Roman"/>
          <w:sz w:val="24"/>
          <w:szCs w:val="24"/>
          <w:lang w:eastAsia="ru-RU"/>
        </w:rPr>
        <w:t>Многообразие и классификация животных.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Среды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Одноклеточные животные, или Простейшие.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Общая</w:t>
      </w:r>
      <w:r w:rsidR="00317FC0">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характеристика простейших. </w:t>
      </w:r>
      <w:r w:rsidRPr="00F75EC5">
        <w:rPr>
          <w:rFonts w:ascii="Times New Roman" w:eastAsia="Times New Roman" w:hAnsi="Times New Roman" w:cs="Times New Roman"/>
          <w:i/>
          <w:iCs/>
          <w:sz w:val="24"/>
          <w:szCs w:val="24"/>
          <w:lang w:eastAsia="ru-RU"/>
        </w:rPr>
        <w:t>Происхождение простейших</w:t>
      </w:r>
      <w:r w:rsidRPr="00F75EC5">
        <w:rPr>
          <w:rFonts w:ascii="Times New Roman" w:eastAsia="Times New Roman" w:hAnsi="Times New Roman" w:cs="Times New Roman"/>
          <w:sz w:val="24"/>
          <w:szCs w:val="24"/>
          <w:lang w:eastAsia="ru-RU"/>
        </w:rPr>
        <w:t>. Значение простейших в природе и жизни человека. Пути заражения человека и животных паразитическими простейшими.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Меры профилактики заболеваний, вызываемых одноклеточными животными.</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Тип Кишечнополостные.</w:t>
      </w:r>
    </w:p>
    <w:p w:rsidR="00F75EC5" w:rsidRPr="00275141" w:rsidRDefault="00F75EC5" w:rsidP="00317FC0">
      <w:pPr>
        <w:spacing w:after="0" w:line="240" w:lineRule="auto"/>
        <w:ind w:left="6"/>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Многоклеточные животные. Общая характеристика типа Кишечнополостные. Регенерация. </w:t>
      </w:r>
      <w:r w:rsidRPr="00275141">
        <w:rPr>
          <w:rFonts w:ascii="Times New Roman" w:eastAsia="Times New Roman" w:hAnsi="Times New Roman" w:cs="Times New Roman"/>
          <w:i/>
          <w:iCs/>
          <w:sz w:val="24"/>
          <w:szCs w:val="24"/>
        </w:rPr>
        <w:t>Происхождение кишечнополостных.</w:t>
      </w:r>
      <w:r w:rsidRPr="00275141">
        <w:rPr>
          <w:rFonts w:ascii="Times New Roman" w:eastAsia="Times New Roman" w:hAnsi="Times New Roman" w:cs="Times New Roman"/>
          <w:sz w:val="24"/>
          <w:szCs w:val="24"/>
        </w:rPr>
        <w:t xml:space="preserve"> Значение кишечнополостных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Типы червей.</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275141">
        <w:rPr>
          <w:rFonts w:ascii="Times New Roman" w:eastAsia="Times New Roman" w:hAnsi="Times New Roman" w:cs="Times New Roman"/>
          <w:i/>
          <w:iCs/>
          <w:sz w:val="24"/>
          <w:szCs w:val="24"/>
        </w:rPr>
        <w:t>Происхождение червей.</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Моллюски.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Общая характеристика типа Моллюски. Многообразие моллюсков.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моллюсков </w:t>
      </w:r>
      <w:r w:rsidRPr="00275141">
        <w:rPr>
          <w:rFonts w:ascii="Times New Roman" w:eastAsia="Times New Roman" w:hAnsi="Times New Roman" w:cs="Times New Roman"/>
          <w:sz w:val="24"/>
          <w:szCs w:val="24"/>
        </w:rPr>
        <w:t>и их значение в природе и жизни человека.</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Членистоногие.</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Общая характеристика типа Членистоногие.Среды жизни.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членистоногих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Охрана членистоногих.</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Класс Ракообразные. Особенности строения и жизнедеятельности ракообразных, их значение в природе и жизни человека.</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5EC5" w:rsidRPr="00275141"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275141">
        <w:rPr>
          <w:rFonts w:ascii="Times New Roman" w:eastAsia="Times New Roman" w:hAnsi="Times New Roman" w:cs="Times New Roman"/>
          <w:i/>
          <w:iCs/>
          <w:sz w:val="24"/>
          <w:szCs w:val="24"/>
        </w:rPr>
        <w:t>Меры по сокращению численности насекомых-вредителей.</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 xml:space="preserve">Насекомые, снижающие численность вредителей растений. </w:t>
      </w:r>
      <w:r w:rsidRPr="00275141">
        <w:rPr>
          <w:rFonts w:ascii="Times New Roman" w:eastAsia="Times New Roman" w:hAnsi="Times New Roman" w:cs="Times New Roman"/>
          <w:sz w:val="24"/>
          <w:szCs w:val="24"/>
        </w:rPr>
        <w:t>Насекомые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переносчики</w:t>
      </w:r>
      <w:r w:rsidR="00317FC0">
        <w:rPr>
          <w:rFonts w:ascii="Times New Roman" w:hAnsi="Times New Roman" w:cs="Times New Roman"/>
          <w:sz w:val="24"/>
          <w:szCs w:val="24"/>
        </w:rPr>
        <w:t xml:space="preserve"> </w:t>
      </w:r>
      <w:r w:rsidRPr="00275141">
        <w:rPr>
          <w:rFonts w:ascii="Times New Roman" w:eastAsia="Times New Roman" w:hAnsi="Times New Roman" w:cs="Times New Roman"/>
          <w:sz w:val="24"/>
          <w:szCs w:val="24"/>
        </w:rPr>
        <w:t>возбудителей и паразиты человека и домашних животных. Одомашненные насекомые:медоносная пчела и тутовый шелкопряд.</w:t>
      </w:r>
    </w:p>
    <w:p w:rsidR="00F75EC5" w:rsidRPr="00275141" w:rsidRDefault="00F75EC5" w:rsidP="00317FC0">
      <w:pPr>
        <w:spacing w:after="0" w:line="240" w:lineRule="auto"/>
        <w:rPr>
          <w:rFonts w:ascii="Times New Roman" w:hAnsi="Times New Roman" w:cs="Times New Roman"/>
          <w:sz w:val="24"/>
          <w:szCs w:val="24"/>
        </w:rPr>
      </w:pPr>
      <w:r w:rsidRPr="00275141">
        <w:rPr>
          <w:rFonts w:ascii="Times New Roman" w:eastAsia="Times New Roman" w:hAnsi="Times New Roman" w:cs="Times New Roman"/>
          <w:sz w:val="24"/>
          <w:szCs w:val="24"/>
        </w:rPr>
        <w:t>Тип Хордовые.</w:t>
      </w:r>
    </w:p>
    <w:p w:rsidR="00F75EC5" w:rsidRPr="00275141" w:rsidRDefault="00F75EC5" w:rsidP="00BA1E86">
      <w:pPr>
        <w:spacing w:after="0" w:line="240" w:lineRule="auto"/>
        <w:rPr>
          <w:rFonts w:ascii="Times New Roman" w:hAnsi="Times New Roman" w:cs="Times New Roman"/>
          <w:sz w:val="24"/>
          <w:szCs w:val="24"/>
        </w:rPr>
      </w:pPr>
    </w:p>
    <w:p w:rsidR="00F75EC5" w:rsidRPr="00317FC0" w:rsidRDefault="00F75EC5" w:rsidP="00317FC0">
      <w:pPr>
        <w:spacing w:after="0" w:line="240" w:lineRule="auto"/>
        <w:jc w:val="both"/>
        <w:rPr>
          <w:rFonts w:ascii="Times New Roman" w:hAnsi="Times New Roman" w:cs="Times New Roman"/>
          <w:sz w:val="24"/>
          <w:szCs w:val="24"/>
        </w:rPr>
      </w:pPr>
      <w:r w:rsidRPr="00275141">
        <w:rPr>
          <w:rFonts w:ascii="Times New Roman" w:eastAsia="Times New Roman" w:hAnsi="Times New Roman" w:cs="Times New Roman"/>
          <w:sz w:val="24"/>
          <w:szCs w:val="24"/>
        </w:rPr>
        <w:lastRenderedPageBreak/>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w:t>
      </w:r>
      <w:r w:rsidR="00317FC0">
        <w:rPr>
          <w:rFonts w:ascii="Times New Roman" w:hAnsi="Times New Roman" w:cs="Times New Roman"/>
          <w:sz w:val="24"/>
          <w:szCs w:val="24"/>
        </w:rPr>
        <w:t xml:space="preserve"> в </w:t>
      </w:r>
      <w:r w:rsidRPr="00275141">
        <w:rPr>
          <w:rFonts w:ascii="Times New Roman" w:eastAsia="Times New Roman" w:hAnsi="Times New Roman" w:cs="Times New Roman"/>
          <w:sz w:val="24"/>
          <w:szCs w:val="24"/>
        </w:rPr>
        <w:t>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Внутреннее строение земноводных. Размножение и развитие земноводных. </w:t>
      </w:r>
      <w:r w:rsidRPr="00275141">
        <w:rPr>
          <w:rFonts w:ascii="Times New Roman" w:eastAsia="Times New Roman" w:hAnsi="Times New Roman" w:cs="Times New Roman"/>
          <w:i/>
          <w:iCs/>
          <w:sz w:val="24"/>
          <w:szCs w:val="24"/>
        </w:rPr>
        <w:t>Происхождениеземноводных</w:t>
      </w:r>
      <w:r w:rsidRPr="00275141">
        <w:rPr>
          <w:rFonts w:ascii="Times New Roman" w:eastAsia="Times New Roman" w:hAnsi="Times New Roman" w:cs="Times New Roman"/>
          <w:sz w:val="24"/>
          <w:szCs w:val="24"/>
        </w:rPr>
        <w:t>.</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Многообразие современных земноводных и их охрана.</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Значение</w:t>
      </w:r>
      <w:r w:rsidRPr="00275141">
        <w:rPr>
          <w:rFonts w:ascii="Times New Roman" w:eastAsia="Times New Roman" w:hAnsi="Times New Roman" w:cs="Times New Roman"/>
          <w:i/>
          <w:iCs/>
          <w:sz w:val="24"/>
          <w:szCs w:val="24"/>
        </w:rPr>
        <w:t xml:space="preserve"> </w:t>
      </w:r>
      <w:r w:rsidRPr="00275141">
        <w:rPr>
          <w:rFonts w:ascii="Times New Roman" w:eastAsia="Times New Roman" w:hAnsi="Times New Roman" w:cs="Times New Roman"/>
          <w:sz w:val="24"/>
          <w:szCs w:val="24"/>
        </w:rPr>
        <w:t>земноводных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275141">
        <w:rPr>
          <w:rFonts w:ascii="Times New Roman" w:eastAsia="Times New Roman" w:hAnsi="Times New Roman" w:cs="Times New Roman"/>
          <w:i/>
          <w:iCs/>
          <w:sz w:val="24"/>
          <w:szCs w:val="24"/>
        </w:rPr>
        <w:t>Происхождение</w:t>
      </w:r>
      <w:r w:rsidRPr="00275141">
        <w:rPr>
          <w:rFonts w:ascii="Times New Roman" w:eastAsia="Times New Roman" w:hAnsi="Times New Roman" w:cs="Times New Roman"/>
          <w:sz w:val="24"/>
          <w:szCs w:val="24"/>
        </w:rPr>
        <w:t xml:space="preserve"> и многообразие древних пресмыкающихся. Значение пресмыкающихся в природе и жизни человека.</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Размножение и развитие птиц. </w:t>
      </w:r>
      <w:r w:rsidRPr="00275141">
        <w:rPr>
          <w:rFonts w:ascii="Times New Roman" w:eastAsia="Times New Roman" w:hAnsi="Times New Roman" w:cs="Times New Roman"/>
          <w:i/>
          <w:iCs/>
          <w:sz w:val="24"/>
          <w:szCs w:val="24"/>
        </w:rPr>
        <w:t>Сезонные явления в жизни птиц.Экологические группы птиц.</w:t>
      </w:r>
    </w:p>
    <w:p w:rsidR="00F75EC5" w:rsidRPr="00275141" w:rsidRDefault="00F75EC5" w:rsidP="00317FC0">
      <w:pPr>
        <w:spacing w:after="0" w:line="240" w:lineRule="auto"/>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Происхождение  птиц.  Значение  птиц  в  природе  и  жизни  человека.  Охрана  птиц.</w:t>
      </w:r>
    </w:p>
    <w:p w:rsidR="00F75EC5" w:rsidRPr="00275141" w:rsidRDefault="00F75EC5" w:rsidP="00BA1E86">
      <w:pPr>
        <w:spacing w:after="0" w:line="240" w:lineRule="auto"/>
        <w:ind w:left="6"/>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Птицеводство. </w:t>
      </w:r>
      <w:r w:rsidRPr="00275141">
        <w:rPr>
          <w:rFonts w:ascii="Times New Roman" w:eastAsia="Times New Roman" w:hAnsi="Times New Roman" w:cs="Times New Roman"/>
          <w:i/>
          <w:iCs/>
          <w:sz w:val="24"/>
          <w:szCs w:val="24"/>
        </w:rPr>
        <w:t>Домашние птицы,</w:t>
      </w:r>
      <w:r w:rsidRPr="00275141">
        <w:rPr>
          <w:rFonts w:ascii="Times New Roman" w:eastAsia="Times New Roman" w:hAnsi="Times New Roman" w:cs="Times New Roman"/>
          <w:sz w:val="24"/>
          <w:szCs w:val="24"/>
        </w:rPr>
        <w:t xml:space="preserve"> </w:t>
      </w:r>
      <w:r w:rsidRPr="00275141">
        <w:rPr>
          <w:rFonts w:ascii="Times New Roman" w:eastAsia="Times New Roman" w:hAnsi="Times New Roman" w:cs="Times New Roman"/>
          <w:i/>
          <w:iCs/>
          <w:sz w:val="24"/>
          <w:szCs w:val="24"/>
        </w:rPr>
        <w:t>приемы выращивания и ухода за птицами.</w:t>
      </w:r>
    </w:p>
    <w:p w:rsidR="00F75EC5" w:rsidRPr="00275141" w:rsidRDefault="00F75EC5" w:rsidP="00317FC0">
      <w:pPr>
        <w:spacing w:after="0" w:line="240" w:lineRule="auto"/>
        <w:jc w:val="both"/>
        <w:rPr>
          <w:rFonts w:ascii="Times New Roman" w:eastAsia="Times New Roman" w:hAnsi="Times New Roman" w:cs="Times New Roman"/>
          <w:sz w:val="24"/>
          <w:szCs w:val="24"/>
        </w:rPr>
      </w:pPr>
      <w:r w:rsidRPr="00275141">
        <w:rPr>
          <w:rFonts w:ascii="Times New Roman" w:eastAsia="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75141">
        <w:rPr>
          <w:rFonts w:ascii="Times New Roman" w:eastAsia="Times New Roman" w:hAnsi="Times New Roman" w:cs="Times New Roman"/>
          <w:i/>
          <w:iCs/>
          <w:sz w:val="24"/>
          <w:szCs w:val="24"/>
        </w:rPr>
        <w:t>рассудочное поведение</w:t>
      </w:r>
      <w:r w:rsidRPr="00275141">
        <w:rPr>
          <w:rFonts w:ascii="Times New Roman" w:eastAsia="Times New Roman" w:hAnsi="Times New Roman" w:cs="Times New Roman"/>
          <w:sz w:val="24"/>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75EC5">
        <w:rPr>
          <w:rFonts w:ascii="Times New Roman" w:eastAsia="Times New Roman" w:hAnsi="Times New Roman" w:cs="Times New Roman"/>
          <w:i/>
          <w:iCs/>
          <w:sz w:val="24"/>
          <w:szCs w:val="24"/>
          <w:lang w:eastAsia="ru-RU"/>
        </w:rPr>
        <w:t>Многообразие птиц и млекопитающих родного края.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Человек и его здоровье.</w:t>
      </w:r>
    </w:p>
    <w:p w:rsidR="00F75EC5" w:rsidRPr="00F75EC5" w:rsidRDefault="00F75EC5" w:rsidP="00BA1E86">
      <w:pPr>
        <w:spacing w:after="0" w:line="240" w:lineRule="auto"/>
        <w:ind w:left="726"/>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Введение в науки о человеке.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свойства организма человека.</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Нейрогуморальная регуляция функций организма.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75EC5">
        <w:rPr>
          <w:rFonts w:ascii="Times New Roman" w:eastAsia="Times New Roman" w:hAnsi="Times New Roman" w:cs="Times New Roman"/>
          <w:i/>
          <w:iCs/>
          <w:sz w:val="24"/>
          <w:szCs w:val="24"/>
          <w:lang w:eastAsia="ru-RU"/>
        </w:rPr>
        <w:t>Особенности развития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головного мозга человека и его функциональная асимметрия. </w:t>
      </w:r>
      <w:r w:rsidRPr="00F75EC5">
        <w:rPr>
          <w:rFonts w:ascii="Times New Roman" w:eastAsia="Times New Roman" w:hAnsi="Times New Roman" w:cs="Times New Roman"/>
          <w:sz w:val="24"/>
          <w:szCs w:val="24"/>
          <w:lang w:eastAsia="ru-RU"/>
        </w:rPr>
        <w:t>Нарушения деятельности нервной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системы и их предупреждение.</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75EC5">
        <w:rPr>
          <w:rFonts w:ascii="Times New Roman" w:eastAsia="Times New Roman" w:hAnsi="Times New Roman" w:cs="Times New Roman"/>
          <w:i/>
          <w:iCs/>
          <w:sz w:val="24"/>
          <w:szCs w:val="24"/>
          <w:lang w:eastAsia="ru-RU"/>
        </w:rPr>
        <w:t>эпифиз</w:t>
      </w:r>
      <w:r w:rsidRPr="00F75EC5">
        <w:rPr>
          <w:rFonts w:ascii="Times New Roman" w:eastAsia="Times New Roman" w:hAnsi="Times New Roman" w:cs="Times New Roman"/>
          <w:sz w:val="24"/>
          <w:szCs w:val="24"/>
          <w:lang w:eastAsia="ru-RU"/>
        </w:rPr>
        <w:t>, щитовидная железа, надпочечники. Железы смешанной секреции: поджелудочная и половые железы. Регуляция функций эндокринных желез.</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Опора и движение.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Кровь и кровообращение.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Функции крови илимфы. Поддержание постоянства внутренней среды. </w:t>
      </w:r>
      <w:r w:rsidRPr="00F75EC5">
        <w:rPr>
          <w:rFonts w:ascii="Times New Roman" w:eastAsia="Times New Roman" w:hAnsi="Times New Roman" w:cs="Times New Roman"/>
          <w:i/>
          <w:iCs/>
          <w:sz w:val="24"/>
          <w:szCs w:val="24"/>
          <w:lang w:eastAsia="ru-RU"/>
        </w:rPr>
        <w:t>Гомеостаз</w:t>
      </w:r>
      <w:r w:rsidRPr="00F75EC5">
        <w:rPr>
          <w:rFonts w:ascii="Times New Roman" w:eastAsia="Times New Roman" w:hAnsi="Times New Roman" w:cs="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75EC5">
        <w:rPr>
          <w:rFonts w:ascii="Times New Roman" w:eastAsia="Times New Roman" w:hAnsi="Times New Roman" w:cs="Times New Roman"/>
          <w:i/>
          <w:iCs/>
          <w:sz w:val="24"/>
          <w:szCs w:val="24"/>
          <w:lang w:eastAsia="ru-RU"/>
        </w:rPr>
        <w:t>Значение работ Л.Пастера и И.И.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Мечникова в области иммунитета.</w:t>
      </w:r>
      <w:r w:rsidRPr="00F75EC5">
        <w:rPr>
          <w:rFonts w:ascii="Times New Roman" w:eastAsia="Times New Roman" w:hAnsi="Times New Roman" w:cs="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Давление крови. </w:t>
      </w:r>
      <w:r w:rsidRPr="00F75EC5">
        <w:rPr>
          <w:rFonts w:ascii="Times New Roman" w:eastAsia="Times New Roman" w:hAnsi="Times New Roman" w:cs="Times New Roman"/>
          <w:i/>
          <w:iCs/>
          <w:sz w:val="24"/>
          <w:szCs w:val="24"/>
          <w:lang w:eastAsia="ru-RU"/>
        </w:rPr>
        <w:t>Движение лимфы по сосудам.</w:t>
      </w:r>
      <w:r w:rsidRPr="00F75EC5">
        <w:rPr>
          <w:rFonts w:ascii="Times New Roman" w:eastAsia="Times New Roman" w:hAnsi="Times New Roman" w:cs="Times New Roman"/>
          <w:sz w:val="24"/>
          <w:szCs w:val="24"/>
          <w:lang w:eastAsia="ru-RU"/>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Дыхание.</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Дыхательная система:строение ифункции. Этапы дыхания. Легочные объемы. Газообмен</w:t>
      </w:r>
    </w:p>
    <w:p w:rsidR="00F75EC5" w:rsidRPr="00F75EC5" w:rsidRDefault="00317FC0" w:rsidP="00317FC0">
      <w:pPr>
        <w:tabs>
          <w:tab w:val="left" w:pos="198"/>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5EC5" w:rsidRPr="00F75EC5" w:rsidRDefault="00F75EC5" w:rsidP="00317FC0">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Пищеварение.</w:t>
      </w:r>
    </w:p>
    <w:p w:rsidR="00F75EC5" w:rsidRPr="00F75EC5" w:rsidRDefault="00F75EC5" w:rsidP="00317FC0">
      <w:pPr>
        <w:spacing w:after="0" w:line="240" w:lineRule="auto"/>
        <w:ind w:left="6"/>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Обмен веществ и энергии.</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Поддержание температуры тела. </w:t>
      </w:r>
      <w:r w:rsidRPr="00F75EC5">
        <w:rPr>
          <w:rFonts w:ascii="Times New Roman" w:eastAsia="Times New Roman" w:hAnsi="Times New Roman" w:cs="Times New Roman"/>
          <w:i/>
          <w:iCs/>
          <w:sz w:val="24"/>
          <w:szCs w:val="24"/>
          <w:lang w:eastAsia="ru-RU"/>
        </w:rPr>
        <w:t>Терморегуляция при разных условиях среды.</w:t>
      </w:r>
      <w:r w:rsidRPr="00F75EC5">
        <w:rPr>
          <w:rFonts w:ascii="Times New Roman" w:eastAsia="Times New Roman" w:hAnsi="Times New Roman" w:cs="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Выделение.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Размножение и развитие.</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Половая система: строение и функции. Оплодотворение и внутриутробное развитие. </w:t>
      </w:r>
      <w:r w:rsidRPr="00F75EC5">
        <w:rPr>
          <w:rFonts w:ascii="Times New Roman" w:eastAsia="Times New Roman" w:hAnsi="Times New Roman" w:cs="Times New Roman"/>
          <w:i/>
          <w:iCs/>
          <w:sz w:val="24"/>
          <w:szCs w:val="24"/>
          <w:lang w:eastAsia="ru-RU"/>
        </w:rPr>
        <w:t xml:space="preserve">Роды. </w:t>
      </w:r>
      <w:r w:rsidRPr="00F75EC5">
        <w:rPr>
          <w:rFonts w:ascii="Times New Roman" w:eastAsia="Times New Roman" w:hAnsi="Times New Roman" w:cs="Times New Roman"/>
          <w:sz w:val="24"/>
          <w:szCs w:val="24"/>
          <w:lang w:eastAsia="ru-RU"/>
        </w:rPr>
        <w:t>Рост и развитие ребенка.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Половое созревание.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Наследование признаков у человека.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lastRenderedPageBreak/>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Сенсорные системы (анализаторы).</w:t>
      </w:r>
    </w:p>
    <w:p w:rsidR="00F75EC5" w:rsidRPr="00F75EC5"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5EC5" w:rsidRPr="00F75EC5" w:rsidRDefault="00F75EC5" w:rsidP="00317FC0">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Высшая нервная деятельность.</w:t>
      </w:r>
    </w:p>
    <w:p w:rsidR="00F75EC5" w:rsidRPr="00317FC0" w:rsidRDefault="00F75EC5" w:rsidP="00317FC0">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Высшая нервная деятельность человека, </w:t>
      </w:r>
      <w:r w:rsidRPr="00F75EC5">
        <w:rPr>
          <w:rFonts w:ascii="Times New Roman" w:eastAsia="Times New Roman" w:hAnsi="Times New Roman" w:cs="Times New Roman"/>
          <w:i/>
          <w:iCs/>
          <w:sz w:val="24"/>
          <w:szCs w:val="24"/>
          <w:lang w:eastAsia="ru-RU"/>
        </w:rPr>
        <w:t>работы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М.</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Сеченова,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П. Павлова,А. А. Ухтомского и П. К. Анохина. </w:t>
      </w:r>
      <w:r w:rsidRPr="00F75EC5">
        <w:rPr>
          <w:rFonts w:ascii="Times New Roman" w:eastAsia="Times New Roman" w:hAnsi="Times New Roman" w:cs="Times New Roman"/>
          <w:sz w:val="24"/>
          <w:szCs w:val="24"/>
          <w:lang w:eastAsia="ru-RU"/>
        </w:rPr>
        <w:t>Безусловные и условные рефлексы,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их значение.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w:t>
      </w:r>
      <w:r w:rsidR="00317FC0">
        <w:rPr>
          <w:rFonts w:ascii="Times New Roman" w:eastAsiaTheme="minorEastAsia"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Значение интеллектуальных, творческих и эстетических потребностей. </w:t>
      </w:r>
      <w:r w:rsidRPr="00F75EC5">
        <w:rPr>
          <w:rFonts w:ascii="Times New Roman" w:eastAsia="Times New Roman" w:hAnsi="Times New Roman" w:cs="Times New Roman"/>
          <w:sz w:val="24"/>
          <w:szCs w:val="24"/>
          <w:lang w:eastAsia="ru-RU"/>
        </w:rPr>
        <w:t>Роль обучения 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воспитания в развитии психики и поведения человека.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Здоровье человека и его охрана.</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Зависимость здоровья человека от состояния окружающей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Общие биологические закономерности.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Биология как наука.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75EC5">
        <w:rPr>
          <w:rFonts w:ascii="Times New Roman" w:eastAsia="Times New Roman" w:hAnsi="Times New Roman" w:cs="Times New Roman"/>
          <w:i/>
          <w:iCs/>
          <w:sz w:val="24"/>
          <w:szCs w:val="24"/>
          <w:lang w:eastAsia="ru-RU"/>
        </w:rPr>
        <w:t>Живые природные объекты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как система.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Классификация живых природных объектов. </w:t>
      </w:r>
      <w:r w:rsidRPr="00F75EC5">
        <w:rPr>
          <w:rFonts w:ascii="Times New Roman" w:eastAsia="Times New Roman" w:hAnsi="Times New Roman" w:cs="Times New Roman"/>
          <w:b/>
          <w:bCs/>
          <w:sz w:val="24"/>
          <w:szCs w:val="24"/>
          <w:lang w:eastAsia="ru-RU"/>
        </w:rPr>
        <w:t>Клетка.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75EC5">
        <w:rPr>
          <w:rFonts w:ascii="Times New Roman" w:eastAsia="Times New Roman" w:hAnsi="Times New Roman" w:cs="Times New Roman"/>
          <w:i/>
          <w:iCs/>
          <w:sz w:val="24"/>
          <w:szCs w:val="24"/>
          <w:lang w:eastAsia="ru-RU"/>
        </w:rPr>
        <w:t>Нарушения в строении и функционировании клеток</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одна из причин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заболевания организма. </w:t>
      </w:r>
      <w:r w:rsidRPr="00F75EC5">
        <w:rPr>
          <w:rFonts w:ascii="Times New Roman" w:eastAsia="Times New Roman" w:hAnsi="Times New Roman" w:cs="Times New Roman"/>
          <w:sz w:val="24"/>
          <w:szCs w:val="24"/>
          <w:lang w:eastAsia="ru-RU"/>
        </w:rPr>
        <w:t>Деление клетки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основа размножения,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роста и развития организмов.</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Организм.</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w:t>
      </w:r>
      <w:r w:rsidRPr="00F75EC5">
        <w:rPr>
          <w:rFonts w:ascii="Times New Roman" w:eastAsia="Times New Roman" w:hAnsi="Times New Roman" w:cs="Times New Roman"/>
          <w:sz w:val="24"/>
          <w:szCs w:val="24"/>
          <w:lang w:eastAsia="ru-RU"/>
        </w:rPr>
        <w:lastRenderedPageBreak/>
        <w:t xml:space="preserve">признак живых организмов. </w:t>
      </w:r>
      <w:r w:rsidRPr="00F75EC5">
        <w:rPr>
          <w:rFonts w:ascii="Times New Roman" w:eastAsia="Times New Roman" w:hAnsi="Times New Roman" w:cs="Times New Roman"/>
          <w:i/>
          <w:iCs/>
          <w:sz w:val="24"/>
          <w:szCs w:val="24"/>
          <w:lang w:eastAsia="ru-RU"/>
        </w:rPr>
        <w:t>Питание,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дыхание,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транспорт веществ,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удаление продуктов обмена,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координация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регуляция функций, движение и опора у растений и животных. </w:t>
      </w:r>
      <w:r w:rsidRPr="00F75EC5">
        <w:rPr>
          <w:rFonts w:ascii="Times New Roman" w:eastAsia="Times New Roman" w:hAnsi="Times New Roman" w:cs="Times New Roman"/>
          <w:sz w:val="24"/>
          <w:szCs w:val="24"/>
          <w:lang w:eastAsia="ru-RU"/>
        </w:rPr>
        <w:t>Рост и развитие организмов.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Вид.</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75EC5">
        <w:rPr>
          <w:rFonts w:ascii="Times New Roman" w:eastAsia="Times New Roman" w:hAnsi="Times New Roman" w:cs="Times New Roman"/>
          <w:i/>
          <w:iCs/>
          <w:sz w:val="24"/>
          <w:szCs w:val="24"/>
          <w:lang w:eastAsia="ru-RU"/>
        </w:rPr>
        <w:t xml:space="preserve">Усложнение растений и животных в процессе эволюции.Происхождение основных систематических групп растений и животных. </w:t>
      </w:r>
      <w:r w:rsidRPr="00F75EC5">
        <w:rPr>
          <w:rFonts w:ascii="Times New Roman" w:eastAsia="Times New Roman" w:hAnsi="Times New Roman" w:cs="Times New Roman"/>
          <w:sz w:val="24"/>
          <w:szCs w:val="24"/>
          <w:lang w:eastAsia="ru-RU"/>
        </w:rPr>
        <w:t>Применение знаний о наследственности,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изменчивости и искусственном отборе при выведении новых пород животных, сортов растений и штаммов микроорганизмов.</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Экосистемы.</w:t>
      </w:r>
      <w:r w:rsidRPr="00F75EC5">
        <w:rPr>
          <w:rFonts w:ascii="Times New Roman" w:eastAsia="Times New Roman" w:hAnsi="Times New Roman" w:cs="Times New Roman"/>
          <w:sz w:val="24"/>
          <w:szCs w:val="24"/>
          <w:lang w:eastAsia="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F75EC5">
        <w:rPr>
          <w:rFonts w:ascii="Times New Roman" w:eastAsia="Times New Roman" w:hAnsi="Times New Roman" w:cs="Times New Roman"/>
          <w:i/>
          <w:iCs/>
          <w:sz w:val="24"/>
          <w:szCs w:val="24"/>
          <w:lang w:eastAsia="ru-RU"/>
        </w:rPr>
        <w:t xml:space="preserve">Круговорот веществ и поток энергии в биогеоценозах. </w:t>
      </w:r>
      <w:r w:rsidRPr="00F75EC5">
        <w:rPr>
          <w:rFonts w:ascii="Times New Roman" w:eastAsia="Times New Roman" w:hAnsi="Times New Roman" w:cs="Times New Roman"/>
          <w:sz w:val="24"/>
          <w:szCs w:val="24"/>
          <w:lang w:eastAsia="ru-RU"/>
        </w:rPr>
        <w:t>Биосфера–глобальная экосистема.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Вернадский – основоположник учения о биосфере. Структура биосферы. Распространение и роль живого вещества в биосфере. </w:t>
      </w:r>
      <w:r w:rsidRPr="00F75EC5">
        <w:rPr>
          <w:rFonts w:ascii="Times New Roman" w:eastAsia="Times New Roman" w:hAnsi="Times New Roman" w:cs="Times New Roman"/>
          <w:i/>
          <w:iCs/>
          <w:sz w:val="24"/>
          <w:szCs w:val="24"/>
          <w:lang w:eastAsia="ru-RU"/>
        </w:rPr>
        <w:t>Ноосфера.Краткая история эволюции биосферы.</w:t>
      </w:r>
      <w:r w:rsidRPr="00F75EC5">
        <w:rPr>
          <w:rFonts w:ascii="Times New Roman" w:eastAsia="Times New Roman" w:hAnsi="Times New Roman" w:cs="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устройства увеличительных приборов и правил работы с ними;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Приготовление микропрепарата кожицы чешуи лука (мякоти плода томата);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органов цветкового растения;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позвоночного животного;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передвижение воды и минеральных веществ в растении;</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семян однодольных и двудольных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водорослей;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мхов (на местных видах);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папоротника (хвоща);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хвои, шишек и семян голосеменных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покрытосеменных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признаков класса в строении растений;</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Определение до рода или вида нескольких травянистых растений одного-двух семейств;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плесневых грибов;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Вегетативное размножение комнатных растений;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и передвижения одноклеточных животных;</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дождевого червя, наблюдение за его передвижением и реакциями на раздражения;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раковин моллюсков;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насекомого;</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типов развития насекомых;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передвижения рыб;</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и перьевого покрова птиц;</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внешнего строения, скелета и зубной системы млекопитающих.</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Примерный список экскурсий по разделу «Живые организмы»:</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F75EC5" w:rsidRPr="00F75EC5">
        <w:rPr>
          <w:rFonts w:ascii="Times New Roman" w:eastAsia="Times New Roman" w:hAnsi="Times New Roman" w:cs="Times New Roman"/>
          <w:sz w:val="24"/>
          <w:szCs w:val="24"/>
          <w:lang w:eastAsia="ru-RU"/>
        </w:rPr>
        <w:t>Многообразие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Осенние (зимние, весенние) явления в жизни растений и животных;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и роль членис</w:t>
      </w:r>
      <w:r>
        <w:rPr>
          <w:rFonts w:ascii="Times New Roman" w:eastAsia="Times New Roman" w:hAnsi="Times New Roman" w:cs="Times New Roman"/>
          <w:sz w:val="24"/>
          <w:szCs w:val="24"/>
          <w:lang w:eastAsia="ru-RU"/>
        </w:rPr>
        <w:t>тоногих в природе родного края;</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Разнообразие птиц и млекопитающих местности проживания (экскурсия в природу, зоопарк или музей).</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  лабораторных  и  практических  работ  по  разделу</w:t>
      </w: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«Человек  и  его</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здоровье»:</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клеток разных тканей;</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строения головного мозга;</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особенностей строения позвонков;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нарушения осанки и наличия плоскостопия;</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Сравнение  микроскопического  строения  крови  человека  и  лягушки;   </w:t>
      </w:r>
      <w:r w:rsidR="00F75EC5" w:rsidRPr="00F75EC5">
        <w:rPr>
          <w:rFonts w:ascii="Times New Roman" w:eastAsia="Times New Roman" w:hAnsi="Times New Roman" w:cs="Times New Roman"/>
          <w:i/>
          <w:iCs/>
          <w:sz w:val="24"/>
          <w:szCs w:val="24"/>
          <w:lang w:eastAsia="ru-RU"/>
        </w:rPr>
        <w:t>6.</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Подсчет пульса в разных условиях. </w:t>
      </w:r>
      <w:r w:rsidR="00F75EC5" w:rsidRPr="00F75EC5">
        <w:rPr>
          <w:rFonts w:ascii="Times New Roman" w:eastAsia="Times New Roman" w:hAnsi="Times New Roman" w:cs="Times New Roman"/>
          <w:i/>
          <w:iCs/>
          <w:sz w:val="24"/>
          <w:szCs w:val="24"/>
          <w:lang w:eastAsia="ru-RU"/>
        </w:rPr>
        <w:t>Измерение артериального давления;</w:t>
      </w:r>
    </w:p>
    <w:p w:rsidR="00F75EC5" w:rsidRPr="00F75EC5" w:rsidRDefault="00B11A34" w:rsidP="00B11A34">
      <w:pPr>
        <w:tabs>
          <w:tab w:val="left" w:pos="2880"/>
        </w:tabs>
        <w:spacing w:after="0" w:line="240" w:lineRule="auto"/>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Измерение жизненной емкости легких. Дыхательные движения.</w:t>
      </w:r>
    </w:p>
    <w:p w:rsidR="00F75EC5" w:rsidRPr="00F75EC5" w:rsidRDefault="00F75EC5" w:rsidP="00B11A34">
      <w:pPr>
        <w:tabs>
          <w:tab w:val="left" w:pos="2880"/>
        </w:tabs>
        <w:spacing w:after="0" w:line="240" w:lineRule="auto"/>
        <w:rPr>
          <w:rFonts w:ascii="Times New Roman" w:eastAsia="Times New Roman" w:hAnsi="Times New Roman" w:cs="Times New Roman"/>
          <w:i/>
          <w:iCs/>
          <w:sz w:val="24"/>
          <w:szCs w:val="24"/>
          <w:lang w:eastAsia="ru-RU"/>
        </w:rPr>
      </w:pPr>
      <w:r w:rsidRPr="00F75EC5">
        <w:rPr>
          <w:rFonts w:ascii="Times New Roman" w:eastAsia="Times New Roman" w:hAnsi="Times New Roman" w:cs="Times New Roman"/>
          <w:sz w:val="24"/>
          <w:szCs w:val="24"/>
          <w:lang w:eastAsia="ru-RU"/>
        </w:rPr>
        <w:t>Изучение строения и работы органа зрения.</w:t>
      </w:r>
    </w:p>
    <w:p w:rsidR="00F75EC5" w:rsidRPr="00F75EC5" w:rsidRDefault="00B11A34" w:rsidP="00B11A34">
      <w:pPr>
        <w:tabs>
          <w:tab w:val="left" w:pos="3580"/>
          <w:tab w:val="left" w:pos="7900"/>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Примерный список</w:t>
      </w:r>
      <w:r w:rsidR="00F75EC5" w:rsidRPr="00F75EC5">
        <w:rPr>
          <w:rFonts w:ascii="Times New Roman" w:eastAsia="Times New Roman" w:hAnsi="Times New Roman" w:cs="Times New Roman"/>
          <w:sz w:val="24"/>
          <w:szCs w:val="24"/>
          <w:lang w:eastAsia="ru-RU"/>
        </w:rPr>
        <w:tab/>
        <w:t>лабораторных и практических работ</w:t>
      </w:r>
      <w:r w:rsidR="00F75EC5" w:rsidRPr="00F75EC5">
        <w:rPr>
          <w:rFonts w:ascii="Times New Roman" w:eastAsiaTheme="minorEastAsia" w:hAnsi="Times New Roman" w:cs="Times New Roman"/>
          <w:sz w:val="24"/>
          <w:szCs w:val="24"/>
          <w:lang w:eastAsia="ru-RU"/>
        </w:rPr>
        <w:tab/>
      </w:r>
      <w:r w:rsidR="00F75EC5" w:rsidRPr="00F75EC5">
        <w:rPr>
          <w:rFonts w:ascii="Times New Roman" w:eastAsia="Times New Roman" w:hAnsi="Times New Roman" w:cs="Times New Roman"/>
          <w:sz w:val="24"/>
          <w:szCs w:val="24"/>
          <w:lang w:eastAsia="ru-RU"/>
        </w:rPr>
        <w:t>по разделу</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«Общебиологические закономерности»:</w:t>
      </w:r>
    </w:p>
    <w:p w:rsidR="00F75EC5" w:rsidRPr="00F75EC5" w:rsidRDefault="00B11A34" w:rsidP="00B11A34">
      <w:pPr>
        <w:tabs>
          <w:tab w:val="left" w:pos="2152"/>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клеток и тканей растений и животных на готовых микропрепаратах;</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Выявление изменчивости организмов;</w:t>
      </w:r>
    </w:p>
    <w:p w:rsidR="00F75EC5" w:rsidRPr="00F75EC5"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 xml:space="preserve">Выявление приспособлений у организмов </w:t>
      </w:r>
      <w:r>
        <w:rPr>
          <w:rFonts w:ascii="Times New Roman" w:eastAsia="Times New Roman" w:hAnsi="Times New Roman" w:cs="Times New Roman"/>
          <w:sz w:val="24"/>
          <w:szCs w:val="24"/>
          <w:lang w:eastAsia="ru-RU"/>
        </w:rPr>
        <w:t xml:space="preserve">к среде обитания (на конкретных </w:t>
      </w:r>
      <w:r w:rsidR="00F75EC5" w:rsidRPr="00F75EC5">
        <w:rPr>
          <w:rFonts w:ascii="Times New Roman" w:eastAsia="Times New Roman" w:hAnsi="Times New Roman" w:cs="Times New Roman"/>
          <w:sz w:val="24"/>
          <w:szCs w:val="24"/>
          <w:lang w:eastAsia="ru-RU"/>
        </w:rPr>
        <w:t>примерах).</w:t>
      </w:r>
    </w:p>
    <w:p w:rsidR="00F75EC5" w:rsidRPr="00F75EC5" w:rsidRDefault="00F75EC5" w:rsidP="00BA1E86">
      <w:pPr>
        <w:spacing w:after="0" w:line="240" w:lineRule="auto"/>
        <w:ind w:left="7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Примерный список экскурсий по разделу «Общебиологические закономерности»:</w:t>
      </w:r>
    </w:p>
    <w:p w:rsidR="00F75EC5" w:rsidRPr="00F75EC5" w:rsidRDefault="00B11A34" w:rsidP="00B11A34">
      <w:pPr>
        <w:tabs>
          <w:tab w:val="left" w:pos="28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Изучение и описание экосистемы своей местности.</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Многообразие живых организмов (</w:t>
      </w:r>
      <w:r w:rsidR="00B11A34">
        <w:rPr>
          <w:rFonts w:ascii="Times New Roman" w:eastAsia="Times New Roman" w:hAnsi="Times New Roman" w:cs="Times New Roman"/>
          <w:sz w:val="24"/>
          <w:szCs w:val="24"/>
          <w:lang w:eastAsia="ru-RU"/>
        </w:rPr>
        <w:t xml:space="preserve">на примере парка или природного </w:t>
      </w:r>
      <w:r w:rsidRPr="00F75EC5">
        <w:rPr>
          <w:rFonts w:ascii="Times New Roman" w:eastAsia="Times New Roman" w:hAnsi="Times New Roman" w:cs="Times New Roman"/>
          <w:sz w:val="24"/>
          <w:szCs w:val="24"/>
          <w:lang w:eastAsia="ru-RU"/>
        </w:rPr>
        <w:t>участка).</w:t>
      </w:r>
    </w:p>
    <w:p w:rsidR="00F75EC5" w:rsidRPr="00F75EC5" w:rsidRDefault="00F75EC5" w:rsidP="00B11A34">
      <w:pPr>
        <w:tabs>
          <w:tab w:val="left" w:pos="288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Естественный отбор - движущая сила эволюции.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2.2.2.12. Химия</w:t>
      </w:r>
    </w:p>
    <w:p w:rsidR="00F75EC5" w:rsidRPr="00F75EC5" w:rsidRDefault="00B11A34" w:rsidP="00B11A34">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w:t>
      </w:r>
      <w:r w:rsid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для человека и окружающей его среды образа жизни, а также в воспитании экологической культуры.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w:t>
      </w:r>
    </w:p>
    <w:p w:rsidR="00F75EC5" w:rsidRPr="00F75EC5" w:rsidRDefault="00B11A34" w:rsidP="00B11A34">
      <w:pPr>
        <w:tabs>
          <w:tab w:val="left" w:pos="166"/>
        </w:tabs>
        <w:spacing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форме, соотве</w:t>
      </w:r>
      <w:r>
        <w:rPr>
          <w:rFonts w:ascii="Times New Roman" w:eastAsia="Times New Roman" w:hAnsi="Times New Roman" w:cs="Times New Roman"/>
          <w:sz w:val="24"/>
          <w:szCs w:val="24"/>
          <w:lang w:eastAsia="ru-RU"/>
        </w:rPr>
        <w:t xml:space="preserve">тствующей возрасту обучающихся. В </w:t>
      </w:r>
      <w:r w:rsidR="00F75EC5" w:rsidRPr="00F75EC5">
        <w:rPr>
          <w:rFonts w:ascii="Times New Roman" w:eastAsia="Times New Roman" w:hAnsi="Times New Roman" w:cs="Times New Roman"/>
          <w:sz w:val="24"/>
          <w:szCs w:val="24"/>
          <w:lang w:eastAsia="ru-RU"/>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5EC5" w:rsidRPr="00F75EC5" w:rsidRDefault="00B11A34" w:rsidP="00B11A34">
      <w:pPr>
        <w:tabs>
          <w:tab w:val="left" w:pos="97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sidRPr="00F75EC5">
        <w:rPr>
          <w:rFonts w:ascii="Times New Roman" w:eastAsia="Times New Roman" w:hAnsi="Times New Roman" w:cs="Times New Roman"/>
          <w:sz w:val="24"/>
          <w:szCs w:val="24"/>
          <w:lang w:eastAsia="ru-RU"/>
        </w:rPr>
        <w:lastRenderedPageBreak/>
        <w:t>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химические понятия</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Предмет химии. </w:t>
      </w:r>
      <w:r w:rsidRPr="00F75EC5">
        <w:rPr>
          <w:rFonts w:ascii="Times New Roman" w:eastAsia="Times New Roman" w:hAnsi="Times New Roman" w:cs="Times New Roman"/>
          <w:i/>
          <w:iCs/>
          <w:sz w:val="24"/>
          <w:szCs w:val="24"/>
          <w:lang w:eastAsia="ru-RU"/>
        </w:rPr>
        <w:t>Тела и вещества.Основные методы познания:</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наблюдение,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измерение,</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эксперимент. </w:t>
      </w:r>
      <w:r w:rsidRPr="00F75EC5">
        <w:rPr>
          <w:rFonts w:ascii="Times New Roman" w:eastAsia="Times New Roman" w:hAnsi="Times New Roman" w:cs="Times New Roman"/>
          <w:sz w:val="24"/>
          <w:szCs w:val="24"/>
          <w:lang w:eastAsia="ru-RU"/>
        </w:rPr>
        <w:t>Физические и химические явления.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Чистые вещества и смеси.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Способы разделения</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смесей. Атом. Молекула. Химический элемент. Знаки химических элементов. Простые и сложные вещества. Валентность. </w:t>
      </w:r>
      <w:r w:rsidRPr="00F75EC5">
        <w:rPr>
          <w:rFonts w:ascii="Times New Roman" w:eastAsia="Times New Roman" w:hAnsi="Times New Roman" w:cs="Times New Roman"/>
          <w:i/>
          <w:iCs/>
          <w:sz w:val="24"/>
          <w:szCs w:val="24"/>
          <w:lang w:eastAsia="ru-RU"/>
        </w:rPr>
        <w:t>Закон постоянства состава вещества.</w:t>
      </w:r>
      <w:r w:rsidRPr="00F75EC5">
        <w:rPr>
          <w:rFonts w:ascii="Times New Roman" w:eastAsia="Times New Roman" w:hAnsi="Times New Roman" w:cs="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Кислород. Водород</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Кислород – химический элемент и простое вещество. </w:t>
      </w:r>
      <w:r w:rsidRPr="00F75EC5">
        <w:rPr>
          <w:rFonts w:ascii="Times New Roman" w:eastAsia="Times New Roman" w:hAnsi="Times New Roman" w:cs="Times New Roman"/>
          <w:i/>
          <w:iCs/>
          <w:sz w:val="24"/>
          <w:szCs w:val="24"/>
          <w:lang w:eastAsia="ru-RU"/>
        </w:rPr>
        <w:t>Озон.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Состав воздуха.</w:t>
      </w:r>
      <w:r w:rsidRPr="00F75EC5">
        <w:rPr>
          <w:rFonts w:ascii="Times New Roman" w:eastAsia="Times New Roman" w:hAnsi="Times New Roman" w:cs="Times New Roman"/>
          <w:sz w:val="24"/>
          <w:szCs w:val="24"/>
          <w:lang w:eastAsia="ru-RU"/>
        </w:rPr>
        <w:t xml:space="preserve"> Физические и химические свойства кислорода. Получение и применение кислорода. </w:t>
      </w:r>
      <w:r w:rsidRPr="00F75EC5">
        <w:rPr>
          <w:rFonts w:ascii="Times New Roman" w:eastAsia="Times New Roman" w:hAnsi="Times New Roman" w:cs="Times New Roman"/>
          <w:i/>
          <w:iCs/>
          <w:sz w:val="24"/>
          <w:szCs w:val="24"/>
          <w:lang w:eastAsia="ru-RU"/>
        </w:rPr>
        <w:t>Тепловой эффект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Понятие об экзо- и эндотермических реакциях</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Водород</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химический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 и простое вещество. Физические и химические свойства водорода. Получение водорода</w:t>
      </w:r>
      <w:r w:rsidR="00B11A34">
        <w:rPr>
          <w:rFonts w:ascii="Times New Roman" w:eastAsia="Times New Roman" w:hAnsi="Times New Roman" w:cs="Times New Roman"/>
          <w:sz w:val="24"/>
          <w:szCs w:val="24"/>
          <w:lang w:eastAsia="ru-RU"/>
        </w:rPr>
        <w:t xml:space="preserve"> в </w:t>
      </w:r>
      <w:r w:rsidRPr="00F75EC5">
        <w:rPr>
          <w:rFonts w:ascii="Times New Roman" w:eastAsia="Times New Roman" w:hAnsi="Times New Roman" w:cs="Times New Roman"/>
          <w:sz w:val="24"/>
          <w:szCs w:val="24"/>
          <w:lang w:eastAsia="ru-RU"/>
        </w:rPr>
        <w:t xml:space="preserve">лаборатории. </w:t>
      </w:r>
      <w:r w:rsidRPr="00F75EC5">
        <w:rPr>
          <w:rFonts w:ascii="Times New Roman" w:eastAsia="Times New Roman" w:hAnsi="Times New Roman" w:cs="Times New Roman"/>
          <w:i/>
          <w:iCs/>
          <w:sz w:val="24"/>
          <w:szCs w:val="24"/>
          <w:lang w:eastAsia="ru-RU"/>
        </w:rPr>
        <w:t>Получение водорода в промышленности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Применение водорода</w:t>
      </w:r>
      <w:r w:rsidR="00B11A34">
        <w:rPr>
          <w:rFonts w:ascii="Times New Roman" w:eastAsia="Times New Roman" w:hAnsi="Times New Roman" w:cs="Times New Roman"/>
          <w:sz w:val="24"/>
          <w:szCs w:val="24"/>
          <w:lang w:eastAsia="ru-RU"/>
        </w:rPr>
        <w:t>. Закон Авогадро.</w:t>
      </w:r>
      <w:r w:rsidRPr="00F75EC5">
        <w:rPr>
          <w:rFonts w:ascii="Times New Roman" w:eastAsia="Times New Roman" w:hAnsi="Times New Roman" w:cs="Times New Roman"/>
          <w:sz w:val="24"/>
          <w:szCs w:val="24"/>
          <w:lang w:eastAsia="ru-RU"/>
        </w:rPr>
        <w:t>Молярный объем газов. Качественные реакции на газообразные вещества (кислород, водород). Объемные отношения газов при химических реакциях.</w:t>
      </w:r>
    </w:p>
    <w:p w:rsidR="00F75EC5" w:rsidRPr="00F75EC5" w:rsidRDefault="00B11A34" w:rsidP="00B11A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Вода. Растворы</w:t>
      </w:r>
      <w:r w:rsidR="00F75EC5" w:rsidRPr="00F75EC5">
        <w:rPr>
          <w:rFonts w:ascii="Times New Roman" w:eastAsia="Times New Roman" w:hAnsi="Times New Roman" w:cs="Times New Roman"/>
          <w:sz w:val="24"/>
          <w:szCs w:val="24"/>
          <w:lang w:eastAsia="ru-RU"/>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Основные классы неорганических соединений</w:t>
      </w:r>
    </w:p>
    <w:p w:rsidR="00F75EC5" w:rsidRPr="00B11A34" w:rsidRDefault="00F75EC5" w:rsidP="00BA1E86">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Оксиды. Классификация. Номенклатура. </w:t>
      </w:r>
      <w:r w:rsidRPr="00F75EC5">
        <w:rPr>
          <w:rFonts w:ascii="Times New Roman" w:eastAsia="Times New Roman" w:hAnsi="Times New Roman" w:cs="Times New Roman"/>
          <w:i/>
          <w:iCs/>
          <w:sz w:val="24"/>
          <w:szCs w:val="24"/>
          <w:lang w:eastAsia="ru-RU"/>
        </w:rPr>
        <w:t>Физические свойства оксидов.</w:t>
      </w:r>
      <w:r w:rsidRPr="00F75EC5">
        <w:rPr>
          <w:rFonts w:ascii="Times New Roman" w:eastAsia="Times New Roman" w:hAnsi="Times New Roman" w:cs="Times New Roman"/>
          <w:sz w:val="24"/>
          <w:szCs w:val="24"/>
          <w:lang w:eastAsia="ru-RU"/>
        </w:rPr>
        <w:t xml:space="preserve"> Химические свойства оксидов. </w:t>
      </w:r>
      <w:r w:rsidRPr="00F75EC5">
        <w:rPr>
          <w:rFonts w:ascii="Times New Roman" w:eastAsia="Times New Roman" w:hAnsi="Times New Roman" w:cs="Times New Roman"/>
          <w:i/>
          <w:iCs/>
          <w:sz w:val="24"/>
          <w:szCs w:val="24"/>
          <w:lang w:eastAsia="ru-RU"/>
        </w:rPr>
        <w:t>Получение и применение оксидов.</w:t>
      </w:r>
      <w:r w:rsidRPr="00F75EC5">
        <w:rPr>
          <w:rFonts w:ascii="Times New Roman" w:eastAsia="Times New Roman" w:hAnsi="Times New Roman" w:cs="Times New Roman"/>
          <w:sz w:val="24"/>
          <w:szCs w:val="24"/>
          <w:lang w:eastAsia="ru-RU"/>
        </w:rPr>
        <w:t xml:space="preserve"> Основания. Классификация. Номенклатура.</w:t>
      </w:r>
      <w:r w:rsidRPr="00F75EC5">
        <w:rPr>
          <w:rFonts w:ascii="Times New Roman" w:eastAsia="Times New Roman" w:hAnsi="Times New Roman" w:cs="Times New Roman"/>
          <w:i/>
          <w:iCs/>
          <w:sz w:val="24"/>
          <w:szCs w:val="24"/>
          <w:lang w:eastAsia="ru-RU"/>
        </w:rPr>
        <w:t xml:space="preserve">Физические свойства оснований.Получение оснований. </w:t>
      </w:r>
      <w:r w:rsidRPr="00F75EC5">
        <w:rPr>
          <w:rFonts w:ascii="Times New Roman" w:eastAsia="Times New Roman" w:hAnsi="Times New Roman" w:cs="Times New Roman"/>
          <w:sz w:val="24"/>
          <w:szCs w:val="24"/>
          <w:lang w:eastAsia="ru-RU"/>
        </w:rPr>
        <w:t>Химические свойства оснований.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Реакция</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нейтрализации.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Кислоты.</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Классификация.</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Номенклатура.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Физические</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i/>
          <w:iCs/>
          <w:sz w:val="24"/>
          <w:szCs w:val="24"/>
          <w:lang w:eastAsia="ru-RU"/>
        </w:rPr>
        <w:t>свойства</w:t>
      </w:r>
      <w:r w:rsidR="00B11A34">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кислот.Получение и применение кислот. </w:t>
      </w:r>
      <w:r w:rsidRPr="00F75EC5">
        <w:rPr>
          <w:rFonts w:ascii="Times New Roman" w:eastAsia="Times New Roman" w:hAnsi="Times New Roman" w:cs="Times New Roman"/>
          <w:sz w:val="24"/>
          <w:szCs w:val="24"/>
          <w:lang w:eastAsia="ru-RU"/>
        </w:rPr>
        <w:t>Химические свойства кислот.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Индикаторы.</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Изменение</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окраски индикаторов в различных средах. Соли. Классификация. Номенклатура. </w:t>
      </w:r>
      <w:r w:rsidRPr="00F75EC5">
        <w:rPr>
          <w:rFonts w:ascii="Times New Roman" w:eastAsia="Times New Roman" w:hAnsi="Times New Roman" w:cs="Times New Roman"/>
          <w:i/>
          <w:iCs/>
          <w:sz w:val="24"/>
          <w:szCs w:val="24"/>
          <w:lang w:eastAsia="ru-RU"/>
        </w:rPr>
        <w:t>Физические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свойства солей.Получение и применение солей. </w:t>
      </w:r>
      <w:r w:rsidRPr="00F75EC5">
        <w:rPr>
          <w:rFonts w:ascii="Times New Roman" w:eastAsia="Times New Roman" w:hAnsi="Times New Roman" w:cs="Times New Roman"/>
          <w:sz w:val="24"/>
          <w:szCs w:val="24"/>
          <w:lang w:eastAsia="ru-RU"/>
        </w:rPr>
        <w:t>Химические свойства солей.</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Генетическая связь</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между классами неорганических соединений. </w:t>
      </w:r>
      <w:r w:rsidRPr="00F75EC5">
        <w:rPr>
          <w:rFonts w:ascii="Times New Roman" w:eastAsia="Times New Roman" w:hAnsi="Times New Roman" w:cs="Times New Roman"/>
          <w:i/>
          <w:iCs/>
          <w:sz w:val="24"/>
          <w:szCs w:val="24"/>
          <w:lang w:eastAsia="ru-RU"/>
        </w:rPr>
        <w:t>Проблема безопасного использования веществ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химических реакций в повседневной жизни.Токсичные, горючие и взрывоопасные вещества. Бытовая химическая грамотность.</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атома. Периодический закон и периодическая система химических элементов</w:t>
      </w: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Д.И. 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Строение атома: ядро, энергетический уровень. </w:t>
      </w:r>
      <w:r w:rsidRPr="00F75EC5">
        <w:rPr>
          <w:rFonts w:ascii="Times New Roman" w:eastAsia="Times New Roman" w:hAnsi="Times New Roman" w:cs="Times New Roman"/>
          <w:i/>
          <w:iCs/>
          <w:sz w:val="24"/>
          <w:szCs w:val="24"/>
          <w:lang w:eastAsia="ru-RU"/>
        </w:rPr>
        <w:t>Состав ядра атома: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протоны,</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нейтроны.</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 xml:space="preserve">Изотопы. </w:t>
      </w:r>
      <w:r w:rsidRPr="00F75EC5">
        <w:rPr>
          <w:rFonts w:ascii="Times New Roman" w:eastAsia="Times New Roman" w:hAnsi="Times New Roman" w:cs="Times New Roman"/>
          <w:sz w:val="24"/>
          <w:szCs w:val="24"/>
          <w:lang w:eastAsia="ru-RU"/>
        </w:rPr>
        <w:t>Периодический закон Д.И.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Менделеева.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Периодическая система химических</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Строение веществ. Химическая связь</w:t>
      </w:r>
      <w:r w:rsidR="00B11A34">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Электроотрицательность атомов химических элементов. Ковалентная химическая связь:неполярная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Химические реакции</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i/>
          <w:iCs/>
          <w:sz w:val="24"/>
          <w:szCs w:val="24"/>
          <w:lang w:eastAsia="ru-RU"/>
        </w:rPr>
        <w:t>Понятие о скорости химической реакции. Факторы, влияющие на скорость химической реакции</w:t>
      </w:r>
      <w:r w:rsidRPr="00F75EC5">
        <w:rPr>
          <w:rFonts w:ascii="Times New Roman" w:eastAsia="Times New Roman" w:hAnsi="Times New Roman" w:cs="Times New Roman"/>
          <w:sz w:val="24"/>
          <w:szCs w:val="24"/>
          <w:lang w:eastAsia="ru-RU"/>
        </w:rPr>
        <w:t>.</w:t>
      </w:r>
      <w:r w:rsidRPr="00F75EC5">
        <w:rPr>
          <w:rFonts w:ascii="Times New Roman" w:eastAsia="Times New Roman" w:hAnsi="Times New Roman" w:cs="Times New Roman"/>
          <w:i/>
          <w:iCs/>
          <w:sz w:val="24"/>
          <w:szCs w:val="24"/>
          <w:lang w:eastAsia="ru-RU"/>
        </w:rPr>
        <w:t xml:space="preserve"> Понятие о катализаторе. </w:t>
      </w:r>
      <w:r w:rsidRPr="00F75EC5">
        <w:rPr>
          <w:rFonts w:ascii="Times New Roman" w:eastAsia="Times New Roman" w:hAnsi="Times New Roman" w:cs="Times New Roman"/>
          <w:sz w:val="24"/>
          <w:szCs w:val="24"/>
          <w:lang w:eastAsia="ru-RU"/>
        </w:rPr>
        <w:t>Классификация химических реакций по различным</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w:t>
      </w:r>
    </w:p>
    <w:p w:rsidR="00F75EC5" w:rsidRPr="00F75EC5" w:rsidRDefault="00F75EC5" w:rsidP="00B11A34">
      <w:pPr>
        <w:spacing w:after="0" w:line="240" w:lineRule="auto"/>
        <w:ind w:righ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Окислитель. Восстановитель. Сущность окислительно-восстановительных реакций. Неметаллы IV – VII групп и их соединения</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75EC5">
        <w:rPr>
          <w:rFonts w:ascii="Times New Roman" w:eastAsia="Times New Roman" w:hAnsi="Times New Roman" w:cs="Times New Roman"/>
          <w:i/>
          <w:iCs/>
          <w:sz w:val="24"/>
          <w:szCs w:val="24"/>
          <w:lang w:eastAsia="ru-RU"/>
        </w:rPr>
        <w:t>сернистая 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 xml:space="preserve">сероводородная кислоты </w:t>
      </w:r>
      <w:r w:rsidRPr="00F75EC5">
        <w:rPr>
          <w:rFonts w:ascii="Times New Roman" w:eastAsia="Times New Roman" w:hAnsi="Times New Roman" w:cs="Times New Roman"/>
          <w:sz w:val="24"/>
          <w:szCs w:val="24"/>
          <w:lang w:eastAsia="ru-RU"/>
        </w:rPr>
        <w:t>и их 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Азот:</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физические и химические свойства.</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Аммиак.</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Соли</w:t>
      </w:r>
      <w:r w:rsidRPr="00F75EC5">
        <w:rPr>
          <w:rFonts w:ascii="Times New Roman" w:eastAsia="Times New Roman" w:hAnsi="Times New Roman" w:cs="Times New Roman"/>
          <w:i/>
          <w:iCs/>
          <w:sz w:val="24"/>
          <w:szCs w:val="24"/>
          <w:lang w:eastAsia="ru-RU"/>
        </w:rPr>
        <w:t xml:space="preserve"> </w:t>
      </w:r>
      <w:r w:rsidRPr="00F75EC5">
        <w:rPr>
          <w:rFonts w:ascii="Times New Roman" w:eastAsia="Times New Roman" w:hAnsi="Times New Roman" w:cs="Times New Roman"/>
          <w:sz w:val="24"/>
          <w:szCs w:val="24"/>
          <w:lang w:eastAsia="ru-RU"/>
        </w:rPr>
        <w:t xml:space="preserve">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F75EC5">
        <w:rPr>
          <w:rFonts w:ascii="Times New Roman" w:eastAsia="Times New Roman" w:hAnsi="Times New Roman" w:cs="Times New Roman"/>
          <w:i/>
          <w:iCs/>
          <w:sz w:val="24"/>
          <w:szCs w:val="24"/>
          <w:lang w:eastAsia="ru-RU"/>
        </w:rPr>
        <w:t>Аллотропия углерода: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алмаз,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графит,</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карбин,</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фуллерены.</w:t>
      </w:r>
      <w:r w:rsidRPr="00F75EC5">
        <w:rPr>
          <w:rFonts w:ascii="Times New Roman" w:eastAsia="Times New Roman" w:hAnsi="Times New Roman" w:cs="Times New Roman"/>
          <w:sz w:val="24"/>
          <w:szCs w:val="24"/>
          <w:lang w:eastAsia="ru-RU"/>
        </w:rPr>
        <w:t xml:space="preserve"> Соединения углерода: оксиды углерода (II) и (IV), угольная кислота и ее соли. </w:t>
      </w:r>
      <w:r w:rsidRPr="00F75EC5">
        <w:rPr>
          <w:rFonts w:ascii="Times New Roman" w:eastAsia="Times New Roman" w:hAnsi="Times New Roman" w:cs="Times New Roman"/>
          <w:i/>
          <w:iCs/>
          <w:sz w:val="24"/>
          <w:szCs w:val="24"/>
          <w:lang w:eastAsia="ru-RU"/>
        </w:rPr>
        <w:t>Кремний и его</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соединения.</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Металлы и их соединения</w:t>
      </w:r>
    </w:p>
    <w:p w:rsidR="00F75EC5" w:rsidRPr="00F75EC5" w:rsidRDefault="00F75EC5" w:rsidP="00BA1E86">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w:t>
      </w:r>
      <w:r>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алюминия. Железо. Соединения железа и их свойства: оксиды, гидроксиды и соли железа (II и III).</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Первоначальные сведения об органических веществах</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Первоначальные сведения о строении органических веществ. Углеводороды: метан, этан, этилен. </w:t>
      </w:r>
      <w:r w:rsidRPr="00F75EC5">
        <w:rPr>
          <w:rFonts w:ascii="Times New Roman" w:eastAsia="Times New Roman" w:hAnsi="Times New Roman" w:cs="Times New Roman"/>
          <w:i/>
          <w:iCs/>
          <w:sz w:val="24"/>
          <w:szCs w:val="24"/>
          <w:lang w:eastAsia="ru-RU"/>
        </w:rPr>
        <w:t>Источники углеводородов:</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природный газ,</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нефть,</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уголь.</w:t>
      </w:r>
      <w:r w:rsidRPr="00F75EC5">
        <w:rPr>
          <w:rFonts w:ascii="Times New Roman" w:eastAsia="Times New Roman" w:hAnsi="Times New Roman" w:cs="Times New Roman"/>
          <w:sz w:val="24"/>
          <w:szCs w:val="24"/>
          <w:lang w:eastAsia="ru-RU"/>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ind w:left="720"/>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Химическое загрязнение окружающей среды и его последствия. </w:t>
      </w:r>
      <w:r w:rsidRPr="00F75EC5">
        <w:rPr>
          <w:rFonts w:ascii="Times New Roman" w:eastAsia="Times New Roman" w:hAnsi="Times New Roman" w:cs="Times New Roman"/>
          <w:b/>
          <w:bCs/>
          <w:sz w:val="24"/>
          <w:szCs w:val="24"/>
          <w:lang w:eastAsia="ru-RU"/>
        </w:rPr>
        <w:t>Типы расчетных задач:</w:t>
      </w:r>
    </w:p>
    <w:p w:rsidR="00F75EC5" w:rsidRPr="00F75EC5" w:rsidRDefault="00F75EC5" w:rsidP="00B11A34">
      <w:pPr>
        <w:tabs>
          <w:tab w:val="left" w:pos="2153"/>
        </w:tabs>
        <w:spacing w:after="0" w:line="240" w:lineRule="auto"/>
        <w:ind w:right="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Вычисление массовой доли химического элемента по формуле соединения. Установление простейшей формулы вещества по массовым долям химических элементов.</w:t>
      </w:r>
    </w:p>
    <w:p w:rsidR="00F75EC5" w:rsidRPr="00F75EC5" w:rsidRDefault="00F75EC5" w:rsidP="00B11A34">
      <w:pPr>
        <w:tabs>
          <w:tab w:val="left" w:pos="215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B11A34"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Расчет массовой доли растворенного вещества в растворе. </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Примерные</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b/>
          <w:bCs/>
          <w:sz w:val="24"/>
          <w:szCs w:val="24"/>
          <w:lang w:eastAsia="ru-RU"/>
        </w:rPr>
        <w:t>темы практических работ:</w:t>
      </w:r>
    </w:p>
    <w:p w:rsidR="00F75EC5" w:rsidRPr="00F75EC5" w:rsidRDefault="00F75EC5" w:rsidP="00B11A34">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Лабораторное оборудование и приемы обращения с ним. Правила безопасной работы в химической лаборатории.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Очистка загрязненной поваренной соли.</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Признаки протекания химических реакций.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кислорода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водорода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Приготовление растворов с определенной  массовой долей  растворенного</w:t>
      </w:r>
    </w:p>
    <w:p w:rsidR="00B11A34" w:rsidRDefault="00F75EC5" w:rsidP="00B11A34">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вещества.</w:t>
      </w:r>
    </w:p>
    <w:p w:rsidR="00F75EC5" w:rsidRPr="00F75EC5" w:rsidRDefault="00F75EC5" w:rsidP="00B11A34">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Решение экспериментальных задач по теме «Основные классы неорганических соединений».</w:t>
      </w:r>
    </w:p>
    <w:p w:rsidR="00B11A34" w:rsidRDefault="00B11A34" w:rsidP="00B11A34">
      <w:pPr>
        <w:tabs>
          <w:tab w:val="left" w:pos="21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Реакции ионного обмена.</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Качественные реакции на ионы в растворе.</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аммиака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Получение углекислого газа и изучение его свойств.</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«Неметаллы IV – VII групп и их</w:t>
      </w:r>
    </w:p>
    <w:p w:rsidR="00F75EC5" w:rsidRPr="00F75EC5" w:rsidRDefault="00F75EC5" w:rsidP="00BA1E86">
      <w:pPr>
        <w:spacing w:after="0" w:line="240" w:lineRule="auto"/>
        <w:ind w:left="70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соединений».</w:t>
      </w:r>
    </w:p>
    <w:p w:rsidR="00F75EC5" w:rsidRPr="00F75EC5" w:rsidRDefault="00F75EC5" w:rsidP="00B11A34">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Решение экспериментальных задач по теме «Металлы и их соединения».</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b/>
          <w:bCs/>
          <w:sz w:val="24"/>
          <w:szCs w:val="24"/>
          <w:lang w:eastAsia="ru-RU"/>
        </w:rPr>
        <w:t>2.2.2.13. Изобразительное искусство</w:t>
      </w:r>
    </w:p>
    <w:p w:rsidR="00F75EC5" w:rsidRPr="00F75EC5" w:rsidRDefault="00F75EC5" w:rsidP="00B11A34">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5EC5" w:rsidRPr="00F75EC5" w:rsidRDefault="00B11A34" w:rsidP="00B11A34">
      <w:pPr>
        <w:tabs>
          <w:tab w:val="left" w:pos="1083"/>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75EC5" w:rsidRPr="00F75EC5" w:rsidRDefault="00F75EC5" w:rsidP="00B11A34">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75EC5" w:rsidRPr="00B11A34" w:rsidRDefault="00B11A34" w:rsidP="00B11A34">
      <w:pPr>
        <w:tabs>
          <w:tab w:val="left" w:pos="216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F75EC5" w:rsidRPr="00F75EC5">
        <w:rPr>
          <w:rFonts w:ascii="Times New Roman" w:eastAsia="Times New Roman" w:hAnsi="Times New Roman" w:cs="Times New Roman"/>
          <w:sz w:val="24"/>
          <w:szCs w:val="24"/>
          <w:lang w:eastAsia="ru-RU"/>
        </w:rPr>
        <w:t>программу включены следующие основные виды художественно-творческой</w:t>
      </w:r>
      <w:r w:rsidR="00F75EC5">
        <w:rPr>
          <w:rFonts w:ascii="Times New Roman" w:eastAsia="Times New Roman" w:hAnsi="Times New Roman" w:cs="Times New Roman"/>
          <w:sz w:val="24"/>
          <w:szCs w:val="24"/>
          <w:lang w:eastAsia="ru-RU"/>
        </w:rPr>
        <w:t xml:space="preserve"> деятельности:</w:t>
      </w:r>
      <w:r w:rsidR="00F75EC5" w:rsidRPr="00F75EC5">
        <w:rPr>
          <w:rFonts w:ascii="Times New Roman" w:eastAsia="Times New Roman" w:hAnsi="Times New Roman" w:cs="Times New Roman"/>
          <w:sz w:val="24"/>
          <w:szCs w:val="24"/>
          <w:lang w:eastAsia="ru-RU"/>
        </w:rPr>
        <w:t>ценностно-ориентационная и коммуникативная деятельность;изобразительная деятельность (основы художественного изображения);</w:t>
      </w:r>
    </w:p>
    <w:p w:rsidR="00F75EC5" w:rsidRPr="00F75EC5" w:rsidRDefault="00F75EC5" w:rsidP="00B11A34">
      <w:pPr>
        <w:tabs>
          <w:tab w:val="left" w:pos="2159"/>
        </w:tabs>
        <w:spacing w:after="0" w:line="240" w:lineRule="auto"/>
        <w:rPr>
          <w:rFonts w:ascii="Times New Roman" w:eastAsia="Arial" w:hAnsi="Times New Roman" w:cs="Times New Roman"/>
          <w:sz w:val="24"/>
          <w:szCs w:val="24"/>
          <w:lang w:eastAsia="ru-RU"/>
        </w:rPr>
      </w:pPr>
      <w:r w:rsidRPr="00F75EC5">
        <w:rPr>
          <w:rFonts w:ascii="Times New Roman" w:eastAsia="Times New Roman" w:hAnsi="Times New Roman" w:cs="Times New Roman"/>
          <w:sz w:val="24"/>
          <w:szCs w:val="24"/>
          <w:lang w:eastAsia="ru-RU"/>
        </w:rPr>
        <w:t>декоративно-прикладная деятельность (основы народного и декоративно-прикладного искусства);художественно-конструкторская деятельность (элементы дизайна и архитектуры);художественно-творческая деятельность на основе синтеза искусств. Связующим звеном предмета «Изобразительного искусства» с другими предметами</w:t>
      </w:r>
    </w:p>
    <w:p w:rsidR="00F75EC5" w:rsidRPr="00F75EC5" w:rsidRDefault="00F75EC5" w:rsidP="00B11A34">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526DBC"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b/>
          <w:bCs/>
          <w:sz w:val="24"/>
          <w:szCs w:val="24"/>
          <w:lang w:eastAsia="ru-RU"/>
        </w:rPr>
        <w:t xml:space="preserve">Народное художественное творчество – неиссякаемый источник самобытной красоты </w:t>
      </w:r>
      <w:r w:rsidRPr="00F75EC5">
        <w:rPr>
          <w:rFonts w:ascii="Times New Roman" w:eastAsia="Times New Roman" w:hAnsi="Times New Roman" w:cs="Times New Roman"/>
          <w:sz w:val="24"/>
          <w:szCs w:val="24"/>
          <w:lang w:eastAsia="ru-RU"/>
        </w:rPr>
        <w:t>Солярные знаки</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(декоративное изображение и их условно-символический характер).</w:t>
      </w:r>
      <w:r w:rsidRPr="00F75EC5">
        <w:rPr>
          <w:rFonts w:ascii="Times New Roman" w:eastAsia="Times New Roman" w:hAnsi="Times New Roman" w:cs="Times New Roman"/>
          <w:b/>
          <w:bCs/>
          <w:sz w:val="24"/>
          <w:szCs w:val="24"/>
          <w:lang w:eastAsia="ru-RU"/>
        </w:rPr>
        <w:t xml:space="preserve"> </w:t>
      </w:r>
      <w:r w:rsidRPr="00F75EC5">
        <w:rPr>
          <w:rFonts w:ascii="Times New Roman" w:eastAsia="Times New Roman" w:hAnsi="Times New Roman" w:cs="Times New Roman"/>
          <w:sz w:val="24"/>
          <w:szCs w:val="24"/>
          <w:lang w:eastAsia="ru-RU"/>
        </w:rPr>
        <w:t xml:space="preserve">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F75EC5">
        <w:rPr>
          <w:rFonts w:ascii="Times New Roman" w:eastAsia="Times New Roman" w:hAnsi="Times New Roman" w:cs="Times New Roman"/>
          <w:sz w:val="24"/>
          <w:szCs w:val="24"/>
          <w:lang w:eastAsia="ru-RU"/>
        </w:rPr>
        <w:lastRenderedPageBreak/>
        <w:t>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Виды изобразительного искусства и основы образного языка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Пейзаж в живописи художников – импрессионистов (К. Моне, А. Сислей). Пейзаж в графике.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Работа на пленэре.</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Понимание смысла деятельности художника</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F75EC5" w:rsidRPr="00F75EC5"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Вечные темы и великие исторические события в искусстве</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Конструктивное искусство: архитектура и дизайн</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w:t>
      </w:r>
      <w:r w:rsidRPr="00526DBC">
        <w:rPr>
          <w:rFonts w:ascii="Times New Roman" w:eastAsia="Times New Roman" w:hAnsi="Times New Roman" w:cs="Times New Roman"/>
          <w:sz w:val="24"/>
          <w:szCs w:val="24"/>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Изобразительное искусство и архитектура РоссииXI –XVII вв.</w:t>
      </w:r>
    </w:p>
    <w:p w:rsidR="00F75EC5" w:rsidRPr="00526DBC" w:rsidRDefault="00F75EC5" w:rsidP="00526DBC">
      <w:pPr>
        <w:spacing w:after="0" w:line="240" w:lineRule="auto"/>
        <w:jc w:val="both"/>
        <w:rPr>
          <w:rFonts w:ascii="Times New Roman" w:hAnsi="Times New Roman" w:cs="Times New Roman"/>
          <w:sz w:val="24"/>
          <w:szCs w:val="24"/>
        </w:rPr>
      </w:pPr>
      <w:r w:rsidRPr="00526DBC">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526DBC" w:rsidRDefault="00F75EC5" w:rsidP="00526DBC">
      <w:pPr>
        <w:spacing w:after="0" w:line="240" w:lineRule="auto"/>
        <w:rPr>
          <w:rFonts w:ascii="Times New Roman" w:hAnsi="Times New Roman" w:cs="Times New Roman"/>
          <w:sz w:val="24"/>
          <w:szCs w:val="24"/>
        </w:rPr>
      </w:pPr>
      <w:r w:rsidRPr="00526DBC">
        <w:rPr>
          <w:rFonts w:ascii="Times New Roman" w:eastAsia="Times New Roman" w:hAnsi="Times New Roman" w:cs="Times New Roman"/>
          <w:sz w:val="24"/>
          <w:szCs w:val="24"/>
        </w:rPr>
        <w:t>Искусство полиграфии</w:t>
      </w:r>
      <w:r w:rsidR="00526DBC">
        <w:rPr>
          <w:rFonts w:ascii="Times New Roman" w:hAnsi="Times New Roman" w:cs="Times New Roman"/>
          <w:sz w:val="24"/>
          <w:szCs w:val="24"/>
        </w:rPr>
        <w:t xml:space="preserve"> </w:t>
      </w:r>
      <w:r w:rsidRPr="00526DBC">
        <w:rPr>
          <w:rFonts w:ascii="Times New Roman" w:eastAsia="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526DBC" w:rsidRDefault="00F75EC5" w:rsidP="00526DBC">
      <w:pPr>
        <w:spacing w:after="0" w:line="240" w:lineRule="auto"/>
        <w:ind w:right="20"/>
        <w:jc w:val="both"/>
        <w:rPr>
          <w:rFonts w:ascii="Times New Roman" w:hAnsi="Times New Roman" w:cs="Times New Roman"/>
          <w:sz w:val="24"/>
          <w:szCs w:val="24"/>
        </w:rPr>
      </w:pPr>
      <w:r w:rsidRPr="00526DBC">
        <w:rPr>
          <w:rFonts w:ascii="Times New Roman" w:eastAsia="Times New Roman" w:hAnsi="Times New Roman" w:cs="Times New Roman"/>
          <w:sz w:val="24"/>
          <w:szCs w:val="24"/>
        </w:rPr>
        <w:t>Стили, направления виды и жанры в русском изобразительном искусстве и архитектуре XVIII - XIX вв.</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w:t>
      </w:r>
      <w:r w:rsidRPr="00F75EC5">
        <w:rPr>
          <w:rFonts w:ascii="Times New Roman" w:eastAsia="Times New Roman" w:hAnsi="Times New Roman" w:cs="Times New Roman"/>
          <w:sz w:val="24"/>
          <w:szCs w:val="24"/>
          <w:lang w:eastAsia="ru-RU"/>
        </w:rPr>
        <w:t xml:space="preserve">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Вечные темы и великие исторические события в искусстве</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Конструктивное искусство: архитектура и дизайн</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w:t>
      </w:r>
      <w:r w:rsidRPr="00F75EC5">
        <w:rPr>
          <w:rFonts w:ascii="Times New Roman" w:eastAsia="Times New Roman" w:hAnsi="Times New Roman" w:cs="Times New Roman"/>
          <w:sz w:val="24"/>
          <w:szCs w:val="24"/>
          <w:lang w:eastAsia="ru-RU"/>
        </w:rPr>
        <w:lastRenderedPageBreak/>
        <w:t>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Изобразительное искусство и архитектура РоссииXI –XVII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Искусство полиграфии</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5EC5" w:rsidRPr="00F75EC5" w:rsidRDefault="00F75EC5" w:rsidP="00526DBC">
      <w:pPr>
        <w:spacing w:after="0" w:line="240" w:lineRule="auto"/>
        <w:ind w:right="20"/>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Стили, направления виды и жанры в русском изобразительном искусстве и архитектуре XVIII - XIX вв.</w:t>
      </w:r>
    </w:p>
    <w:p w:rsidR="00F75EC5" w:rsidRPr="00526DBC"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526DBC">
        <w:rPr>
          <w:rFonts w:ascii="Times New Roman" w:eastAsia="Times New Roman" w:hAnsi="Times New Roman" w:cs="Times New Roman"/>
          <w:sz w:val="24"/>
          <w:szCs w:val="24"/>
        </w:rPr>
        <w:t xml:space="preserve">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музей  в  Москве,  Храм  Воскресения  Христова  (Спас  на  Крови)  в  г.  Санкт</w:t>
      </w:r>
      <w:r w:rsidRPr="00F75EC5">
        <w:rPr>
          <w:rFonts w:ascii="Times New Roman" w:eastAsia="Times New Roman" w:hAnsi="Times New Roman" w:cs="Times New Roman"/>
          <w:sz w:val="24"/>
          <w:szCs w:val="24"/>
          <w:lang w:eastAsia="ru-RU"/>
        </w:rPr>
        <w:tab/>
        <w:t>-  Петербурге).Монументальная скульптура второй половины XIX века (М.О. Микешин, А.М. Опекушин, М.М.Антокольский).Взаимосвязь истории искусства и истории человечества</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проекты.Изображение в синтетических и экранных видах искусства и художественная фотография Роль изображения в синтетических искусствах. Театральное искусство и художник.</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w:t>
      </w:r>
      <w:r w:rsidRPr="00F75EC5">
        <w:rPr>
          <w:rFonts w:ascii="Times New Roman" w:eastAsia="Times New Roman" w:hAnsi="Times New Roman" w:cs="Times New Roman"/>
          <w:sz w:val="24"/>
          <w:szCs w:val="24"/>
          <w:lang w:eastAsia="ru-RU"/>
        </w:rPr>
        <w:lastRenderedPageBreak/>
        <w:t>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p>
    <w:p w:rsidR="00F75EC5" w:rsidRPr="00526DBC" w:rsidRDefault="00526DBC" w:rsidP="00526DBC">
      <w:pPr>
        <w:tabs>
          <w:tab w:val="left" w:pos="94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2.2.2.14. Музыка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w:t>
      </w:r>
      <w:r w:rsidR="00526DBC">
        <w:rPr>
          <w:rFonts w:ascii="Times New Roman" w:eastAsia="Times New Roman" w:hAnsi="Times New Roman" w:cs="Times New Roman"/>
          <w:sz w:val="24"/>
          <w:szCs w:val="24"/>
          <w:lang w:eastAsia="ru-RU"/>
        </w:rPr>
        <w:t xml:space="preserve">бучающихся, а также способности </w:t>
      </w:r>
      <w:r w:rsidRPr="00526DBC">
        <w:rPr>
          <w:rFonts w:ascii="Times New Roman" w:eastAsia="Times New Roman" w:hAnsi="Times New Roman" w:cs="Times New Roman"/>
          <w:sz w:val="24"/>
          <w:szCs w:val="24"/>
          <w:lang w:eastAsia="ru-RU"/>
        </w:rPr>
        <w:t>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w:t>
      </w:r>
      <w:r w:rsidR="00526DBC">
        <w:rPr>
          <w:rFonts w:ascii="Times New Roman" w:eastAsia="Times New Roman" w:hAnsi="Times New Roman" w:cs="Times New Roman"/>
          <w:sz w:val="24"/>
          <w:szCs w:val="24"/>
          <w:lang w:eastAsia="ru-RU"/>
        </w:rPr>
        <w:t xml:space="preserve">кально-творческой деятельности. </w:t>
      </w:r>
      <w:r w:rsidRPr="00F75EC5">
        <w:rPr>
          <w:rFonts w:ascii="Times New Roman" w:eastAsia="Times New Roman" w:hAnsi="Times New Roman" w:cs="Times New Roman"/>
          <w:sz w:val="24"/>
          <w:szCs w:val="24"/>
          <w:lang w:eastAsia="ru-RU"/>
        </w:rPr>
        <w:t>Освоение предмета «Музыка» направлено на:</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w:t>
      </w:r>
      <w:r>
        <w:rPr>
          <w:rFonts w:ascii="Times New Roman" w:eastAsia="Times New Roman" w:hAnsi="Times New Roman" w:cs="Times New Roman"/>
          <w:sz w:val="24"/>
          <w:szCs w:val="24"/>
          <w:lang w:eastAsia="ru-RU"/>
        </w:rPr>
        <w:t>ний;</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w:t>
      </w:r>
      <w:r>
        <w:rPr>
          <w:rFonts w:ascii="Times New Roman" w:eastAsia="Times New Roman" w:hAnsi="Times New Roman" w:cs="Times New Roman"/>
          <w:sz w:val="24"/>
          <w:szCs w:val="24"/>
          <w:lang w:eastAsia="ru-RU"/>
        </w:rPr>
        <w:t>еменному музыкальному наследию;</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75EC5" w:rsidRPr="00F75EC5" w:rsidRDefault="00526DBC" w:rsidP="00526DBC">
      <w:pPr>
        <w:tabs>
          <w:tab w:val="left" w:pos="94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 как вид искусства</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w:t>
      </w:r>
      <w:r w:rsidRPr="00F75EC5">
        <w:rPr>
          <w:rFonts w:ascii="Times New Roman" w:eastAsia="Times New Roman" w:hAnsi="Times New Roman" w:cs="Times New Roman"/>
          <w:sz w:val="24"/>
          <w:szCs w:val="24"/>
          <w:lang w:eastAsia="ru-RU"/>
        </w:rPr>
        <w:lastRenderedPageBreak/>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Народное музык</w:t>
      </w:r>
      <w:r w:rsidR="00526DBC">
        <w:rPr>
          <w:rFonts w:ascii="Times New Roman" w:eastAsia="Times New Roman" w:hAnsi="Times New Roman" w:cs="Times New Roman"/>
          <w:sz w:val="24"/>
          <w:szCs w:val="24"/>
          <w:lang w:eastAsia="ru-RU"/>
        </w:rPr>
        <w:t>альное творчество</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музыка от эпохи средневековья до рубежа XIX-ХХ вв.</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75EC5" w:rsidRPr="00F75EC5" w:rsidRDefault="00F75EC5" w:rsidP="00526DBC">
      <w:pPr>
        <w:tabs>
          <w:tab w:val="left" w:pos="946"/>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Зарубежная музыка от эпохи средневековья до рубежа XIХ-XХ вв.</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w:t>
      </w:r>
      <w:r w:rsidRPr="00F75EC5">
        <w:rPr>
          <w:rFonts w:ascii="Times New Roman" w:eastAsia="Times New Roman" w:hAnsi="Times New Roman" w:cs="Times New Roman"/>
          <w:i/>
          <w:iCs/>
          <w:sz w:val="24"/>
          <w:szCs w:val="24"/>
          <w:lang w:eastAsia="ru-RU"/>
        </w:rPr>
        <w:t>Развитие жанров светской музыки</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(камерная инструментальная и вокальная музыка,</w:t>
      </w:r>
      <w:r w:rsidRPr="00F75EC5">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i/>
          <w:iCs/>
          <w:sz w:val="24"/>
          <w:szCs w:val="24"/>
          <w:lang w:eastAsia="ru-RU"/>
        </w:rPr>
        <w:t>концерт, симфония, опера, балет).</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Русская и зарубежная музыкальная культура XX в.</w:t>
      </w:r>
    </w:p>
    <w:p w:rsidR="00F75EC5" w:rsidRPr="00F75EC5" w:rsidRDefault="00F75EC5" w:rsidP="00526DBC">
      <w:pPr>
        <w:tabs>
          <w:tab w:val="left" w:pos="2866"/>
          <w:tab w:val="left" w:pos="3586"/>
          <w:tab w:val="left" w:pos="5026"/>
          <w:tab w:val="left" w:pos="6466"/>
          <w:tab w:val="left" w:pos="790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Знакомство</w:t>
      </w:r>
      <w:r w:rsidRPr="00F75EC5">
        <w:rPr>
          <w:rFonts w:ascii="Times New Roman" w:eastAsia="Times New Roman" w:hAnsi="Times New Roman" w:cs="Times New Roman"/>
          <w:sz w:val="24"/>
          <w:szCs w:val="24"/>
          <w:lang w:eastAsia="ru-RU"/>
        </w:rPr>
        <w:tab/>
        <w:t>с</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творчеством</w:t>
      </w:r>
      <w:r w:rsidRPr="00F75EC5">
        <w:rPr>
          <w:rFonts w:ascii="Times New Roman" w:eastAsia="Times New Roman" w:hAnsi="Times New Roman" w:cs="Times New Roman"/>
          <w:sz w:val="24"/>
          <w:szCs w:val="24"/>
          <w:lang w:eastAsia="ru-RU"/>
        </w:rPr>
        <w:tab/>
        <w:t>всемирно</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известных</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отечественных</w:t>
      </w:r>
    </w:p>
    <w:p w:rsidR="00F75EC5" w:rsidRPr="00526DBC" w:rsidRDefault="00526DBC"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К</w:t>
      </w:r>
      <w:r w:rsidR="00F75EC5" w:rsidRPr="00F75EC5">
        <w:rPr>
          <w:rFonts w:ascii="Times New Roman" w:eastAsia="Times New Roman" w:hAnsi="Times New Roman" w:cs="Times New Roman"/>
          <w:sz w:val="24"/>
          <w:szCs w:val="24"/>
          <w:lang w:eastAsia="ru-RU"/>
        </w:rPr>
        <w:t>омпозиторов</w:t>
      </w:r>
      <w:r>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 xml:space="preserve">(И.Ф. Стравинский, С.С. Прокофьев, Д.Д. Шостакович, Г.В. Свиридов, Р. Щедрин, </w:t>
      </w:r>
      <w:r w:rsidR="00F75EC5" w:rsidRPr="00F75EC5">
        <w:rPr>
          <w:rFonts w:ascii="Times New Roman" w:eastAsia="Times New Roman" w:hAnsi="Times New Roman" w:cs="Times New Roman"/>
          <w:i/>
          <w:iCs/>
          <w:sz w:val="24"/>
          <w:szCs w:val="24"/>
          <w:lang w:eastAsia="ru-RU"/>
        </w:rPr>
        <w:t>А.И.</w:t>
      </w:r>
      <w:r w:rsidR="00F75EC5" w:rsidRPr="00F75EC5">
        <w:rPr>
          <w:rFonts w:ascii="Times New Roman" w:eastAsia="Times New Roman" w:hAnsi="Times New Roman" w:cs="Times New Roman"/>
          <w:sz w:val="24"/>
          <w:szCs w:val="24"/>
          <w:lang w:eastAsia="ru-RU"/>
        </w:rPr>
        <w:t xml:space="preserve"> </w:t>
      </w:r>
      <w:r w:rsidR="00F75EC5" w:rsidRPr="00F75EC5">
        <w:rPr>
          <w:rFonts w:ascii="Times New Roman" w:eastAsia="Times New Roman" w:hAnsi="Times New Roman" w:cs="Times New Roman"/>
          <w:i/>
          <w:iCs/>
          <w:sz w:val="24"/>
          <w:szCs w:val="24"/>
          <w:lang w:eastAsia="ru-RU"/>
        </w:rPr>
        <w:t xml:space="preserve">Хачатурян, А.Г. Шнитке) </w:t>
      </w:r>
      <w:r w:rsidR="00F75EC5" w:rsidRPr="00F75EC5">
        <w:rPr>
          <w:rFonts w:ascii="Times New Roman" w:eastAsia="Times New Roman" w:hAnsi="Times New Roman" w:cs="Times New Roman"/>
          <w:sz w:val="24"/>
          <w:szCs w:val="24"/>
          <w:lang w:eastAsia="ru-RU"/>
        </w:rPr>
        <w:t>и зарубежных композиторов ХХ столетия (К. Дебюсси,</w:t>
      </w:r>
      <w:r w:rsidR="00F75EC5" w:rsidRPr="00F75EC5">
        <w:rPr>
          <w:rFonts w:ascii="Times New Roman" w:eastAsia="Times New Roman" w:hAnsi="Times New Roman" w:cs="Times New Roman"/>
          <w:i/>
          <w:iCs/>
          <w:sz w:val="24"/>
          <w:szCs w:val="24"/>
          <w:lang w:eastAsia="ru-RU"/>
        </w:rPr>
        <w:t xml:space="preserve"> К. Орф, М. Равель, Б. Бриттен, А. Шенберг). </w:t>
      </w:r>
      <w:r w:rsidR="00F75EC5" w:rsidRPr="00F75EC5">
        <w:rPr>
          <w:rFonts w:ascii="Times New Roman" w:eastAsia="Times New Roman" w:hAnsi="Times New Roman" w:cs="Times New Roman"/>
          <w:sz w:val="24"/>
          <w:szCs w:val="24"/>
          <w:lang w:eastAsia="ru-RU"/>
        </w:rPr>
        <w:t>Многообразие стилей в отечественной и зарубежной музыке</w:t>
      </w:r>
      <w:r>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val="en-US" w:eastAsia="ru-RU"/>
        </w:rPr>
        <w:t>XX</w:t>
      </w:r>
      <w:r w:rsidRPr="00526DBC">
        <w:rPr>
          <w:rFonts w:ascii="Times New Roman" w:eastAsiaTheme="minorEastAsia" w:hAnsi="Times New Roman" w:cs="Times New Roman"/>
          <w:sz w:val="24"/>
          <w:szCs w:val="24"/>
          <w:lang w:eastAsia="ru-RU"/>
        </w:rPr>
        <w:t xml:space="preserve"> </w:t>
      </w:r>
      <w:r w:rsidR="00F75EC5" w:rsidRPr="00F75EC5">
        <w:rPr>
          <w:rFonts w:ascii="Times New Roman" w:eastAsia="Times New Roman" w:hAnsi="Times New Roman" w:cs="Times New Roman"/>
          <w:sz w:val="24"/>
          <w:szCs w:val="24"/>
          <w:lang w:eastAsia="ru-RU"/>
        </w:rPr>
        <w:t>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75EC5" w:rsidRPr="00F75EC5" w:rsidRDefault="00F75EC5" w:rsidP="00526DBC">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Современная музыкальная жизнь</w:t>
      </w:r>
    </w:p>
    <w:p w:rsidR="00F75EC5" w:rsidRPr="00526DBC" w:rsidRDefault="00F75EC5" w:rsidP="00526DBC">
      <w:pPr>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w:t>
      </w:r>
      <w:r w:rsidR="00526DBC">
        <w:rPr>
          <w:rFonts w:ascii="Times New Roman" w:eastAsia="Times New Roman"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 xml:space="preserve">выдающиеся, композиторы, вокальные исполнители и инструментальные коллективы. Всемирные центры музыкальной культуры и </w:t>
      </w:r>
      <w:r w:rsidRPr="00F75EC5">
        <w:rPr>
          <w:rFonts w:ascii="Times New Roman" w:eastAsia="Times New Roman" w:hAnsi="Times New Roman" w:cs="Times New Roman"/>
          <w:sz w:val="24"/>
          <w:szCs w:val="24"/>
          <w:lang w:eastAsia="ru-RU"/>
        </w:rPr>
        <w:lastRenderedPageBreak/>
        <w:t>музыкального образования. Может ли современная музыка считаться классической? Классическая музыка в современных обработках.</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Значение музыки в жизни человека</w:t>
      </w:r>
    </w:p>
    <w:p w:rsidR="00F75EC5" w:rsidRPr="00F75EC5" w:rsidRDefault="00F75EC5" w:rsidP="00526DBC">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Перечень музыкальных произведений для использования в обеспечении</w:t>
      </w:r>
    </w:p>
    <w:p w:rsidR="00F75EC5" w:rsidRPr="00F75EC5" w:rsidRDefault="00F75EC5" w:rsidP="00526DBC">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образовательных результатов по выбору образовательной организации для использования</w:t>
      </w:r>
    </w:p>
    <w:p w:rsidR="00F75EC5" w:rsidRPr="00F75EC5" w:rsidRDefault="00F75EC5" w:rsidP="00BA1E86">
      <w:pPr>
        <w:numPr>
          <w:ilvl w:val="0"/>
          <w:numId w:val="168"/>
        </w:numPr>
        <w:tabs>
          <w:tab w:val="left" w:pos="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обеспечении образовательных результатов</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 Айвз. «Космический пейзаж».</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Аллегри. «Мизерере» («Помилуй»).</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Американский народный блюз «Роллем Пит» и «Город Н</w:t>
      </w:r>
      <w:r w:rsidR="00526DBC">
        <w:rPr>
          <w:rFonts w:ascii="Times New Roman" w:eastAsia="Times New Roman" w:hAnsi="Times New Roman" w:cs="Times New Roman"/>
          <w:sz w:val="24"/>
          <w:szCs w:val="24"/>
          <w:lang w:eastAsia="ru-RU"/>
        </w:rPr>
        <w:t>ью-Йорк» (обр.Дж.</w:t>
      </w:r>
      <w:r w:rsidRPr="00F75EC5">
        <w:rPr>
          <w:rFonts w:ascii="Times New Roman" w:eastAsia="Times New Roman" w:hAnsi="Times New Roman" w:cs="Times New Roman"/>
          <w:sz w:val="24"/>
          <w:szCs w:val="24"/>
          <w:lang w:eastAsia="ru-RU"/>
        </w:rPr>
        <w:t>Сильвермена, перевод С. Болотина).</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Армстронг. «Блюз Западной окраины».</w:t>
      </w:r>
    </w:p>
    <w:p w:rsidR="00F75EC5" w:rsidRPr="00F75EC5"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Артемьев. «Мозаика».</w:t>
      </w:r>
    </w:p>
    <w:p w:rsidR="00F75EC5" w:rsidRPr="00F75EC5" w:rsidRDefault="00F75EC5" w:rsidP="00526DBC">
      <w:pPr>
        <w:tabs>
          <w:tab w:val="left" w:pos="2146"/>
          <w:tab w:val="left" w:pos="2866"/>
          <w:tab w:val="left" w:pos="3586"/>
          <w:tab w:val="left" w:pos="5026"/>
          <w:tab w:val="left" w:pos="6466"/>
          <w:tab w:val="left" w:pos="7186"/>
          <w:tab w:val="left" w:pos="8626"/>
          <w:tab w:val="left" w:pos="9346"/>
        </w:tabs>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И.</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Бах.</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Маленькая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прелюдия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органа</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соль</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минор(обр.</w:t>
      </w:r>
      <w:r w:rsidRPr="00F75EC5">
        <w:rPr>
          <w:rFonts w:ascii="Times New Roman" w:eastAsia="Times New Roman" w:hAnsi="Times New Roman" w:cs="Times New Roman"/>
          <w:sz w:val="24"/>
          <w:szCs w:val="24"/>
          <w:lang w:eastAsia="ru-RU"/>
        </w:rPr>
        <w:tab/>
        <w:t>для</w:t>
      </w:r>
      <w:r w:rsidRPr="00F75EC5">
        <w:rPr>
          <w:rFonts w:ascii="Times New Roman" w:eastAsiaTheme="minorEastAsia" w:hAnsi="Times New Roman" w:cs="Times New Roman"/>
          <w:sz w:val="24"/>
          <w:szCs w:val="24"/>
          <w:lang w:eastAsia="ru-RU"/>
        </w:rPr>
        <w:tab/>
      </w:r>
      <w:r w:rsidRPr="00F75EC5">
        <w:rPr>
          <w:rFonts w:ascii="Times New Roman" w:eastAsia="Times New Roman" w:hAnsi="Times New Roman" w:cs="Times New Roman"/>
          <w:sz w:val="24"/>
          <w:szCs w:val="24"/>
          <w:lang w:eastAsia="ru-RU"/>
        </w:rPr>
        <w:t>ф-но</w:t>
      </w:r>
      <w:r w:rsidR="00526DBC">
        <w:rPr>
          <w:rFonts w:ascii="Times New Roman" w:eastAsiaTheme="minorEastAsia" w:hAnsi="Times New Roman" w:cs="Times New Roman"/>
          <w:sz w:val="24"/>
          <w:szCs w:val="24"/>
          <w:lang w:eastAsia="ru-RU"/>
        </w:rPr>
        <w:t xml:space="preserve"> </w:t>
      </w:r>
      <w:r w:rsidRPr="00F75EC5">
        <w:rPr>
          <w:rFonts w:ascii="Times New Roman" w:eastAsia="Times New Roman" w:hAnsi="Times New Roman" w:cs="Times New Roman"/>
          <w:sz w:val="24"/>
          <w:szCs w:val="24"/>
          <w:lang w:eastAsia="ru-RU"/>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Бах-Ф.Бузони. Чакона из Партиты № 2 для скрипки соло.</w:t>
      </w:r>
    </w:p>
    <w:p w:rsidR="00526DBC" w:rsidRPr="00504AB0" w:rsidRDefault="00F75EC5" w:rsidP="00526DBC">
      <w:pPr>
        <w:tabs>
          <w:tab w:val="left" w:pos="2166"/>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И</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Бах</w:t>
      </w:r>
      <w:r w:rsidRPr="00F75EC5">
        <w:rPr>
          <w:rFonts w:ascii="Times New Roman" w:eastAsia="Times New Roman" w:hAnsi="Times New Roman" w:cs="Times New Roman"/>
          <w:sz w:val="24"/>
          <w:szCs w:val="24"/>
          <w:lang w:val="en-US" w:eastAsia="ru-RU"/>
        </w:rPr>
        <w:t>-</w:t>
      </w:r>
      <w:r w:rsidRPr="00F75EC5">
        <w:rPr>
          <w:rFonts w:ascii="Times New Roman" w:eastAsia="Times New Roman" w:hAnsi="Times New Roman" w:cs="Times New Roman"/>
          <w:sz w:val="24"/>
          <w:szCs w:val="24"/>
          <w:lang w:eastAsia="ru-RU"/>
        </w:rPr>
        <w:t>Ш</w:t>
      </w:r>
      <w:r w:rsidRPr="00F75EC5">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Гуно</w:t>
      </w:r>
      <w:r w:rsidR="00526DBC">
        <w:rPr>
          <w:rFonts w:ascii="Times New Roman" w:eastAsia="Times New Roman" w:hAnsi="Times New Roman" w:cs="Times New Roman"/>
          <w:sz w:val="24"/>
          <w:szCs w:val="24"/>
          <w:lang w:val="en-US" w:eastAsia="ru-RU"/>
        </w:rPr>
        <w:t>. «Ave Maria».</w:t>
      </w:r>
    </w:p>
    <w:p w:rsidR="00F75EC5" w:rsidRPr="00504AB0" w:rsidRDefault="00F75EC5" w:rsidP="00526DBC">
      <w:pPr>
        <w:tabs>
          <w:tab w:val="left" w:pos="2166"/>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Березовский. Хоровой концерт «Не отвержи мене во время старости».</w:t>
      </w:r>
    </w:p>
    <w:p w:rsidR="00F75EC5" w:rsidRPr="00F75EC5" w:rsidRDefault="00F75EC5" w:rsidP="00526DBC">
      <w:pPr>
        <w:tabs>
          <w:tab w:val="left" w:pos="2158"/>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Ж. Бизе. Опера «Кармен» (фрагменты: Увертюра, Хабанера из I д., Сегедилья, Сцена гадания).</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Бортнянский. Херувимская песня № 7. «Слава Отцу и Сыну и Святому</w:t>
      </w:r>
    </w:p>
    <w:p w:rsidR="00526DBC"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Духу».</w:t>
      </w:r>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Ж. Брель. Вальс.</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Верди. Опера «Риголетто» (Песенка Герцога, Финал).</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Вивальди. Цикл концертов для скрипки соло, струнного квинтета, органа</w:t>
      </w:r>
    </w:p>
    <w:p w:rsid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чембало «Времена года» («Весна», «Зима»).</w:t>
      </w:r>
    </w:p>
    <w:p w:rsidR="00F75EC5" w:rsidRPr="00526DBC" w:rsidRDefault="00F75EC5" w:rsidP="00526DBC">
      <w:pPr>
        <w:tabs>
          <w:tab w:val="left" w:pos="460"/>
        </w:tabs>
        <w:spacing w:after="0" w:line="240" w:lineRule="auto"/>
        <w:rPr>
          <w:rFonts w:ascii="Times New Roman" w:eastAsia="Times New Roman" w:hAnsi="Times New Roman" w:cs="Times New Roman"/>
          <w:sz w:val="24"/>
          <w:szCs w:val="24"/>
          <w:lang w:eastAsia="ru-RU"/>
        </w:rPr>
      </w:pPr>
      <w:r w:rsidRPr="00526DBC">
        <w:rPr>
          <w:rFonts w:ascii="Times New Roman" w:eastAsia="Times New Roman" w:hAnsi="Times New Roman" w:cs="Times New Roman"/>
          <w:sz w:val="24"/>
          <w:szCs w:val="24"/>
          <w:lang w:eastAsia="ru-RU"/>
        </w:rPr>
        <w:t>Э.  Вила  Лобос.  «Бразильская  бахиана»  №  5  (ария  для  сопрано  и</w:t>
      </w:r>
    </w:p>
    <w:p w:rsidR="00F75EC5" w:rsidRPr="00F75EC5" w:rsidRDefault="00F75EC5" w:rsidP="00BA1E86">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виолончелей).</w:t>
      </w:r>
    </w:p>
    <w:p w:rsidR="00F75EC5" w:rsidRPr="00F75EC5" w:rsidRDefault="00F75EC5" w:rsidP="00BA1E86">
      <w:pPr>
        <w:spacing w:after="0" w:line="240" w:lineRule="auto"/>
        <w:rPr>
          <w:rFonts w:ascii="Times New Roman" w:eastAsia="Times New Roman" w:hAnsi="Times New Roman" w:cs="Times New Roman"/>
          <w:sz w:val="24"/>
          <w:szCs w:val="24"/>
          <w:lang w:eastAsia="ru-RU"/>
        </w:rPr>
      </w:pP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А. Варламов. «Горные вершины» (сл. М. Лермонтова). «Красный сарафан» (сл. Г. Цыганова).</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Й. Гайдн. Симфония № 103 («С тремоло литавр»). I часть, IV часть.</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Гендель. Пассакалия из сюиты соль минор. Хор «Аллилуйя» (№ 44) из оратории «Мессия».</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26DBC"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w:t>
      </w:r>
      <w:r w:rsidR="00526DBC">
        <w:rPr>
          <w:rFonts w:ascii="Times New Roman" w:eastAsia="Times New Roman" w:hAnsi="Times New Roman" w:cs="Times New Roman"/>
          <w:sz w:val="24"/>
          <w:szCs w:val="24"/>
          <w:lang w:eastAsia="ru-RU"/>
        </w:rPr>
        <w:t xml:space="preserve"> «Патриотическая песня» (сл. А.</w:t>
      </w:r>
      <w:r w:rsidRPr="00F75EC5">
        <w:rPr>
          <w:rFonts w:ascii="Times New Roman" w:eastAsia="Times New Roman" w:hAnsi="Times New Roman" w:cs="Times New Roman"/>
          <w:sz w:val="24"/>
          <w:szCs w:val="24"/>
          <w:lang w:eastAsia="ru-RU"/>
        </w:rPr>
        <w:t>Машистова). Романс «</w:t>
      </w:r>
      <w:r w:rsidR="00526DBC">
        <w:rPr>
          <w:rFonts w:ascii="Times New Roman" w:eastAsia="Times New Roman" w:hAnsi="Times New Roman" w:cs="Times New Roman"/>
          <w:sz w:val="24"/>
          <w:szCs w:val="24"/>
          <w:lang w:eastAsia="ru-RU"/>
        </w:rPr>
        <w:t>Жаворонок» (ст. Н. Кукольника).</w:t>
      </w:r>
    </w:p>
    <w:p w:rsidR="00F75EC5" w:rsidRPr="00F75EC5" w:rsidRDefault="00F75EC5" w:rsidP="00526DBC">
      <w:pPr>
        <w:tabs>
          <w:tab w:val="left" w:pos="172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Глинка-М. Балакирев. «Жаворонок» (фортепианная пьеса).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К. Глюк. Опера «Орфей и Эвридика» (хор </w:t>
      </w:r>
      <w:r w:rsidR="00526DBC">
        <w:rPr>
          <w:rFonts w:ascii="Times New Roman" w:eastAsia="Times New Roman" w:hAnsi="Times New Roman" w:cs="Times New Roman"/>
          <w:sz w:val="24"/>
          <w:szCs w:val="24"/>
          <w:lang w:eastAsia="ru-RU"/>
        </w:rPr>
        <w:t>«Струн золотых напев», Мелодия,</w:t>
      </w:r>
      <w:r w:rsidRPr="00F75EC5">
        <w:rPr>
          <w:rFonts w:ascii="Times New Roman" w:eastAsia="Times New Roman" w:hAnsi="Times New Roman" w:cs="Times New Roman"/>
          <w:sz w:val="24"/>
          <w:szCs w:val="24"/>
          <w:lang w:eastAsia="ru-RU"/>
        </w:rPr>
        <w:t>Хор фурий).</w:t>
      </w:r>
    </w:p>
    <w:p w:rsidR="00F75EC5" w:rsidRPr="00F75EC5" w:rsidRDefault="00F75EC5" w:rsidP="00526DBC">
      <w:pPr>
        <w:tabs>
          <w:tab w:val="left" w:pos="1712"/>
        </w:tabs>
        <w:spacing w:after="0" w:line="240" w:lineRule="auto"/>
        <w:ind w:right="2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  Дебюсси.  Ноктюрн  «Празднества».  «Бергамасская  сюита»  («Лунный</w:t>
      </w:r>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свет»).</w:t>
      </w:r>
      <w:r w:rsidR="00F75EC5" w:rsidRPr="00F75EC5">
        <w:rPr>
          <w:rFonts w:ascii="Times New Roman" w:eastAsia="Times New Roman" w:hAnsi="Times New Roman" w:cs="Times New Roman"/>
          <w:sz w:val="24"/>
          <w:szCs w:val="24"/>
          <w:lang w:eastAsia="ru-RU"/>
        </w:rPr>
        <w:t>Фортепианная сюита «Детский уголок» («Кукольный кэк-уок»).</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Дварионас. «Деревянная лошадка».</w:t>
      </w:r>
    </w:p>
    <w:p w:rsidR="00F75EC5" w:rsidRPr="00F75EC5" w:rsidRDefault="00F75EC5" w:rsidP="00526DBC">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Журбин.  Рок-опера  «Орфей  и  Эвридика»  (фрагменты  по  выбору</w:t>
      </w:r>
    </w:p>
    <w:p w:rsidR="00F75EC5" w:rsidRPr="00F75EC5" w:rsidRDefault="00526DBC" w:rsidP="00526DBC">
      <w:pPr>
        <w:spacing w:after="0" w:line="240" w:lineRule="auto"/>
        <w:ind w:left="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w:t>
      </w:r>
      <w:r w:rsidR="00F75EC5" w:rsidRPr="00F75EC5">
        <w:rPr>
          <w:rFonts w:ascii="Times New Roman" w:eastAsia="Times New Roman" w:hAnsi="Times New Roman" w:cs="Times New Roman"/>
          <w:sz w:val="24"/>
          <w:szCs w:val="24"/>
          <w:lang w:eastAsia="ru-RU"/>
        </w:rPr>
        <w:t>Знаменный распев.</w:t>
      </w:r>
    </w:p>
    <w:p w:rsidR="00F75EC5" w:rsidRPr="00F75EC5" w:rsidRDefault="00F75EC5" w:rsidP="00526DBC">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Кабалевский. Опера «Кола Брюньон» (Увертюра, Монолог Кола). Концерт № 3 для ф-но с оркестром (Финал). «Реквием» на стихи Р. Рождественс</w:t>
      </w:r>
      <w:r w:rsidR="00526DBC">
        <w:rPr>
          <w:rFonts w:ascii="Times New Roman" w:eastAsia="Times New Roman" w:hAnsi="Times New Roman" w:cs="Times New Roman"/>
          <w:sz w:val="24"/>
          <w:szCs w:val="24"/>
          <w:lang w:eastAsia="ru-RU"/>
        </w:rPr>
        <w:t>кого («Наши дети», «Помните!»).</w:t>
      </w:r>
      <w:r w:rsidRPr="00F75EC5">
        <w:rPr>
          <w:rFonts w:ascii="Times New Roman" w:eastAsia="Times New Roman" w:hAnsi="Times New Roman" w:cs="Times New Roman"/>
          <w:sz w:val="24"/>
          <w:szCs w:val="24"/>
          <w:lang w:eastAsia="ru-RU"/>
        </w:rPr>
        <w:t>«Школьные годы».</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 Калинников. Симфония № 1 (соль минор, I часть).</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 Караев. Балет «Тропою грома» (Танец черных).</w:t>
      </w:r>
    </w:p>
    <w:p w:rsidR="00F75EC5" w:rsidRPr="00504AB0" w:rsidRDefault="00F75EC5" w:rsidP="00526DBC">
      <w:pPr>
        <w:tabs>
          <w:tab w:val="left" w:pos="1720"/>
        </w:tabs>
        <w:spacing w:after="0" w:line="240" w:lineRule="auto"/>
        <w:rPr>
          <w:rFonts w:ascii="Times New Roman" w:eastAsia="Times New Roman" w:hAnsi="Times New Roman" w:cs="Times New Roman"/>
          <w:sz w:val="24"/>
          <w:szCs w:val="24"/>
          <w:lang w:val="en-US" w:eastAsia="ru-RU"/>
        </w:rPr>
      </w:pPr>
      <w:r w:rsidRPr="00F75EC5">
        <w:rPr>
          <w:rFonts w:ascii="Times New Roman" w:eastAsia="Times New Roman" w:hAnsi="Times New Roman" w:cs="Times New Roman"/>
          <w:sz w:val="24"/>
          <w:szCs w:val="24"/>
          <w:lang w:eastAsia="ru-RU"/>
        </w:rPr>
        <w:t>Д</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Каччини</w:t>
      </w:r>
      <w:r w:rsidRPr="00504AB0">
        <w:rPr>
          <w:rFonts w:ascii="Times New Roman" w:eastAsia="Times New Roman" w:hAnsi="Times New Roman" w:cs="Times New Roman"/>
          <w:sz w:val="24"/>
          <w:szCs w:val="24"/>
          <w:lang w:val="en-US" w:eastAsia="ru-RU"/>
        </w:rPr>
        <w:t>. «AveMaria».</w:t>
      </w:r>
    </w:p>
    <w:p w:rsidR="00F75EC5" w:rsidRPr="00F75EC5" w:rsidRDefault="00F75EC5" w:rsidP="00526DBC">
      <w:pPr>
        <w:tabs>
          <w:tab w:val="left" w:pos="1712"/>
        </w:tabs>
        <w:spacing w:after="0" w:line="240" w:lineRule="auto"/>
        <w:ind w:right="20"/>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В</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Кикта</w:t>
      </w:r>
      <w:r w:rsidRPr="00504AB0">
        <w:rPr>
          <w:rFonts w:ascii="Times New Roman" w:eastAsia="Times New Roman" w:hAnsi="Times New Roman" w:cs="Times New Roman"/>
          <w:sz w:val="24"/>
          <w:szCs w:val="24"/>
          <w:lang w:val="en-US" w:eastAsia="ru-RU"/>
        </w:rPr>
        <w:t xml:space="preserve">. </w:t>
      </w:r>
      <w:r w:rsidRPr="00F75EC5">
        <w:rPr>
          <w:rFonts w:ascii="Times New Roman" w:eastAsia="Times New Roman" w:hAnsi="Times New Roman" w:cs="Times New Roman"/>
          <w:sz w:val="24"/>
          <w:szCs w:val="24"/>
          <w:lang w:eastAsia="ru-RU"/>
        </w:rPr>
        <w:t>Фрески Софии Киевской (концертная симфония для арфы с оркестром) (фрагменты по усмотрению учителя). «Мой край тополиный» (сл. И. Векшегоновой).</w:t>
      </w:r>
    </w:p>
    <w:p w:rsidR="00526DBC"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 xml:space="preserve">В. Лаурушас. «В </w:t>
      </w:r>
      <w:r w:rsidR="00526DBC">
        <w:rPr>
          <w:rFonts w:ascii="Times New Roman" w:eastAsia="Times New Roman" w:hAnsi="Times New Roman" w:cs="Times New Roman"/>
          <w:sz w:val="24"/>
          <w:szCs w:val="24"/>
          <w:lang w:eastAsia="ru-RU"/>
        </w:rPr>
        <w:t>путь».</w:t>
      </w:r>
      <w:r w:rsidRPr="00F75EC5">
        <w:rPr>
          <w:rFonts w:ascii="Times New Roman" w:eastAsia="Times New Roman" w:hAnsi="Times New Roman" w:cs="Times New Roman"/>
          <w:sz w:val="24"/>
          <w:szCs w:val="24"/>
          <w:lang w:eastAsia="ru-RU"/>
        </w:rPr>
        <w:t>Ф. Лист. Венгерская рап</w:t>
      </w:r>
      <w:r w:rsidR="00526DBC">
        <w:rPr>
          <w:rFonts w:ascii="Times New Roman" w:eastAsia="Times New Roman" w:hAnsi="Times New Roman" w:cs="Times New Roman"/>
          <w:sz w:val="24"/>
          <w:szCs w:val="24"/>
          <w:lang w:eastAsia="ru-RU"/>
        </w:rPr>
        <w:t>содия № 2. Этюд Паганини (№ 6).</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Лученок. «Хатынь» (ст. Г. Петренко).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Лядов. Кикимора (народное сказание для оркестра).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Ф. Лэй. «История любви».</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Мадригалы эпохи Возрождения.</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Р. де Лиль. «Марсельеза».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Марчелло. Концерт для гобоя с оркестром ре минор (II часть, Адажио).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Матвеев. «Матушка, матушка, что во поле пыльно».</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 Мийо. «Бразилейра».</w:t>
      </w:r>
    </w:p>
    <w:p w:rsidR="00F75EC5" w:rsidRPr="00F75EC5" w:rsidRDefault="00F75EC5" w:rsidP="00526DBC">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Морозов.  Балет  «Айболит» (фрагменты:  Полечка,  Морское  плавание,</w:t>
      </w:r>
    </w:p>
    <w:p w:rsidR="00526DBC"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Галоп).</w:t>
      </w:r>
    </w:p>
    <w:p w:rsidR="00F75EC5" w:rsidRPr="00F75EC5" w:rsidRDefault="00F75EC5" w:rsidP="00526DBC">
      <w:pPr>
        <w:spacing w:after="0" w:line="240" w:lineRule="auto"/>
        <w:ind w:left="260"/>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lastRenderedPageBreak/>
        <w:t>В. Моцарт. Фантазия для фортепиано до минор. Фантазия для фортепиано ре минор. Соната до мажор (эксп. Ι ч.). «Маленькая ночная серенада» (Рондо). Симфония</w:t>
      </w:r>
    </w:p>
    <w:p w:rsidR="00F75EC5" w:rsidRPr="00F75EC5" w:rsidRDefault="00E028D9" w:rsidP="00E028D9">
      <w:pPr>
        <w:tabs>
          <w:tab w:val="left" w:pos="557"/>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75EC5" w:rsidRPr="00F75EC5">
        <w:rPr>
          <w:rFonts w:ascii="Times New Roman" w:eastAsia="Times New Roman" w:hAnsi="Times New Roman" w:cs="Times New Roman"/>
          <w:sz w:val="24"/>
          <w:szCs w:val="24"/>
          <w:lang w:eastAsia="ru-RU"/>
        </w:rPr>
        <w:t>40. Симфония № 41 (фрагмент ΙΙ ч.). Реквием («Diesire», «Lacrimoza»). Соната № 11 (I, II, III ч.). Фрагменты из оперы «Волшебная флейта». Мотет «Ave, verumcorpus».</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Мясковский. Симфония № 6 (экспозиция финала).</w:t>
      </w:r>
    </w:p>
    <w:p w:rsidR="00F75EC5" w:rsidRPr="00F75EC5" w:rsidRDefault="00F75EC5" w:rsidP="00E028D9">
      <w:pPr>
        <w:tabs>
          <w:tab w:val="left" w:pos="171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Народные музыкальные произведения России, народов РФ и стран мира по выбору образовательной организации.</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Негритянский спиричуэл.</w:t>
      </w:r>
    </w:p>
    <w:p w:rsidR="00F75EC5" w:rsidRPr="00F75EC5" w:rsidRDefault="00E028D9" w:rsidP="00E028D9">
      <w:pPr>
        <w:tabs>
          <w:tab w:val="left" w:pos="1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Огин</w:t>
      </w:r>
      <w:r w:rsidR="00F75EC5" w:rsidRPr="00F75EC5">
        <w:rPr>
          <w:rFonts w:ascii="Times New Roman" w:eastAsia="Times New Roman" w:hAnsi="Times New Roman" w:cs="Times New Roman"/>
          <w:sz w:val="24"/>
          <w:szCs w:val="24"/>
          <w:lang w:eastAsia="ru-RU"/>
        </w:rPr>
        <w:t>ский. Полонез ре минор («Прощание с Родиной»).</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Дж. Перголези «Stabatmater» (фрагменты по выбору учителя).</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5EC5" w:rsidRPr="00F75EC5" w:rsidRDefault="00F75EC5" w:rsidP="00E028D9">
      <w:pPr>
        <w:tabs>
          <w:tab w:val="left" w:pos="172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М. Равель. «Болеро».</w:t>
      </w:r>
    </w:p>
    <w:p w:rsidR="00F75EC5" w:rsidRPr="00F75EC5" w:rsidRDefault="00F75EC5" w:rsidP="00E028D9">
      <w:pPr>
        <w:tabs>
          <w:tab w:val="left" w:pos="171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w:t>
      </w:r>
    </w:p>
    <w:p w:rsidR="00F75EC5" w:rsidRPr="00F75EC5" w:rsidRDefault="00F75EC5" w:rsidP="00E028D9">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75EC5" w:rsidRPr="00F75EC5" w:rsidRDefault="00F75EC5" w:rsidP="00E028D9">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w:t>
      </w:r>
    </w:p>
    <w:p w:rsidR="00F75EC5" w:rsidRPr="00F75EC5" w:rsidRDefault="00F75EC5" w:rsidP="00BA1E86">
      <w:pPr>
        <w:spacing w:after="0" w:line="240" w:lineRule="auto"/>
        <w:jc w:val="both"/>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Рубинштейн. Романс «Горные вершины» (ст. М. Лермонтова).</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Сибелиус.  Музыка  к  пьесе  А.  Ярнефельта  «Куолема»  («Грустный</w:t>
      </w:r>
    </w:p>
    <w:p w:rsidR="00F75EC5" w:rsidRPr="00F75EC5" w:rsidRDefault="00E028D9" w:rsidP="00E028D9">
      <w:pPr>
        <w:spacing w:after="0" w:line="240" w:lineRule="auto"/>
        <w:ind w:left="7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вальс»).</w:t>
      </w:r>
      <w:r w:rsidR="00F75EC5" w:rsidRPr="00F75EC5">
        <w:rPr>
          <w:rFonts w:ascii="Times New Roman" w:eastAsia="Times New Roman" w:hAnsi="Times New Roman" w:cs="Times New Roman"/>
          <w:sz w:val="24"/>
          <w:szCs w:val="24"/>
          <w:lang w:eastAsia="ru-RU"/>
        </w:rPr>
        <w:t>П. Сигер «Песня о молоте». «Все преодолеем».</w:t>
      </w:r>
    </w:p>
    <w:p w:rsidR="00F75EC5" w:rsidRPr="00F75EC5" w:rsidRDefault="00F75EC5" w:rsidP="00E028D9">
      <w:pPr>
        <w:tabs>
          <w:tab w:val="left" w:pos="2152"/>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75EC5" w:rsidRPr="00F75EC5" w:rsidRDefault="00F75EC5" w:rsidP="00E028D9">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А. Скрябин. Этюд № 12 (ре диез минор). Прелюдия № 4 (ми бемоль минор).</w:t>
      </w:r>
    </w:p>
    <w:p w:rsidR="00F75EC5" w:rsidRPr="00F75EC5" w:rsidRDefault="00F75EC5" w:rsidP="00E028D9">
      <w:pPr>
        <w:tabs>
          <w:tab w:val="left" w:pos="2160"/>
        </w:tabs>
        <w:spacing w:after="0" w:line="240" w:lineRule="auto"/>
        <w:jc w:val="both"/>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И. Стравинский. Балет «Петрушка» (Первая картина: темы гулянья, Балаганный дед, Танцовщица, Шарманщик играет на трубе, Фокусник играет н</w:t>
      </w:r>
      <w:r w:rsidR="00E028D9">
        <w:rPr>
          <w:rFonts w:ascii="Times New Roman" w:eastAsia="Times New Roman" w:hAnsi="Times New Roman" w:cs="Times New Roman"/>
          <w:sz w:val="24"/>
          <w:szCs w:val="24"/>
          <w:lang w:eastAsia="ru-RU"/>
        </w:rPr>
        <w:t>а флейте, Танец оживших кукол).Сюита № 2 для оркестра.</w:t>
      </w:r>
      <w:r w:rsidRPr="00F75EC5">
        <w:rPr>
          <w:rFonts w:ascii="Times New Roman" w:eastAsia="Times New Roman" w:hAnsi="Times New Roman" w:cs="Times New Roman"/>
          <w:sz w:val="24"/>
          <w:szCs w:val="24"/>
          <w:lang w:eastAsia="ru-RU"/>
        </w:rPr>
        <w:t>М. Теодоракис «На побережье тайном». «Я – фронт».</w:t>
      </w:r>
    </w:p>
    <w:p w:rsidR="00F75EC5" w:rsidRPr="00F75EC5" w:rsidRDefault="00F75EC5" w:rsidP="00BA1E86">
      <w:pPr>
        <w:tabs>
          <w:tab w:val="left" w:pos="2152"/>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Б. Тищенко. Балет «Ярославна» (Плач Ярославны из ΙΙΙ действия, други</w:t>
      </w:r>
      <w:r w:rsidR="00E028D9">
        <w:rPr>
          <w:rFonts w:ascii="Times New Roman" w:eastAsia="Times New Roman" w:hAnsi="Times New Roman" w:cs="Times New Roman"/>
          <w:sz w:val="24"/>
          <w:szCs w:val="24"/>
          <w:lang w:eastAsia="ru-RU"/>
        </w:rPr>
        <w:t>е фрагменты по выбору учителя).</w:t>
      </w:r>
      <w:r w:rsidRPr="00F75EC5">
        <w:rPr>
          <w:rFonts w:ascii="Times New Roman" w:eastAsia="Times New Roman" w:hAnsi="Times New Roman" w:cs="Times New Roman"/>
          <w:sz w:val="24"/>
          <w:szCs w:val="24"/>
          <w:lang w:eastAsia="ru-RU"/>
        </w:rPr>
        <w:t>Э. Уэббер. Рок-опера «Иисус Христос – суперзвезда» (фрагменты по выбору учителя). Мюзикл «Кошки», либретто по Т. Элиоту</w:t>
      </w:r>
      <w:r w:rsidR="00E028D9">
        <w:rPr>
          <w:rFonts w:ascii="Times New Roman" w:eastAsia="Times New Roman" w:hAnsi="Times New Roman" w:cs="Times New Roman"/>
          <w:sz w:val="24"/>
          <w:szCs w:val="24"/>
          <w:lang w:eastAsia="ru-RU"/>
        </w:rPr>
        <w:t xml:space="preserve"> (фрагменты по выбору учителя).</w:t>
      </w:r>
      <w:r w:rsidRPr="00F75EC5">
        <w:rPr>
          <w:rFonts w:ascii="Times New Roman" w:eastAsia="Times New Roman" w:hAnsi="Times New Roman" w:cs="Times New Roman"/>
          <w:sz w:val="24"/>
          <w:szCs w:val="24"/>
          <w:lang w:eastAsia="ru-RU"/>
        </w:rPr>
        <w:t>А. Хачатурян. Балет «Гаянэ» (Танец с саблями, Колыбельная).Концерт для скрипки с оркестром (I ч., II ч., ΙΙΙ ч.). Музыка к драме М. Лермо</w:t>
      </w:r>
      <w:r w:rsidR="00E028D9">
        <w:rPr>
          <w:rFonts w:ascii="Times New Roman" w:eastAsia="Times New Roman" w:hAnsi="Times New Roman" w:cs="Times New Roman"/>
          <w:sz w:val="24"/>
          <w:szCs w:val="24"/>
          <w:lang w:eastAsia="ru-RU"/>
        </w:rPr>
        <w:t>нтова «Маскарад» (Галоп, Вальс)</w:t>
      </w:r>
      <w:r w:rsidRPr="00F75EC5">
        <w:rPr>
          <w:rFonts w:ascii="Times New Roman" w:eastAsia="Times New Roman" w:hAnsi="Times New Roman" w:cs="Times New Roman"/>
          <w:sz w:val="24"/>
          <w:szCs w:val="24"/>
          <w:lang w:eastAsia="ru-RU"/>
        </w:rPr>
        <w:t>К. Хачатурян. Балет «Чиполлино» (фрагменты).</w:t>
      </w:r>
      <w:r w:rsidR="00E028D9">
        <w:rPr>
          <w:rFonts w:ascii="Times New Roman" w:eastAsia="Times New Roman" w:hAnsi="Times New Roman" w:cs="Times New Roman"/>
          <w:sz w:val="24"/>
          <w:szCs w:val="24"/>
          <w:lang w:eastAsia="ru-RU"/>
        </w:rPr>
        <w:t>Т</w:t>
      </w:r>
      <w:r w:rsidRPr="00F75EC5">
        <w:rPr>
          <w:rFonts w:ascii="Times New Roman" w:eastAsia="Times New Roman" w:hAnsi="Times New Roman" w:cs="Times New Roman"/>
          <w:sz w:val="24"/>
          <w:szCs w:val="24"/>
          <w:lang w:eastAsia="ru-RU"/>
        </w:rPr>
        <w:t xml:space="preserve">. Хренников. Сюита из балета </w:t>
      </w:r>
      <w:r w:rsidRPr="00F75EC5">
        <w:rPr>
          <w:rFonts w:ascii="Times New Roman" w:eastAsia="Times New Roman" w:hAnsi="Times New Roman" w:cs="Times New Roman"/>
          <w:sz w:val="24"/>
          <w:szCs w:val="24"/>
          <w:lang w:eastAsia="ru-RU"/>
        </w:rPr>
        <w:lastRenderedPageBreak/>
        <w:t>«Любовью за любовь» (Увертюра. Общее адажио. Сцена заговора. Общий танец. Дуэт Беатриче и Бенедикта. Гимн любви).</w:t>
      </w:r>
    </w:p>
    <w:p w:rsidR="00F75EC5" w:rsidRPr="00F75EC5" w:rsidRDefault="00F75EC5" w:rsidP="00BA1E86">
      <w:pPr>
        <w:tabs>
          <w:tab w:val="left" w:pos="2160"/>
        </w:tabs>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П. Чайковский. Вступление к опере «Евгений Онегин». Симфония № 4 (ΙΙΙ</w:t>
      </w:r>
    </w:p>
    <w:p w:rsidR="00F75EC5" w:rsidRPr="00F75EC5" w:rsidRDefault="00F75EC5" w:rsidP="00BA1E86">
      <w:pPr>
        <w:spacing w:after="0" w:line="240" w:lineRule="auto"/>
        <w:rPr>
          <w:rFonts w:ascii="Times New Roman" w:eastAsia="Times New Roman" w:hAnsi="Times New Roman" w:cs="Times New Roman"/>
          <w:sz w:val="24"/>
          <w:szCs w:val="24"/>
          <w:lang w:eastAsia="ru-RU"/>
        </w:rPr>
      </w:pPr>
      <w:r w:rsidRPr="00F75EC5">
        <w:rPr>
          <w:rFonts w:ascii="Times New Roman" w:eastAsia="Times New Roman" w:hAnsi="Times New Roman" w:cs="Times New Roman"/>
          <w:sz w:val="24"/>
          <w:szCs w:val="24"/>
          <w:lang w:eastAsia="ru-RU"/>
        </w:rPr>
        <w:t>ч.).Симфония № 5 (I ч., III ч. Вальс, IV ч. Финал). Симфония № 6. Концерт № 1 для ф-но с</w:t>
      </w: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r w:rsidRPr="00F75EC5">
        <w:rPr>
          <w:rFonts w:ascii="Times New Roman" w:eastAsia="Times New Roman" w:hAnsi="Times New Roman" w:cs="Times New Roman"/>
          <w:sz w:val="24"/>
          <w:szCs w:val="24"/>
          <w:lang w:eastAsia="ru-RU"/>
        </w:rPr>
        <w:t>оркестром(ΙΙ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Руси».П. Чесноков. «Да исправится молитва моя».М. Чюрленис. Прелюдия ре минор. Прелюдия ми минор. Прелюдия ля минор. Симфоническая поэма «Море».А.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Шопен. Вальс № 6 (ре бемоль мажор). Вальс № 7 (до диез минор). Вальс</w:t>
      </w:r>
    </w:p>
    <w:p w:rsidR="00B1565B" w:rsidRPr="00B1565B" w:rsidRDefault="00B1565B" w:rsidP="00E028D9">
      <w:pPr>
        <w:tabs>
          <w:tab w:val="left" w:pos="1041"/>
        </w:tabs>
        <w:spacing w:after="0" w:line="240" w:lineRule="auto"/>
        <w:ind w:right="2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10 (си минор). Мазурка № 1. Мазурка № 47. Мазурка № 48. Полонез (ля мажор). Ноктюрн фа минор. Этюд № 12 (до минор). Полонез (ля мажор).</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Шостакович. Симфония № 7 «Ленинградская». «Праздничная увертюра».</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 Штраус. «Полька-пиццикато». Вальс из оперетты «Летучая мышь».</w:t>
      </w:r>
    </w:p>
    <w:p w:rsidR="00B1565B" w:rsidRPr="00B1565B" w:rsidRDefault="00B1565B" w:rsidP="00E028D9">
      <w:pPr>
        <w:tabs>
          <w:tab w:val="left" w:pos="2160"/>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w:t>
      </w:r>
      <w:r w:rsidR="00E028D9">
        <w:rPr>
          <w:rFonts w:ascii="Times New Roman" w:eastAsia="Times New Roman" w:hAnsi="Times New Roman" w:cs="Times New Roman"/>
          <w:sz w:val="24"/>
          <w:szCs w:val="24"/>
          <w:lang w:eastAsia="ru-RU"/>
        </w:rPr>
        <w:t>а). «AveMaria» (сл. В. Скотта).</w:t>
      </w:r>
      <w:r w:rsidRPr="00B1565B">
        <w:rPr>
          <w:rFonts w:ascii="Times New Roman" w:eastAsia="Times New Roman" w:hAnsi="Times New Roman" w:cs="Times New Roman"/>
          <w:sz w:val="24"/>
          <w:szCs w:val="24"/>
          <w:lang w:eastAsia="ru-RU"/>
        </w:rPr>
        <w:t>Р. Щедрин. Опера «Не только любовь». (Песня и частушки Варвары).</w:t>
      </w:r>
    </w:p>
    <w:p w:rsidR="00B1565B" w:rsidRPr="00B1565B" w:rsidRDefault="00B1565B" w:rsidP="00E028D9">
      <w:pPr>
        <w:tabs>
          <w:tab w:val="left" w:pos="2160"/>
        </w:tabs>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Д. Эллингтон. «Караван». А. Эшпай. «Венгерские напевы».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2.2.2.15. Технология</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70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Цели и задачи технологического образования</w:t>
      </w:r>
    </w:p>
    <w:p w:rsidR="00B1565B" w:rsidRPr="00B1565B" w:rsidRDefault="00B1565B" w:rsidP="00E028D9">
      <w:pPr>
        <w:tabs>
          <w:tab w:val="left" w:pos="2160"/>
          <w:tab w:val="left" w:pos="3160"/>
          <w:tab w:val="left" w:pos="4860"/>
          <w:tab w:val="left" w:pos="5960"/>
          <w:tab w:val="left" w:pos="7660"/>
          <w:tab w:val="left" w:pos="928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Предметная</w:t>
      </w:r>
      <w:r w:rsidRPr="00B1565B">
        <w:rPr>
          <w:rFonts w:ascii="Times New Roman" w:eastAsia="Times New Roman" w:hAnsi="Times New Roman" w:cs="Times New Roman"/>
          <w:sz w:val="24"/>
          <w:szCs w:val="24"/>
          <w:lang w:eastAsia="ru-RU"/>
        </w:rPr>
        <w:tab/>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я</w:t>
      </w:r>
      <w:r w:rsidR="00E028D9">
        <w:rPr>
          <w:rFonts w:ascii="Times New Roman" w:eastAsia="Times New Roman" w:hAnsi="Times New Roman" w:cs="Times New Roman"/>
          <w:sz w:val="24"/>
          <w:szCs w:val="24"/>
          <w:lang w:eastAsia="ru-RU"/>
        </w:rPr>
        <w:t>вляется</w:t>
      </w:r>
      <w:r w:rsidR="00E028D9">
        <w:rPr>
          <w:rFonts w:ascii="Times New Roman" w:eastAsia="Times New Roman" w:hAnsi="Times New Roman" w:cs="Times New Roman"/>
          <w:sz w:val="24"/>
          <w:szCs w:val="24"/>
          <w:lang w:eastAsia="ru-RU"/>
        </w:rPr>
        <w:tab/>
        <w:t>необходимым</w:t>
      </w:r>
      <w:r w:rsidR="00E028D9">
        <w:rPr>
          <w:rFonts w:ascii="Times New Roman" w:eastAsia="Times New Roman" w:hAnsi="Times New Roman" w:cs="Times New Roman"/>
          <w:sz w:val="24"/>
          <w:szCs w:val="24"/>
          <w:lang w:eastAsia="ru-RU"/>
        </w:rPr>
        <w:tab/>
        <w:t xml:space="preserve">компонентом </w:t>
      </w:r>
      <w:r w:rsidRPr="00B1565B">
        <w:rPr>
          <w:rFonts w:ascii="Times New Roman" w:eastAsia="Times New Roman" w:hAnsi="Times New Roman" w:cs="Times New Roman"/>
          <w:sz w:val="24"/>
          <w:szCs w:val="24"/>
          <w:lang w:eastAsia="ru-RU"/>
        </w:rPr>
        <w:t>общегообразования  всех  школьников,  предоставляя  им  возможность  применять  на практике  знания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основ  наук.  Это  фактически  единственный  школьный  учебный  курс,  отражающий  в  своем</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содержан</w:t>
      </w:r>
      <w:r w:rsidR="00E028D9">
        <w:rPr>
          <w:rFonts w:ascii="Times New Roman" w:eastAsia="Times New Roman" w:hAnsi="Times New Roman" w:cs="Times New Roman"/>
          <w:sz w:val="24"/>
          <w:szCs w:val="24"/>
          <w:lang w:eastAsia="ru-RU"/>
        </w:rPr>
        <w:t>ии</w:t>
      </w:r>
      <w:r w:rsidR="00E028D9">
        <w:rPr>
          <w:rFonts w:ascii="Times New Roman" w:eastAsia="Times New Roman" w:hAnsi="Times New Roman" w:cs="Times New Roman"/>
          <w:sz w:val="24"/>
          <w:szCs w:val="24"/>
          <w:lang w:eastAsia="ru-RU"/>
        </w:rPr>
        <w:tab/>
        <w:t>общие</w:t>
      </w:r>
      <w:r w:rsidR="00E028D9">
        <w:rPr>
          <w:rFonts w:ascii="Times New Roman" w:eastAsia="Times New Roman" w:hAnsi="Times New Roman" w:cs="Times New Roman"/>
          <w:sz w:val="24"/>
          <w:szCs w:val="24"/>
          <w:lang w:eastAsia="ru-RU"/>
        </w:rPr>
        <w:tab/>
        <w:t>принципы</w:t>
      </w:r>
      <w:r w:rsidR="00E028D9">
        <w:rPr>
          <w:rFonts w:ascii="Times New Roman" w:eastAsia="Times New Roman" w:hAnsi="Times New Roman" w:cs="Times New Roman"/>
          <w:sz w:val="24"/>
          <w:szCs w:val="24"/>
          <w:lang w:eastAsia="ru-RU"/>
        </w:rPr>
        <w:tab/>
        <w:t xml:space="preserve">преобразующей </w:t>
      </w:r>
      <w:r w:rsidRPr="00B1565B">
        <w:rPr>
          <w:rFonts w:ascii="Times New Roman" w:eastAsia="Times New Roman" w:hAnsi="Times New Roman" w:cs="Times New Roman"/>
          <w:sz w:val="24"/>
          <w:szCs w:val="24"/>
          <w:lang w:eastAsia="ru-RU"/>
        </w:rPr>
        <w:t>деятельности</w:t>
      </w:r>
      <w:r w:rsidRPr="00B1565B">
        <w:rPr>
          <w:rFonts w:ascii="Times New Roman" w:eastAsia="Times New Roman" w:hAnsi="Times New Roman" w:cs="Times New Roman"/>
          <w:sz w:val="24"/>
          <w:szCs w:val="24"/>
          <w:lang w:eastAsia="ru-RU"/>
        </w:rPr>
        <w:tab/>
        <w:t>человека</w:t>
      </w:r>
      <w:r w:rsidRPr="00B1565B">
        <w:rPr>
          <w:rFonts w:ascii="Times New Roman" w:eastAsia="Times New Roman" w:hAnsi="Times New Roman" w:cs="Times New Roman"/>
          <w:sz w:val="24"/>
          <w:szCs w:val="24"/>
          <w:lang w:eastAsia="ru-RU"/>
        </w:rPr>
        <w:tab/>
        <w:t>и</w:t>
      </w:r>
      <w:r w:rsidRPr="00B1565B">
        <w:rPr>
          <w:rFonts w:ascii="Times New Roman" w:eastAsia="Times New Roman" w:hAnsi="Times New Roman" w:cs="Times New Roman"/>
          <w:sz w:val="24"/>
          <w:szCs w:val="24"/>
          <w:lang w:eastAsia="ru-RU"/>
        </w:rPr>
        <w:tab/>
        <w:t>все</w:t>
      </w:r>
      <w:r w:rsidRPr="00B1565B">
        <w:rPr>
          <w:rFonts w:ascii="Times New Roman" w:eastAsiaTheme="minorEastAsia" w:hAnsi="Times New Roman" w:cs="Times New Roman"/>
          <w:sz w:val="24"/>
          <w:szCs w:val="24"/>
          <w:lang w:eastAsia="ru-RU"/>
        </w:rPr>
        <w:tab/>
      </w:r>
      <w:r w:rsidRPr="00B1565B">
        <w:rPr>
          <w:rFonts w:ascii="Times New Roman" w:eastAsia="Times New Roman" w:hAnsi="Times New Roman" w:cs="Times New Roman"/>
          <w:sz w:val="24"/>
          <w:szCs w:val="24"/>
          <w:lang w:eastAsia="ru-RU"/>
        </w:rPr>
        <w:t>аспекты</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материальной </w:t>
      </w:r>
      <w:r w:rsidRPr="00B1565B">
        <w:rPr>
          <w:rFonts w:ascii="Times New Roman" w:eastAsia="Times New Roman" w:hAnsi="Times New Roman" w:cs="Times New Roman"/>
          <w:sz w:val="24"/>
          <w:szCs w:val="24"/>
          <w:lang w:eastAsia="ru-RU"/>
        </w:rPr>
        <w:t>культуры.</w:t>
      </w:r>
      <w:r w:rsidRPr="00B1565B">
        <w:rPr>
          <w:rFonts w:ascii="Times New Roman" w:eastAsia="Times New Roman" w:hAnsi="Times New Roman" w:cs="Times New Roman"/>
          <w:sz w:val="24"/>
          <w:szCs w:val="24"/>
          <w:lang w:eastAsia="ru-RU"/>
        </w:rPr>
        <w:tab/>
        <w:t>Он</w:t>
      </w:r>
      <w:r w:rsidRPr="00B1565B">
        <w:rPr>
          <w:rFonts w:ascii="Times New Roman" w:eastAsia="Times New Roman" w:hAnsi="Times New Roman" w:cs="Times New Roman"/>
          <w:sz w:val="24"/>
          <w:szCs w:val="24"/>
          <w:lang w:eastAsia="ru-RU"/>
        </w:rPr>
        <w:tab/>
        <w:t>н</w:t>
      </w:r>
      <w:r w:rsidR="00E028D9">
        <w:rPr>
          <w:rFonts w:ascii="Times New Roman" w:eastAsia="Times New Roman" w:hAnsi="Times New Roman" w:cs="Times New Roman"/>
          <w:sz w:val="24"/>
          <w:szCs w:val="24"/>
          <w:lang w:eastAsia="ru-RU"/>
        </w:rPr>
        <w:t>аправлен</w:t>
      </w:r>
      <w:r w:rsidR="00E028D9">
        <w:rPr>
          <w:rFonts w:ascii="Times New Roman" w:eastAsia="Times New Roman" w:hAnsi="Times New Roman" w:cs="Times New Roman"/>
          <w:sz w:val="24"/>
          <w:szCs w:val="24"/>
          <w:lang w:eastAsia="ru-RU"/>
        </w:rPr>
        <w:tab/>
        <w:t>на</w:t>
      </w:r>
      <w:r w:rsidR="00E028D9">
        <w:rPr>
          <w:rFonts w:ascii="Times New Roman" w:eastAsia="Times New Roman" w:hAnsi="Times New Roman" w:cs="Times New Roman"/>
          <w:sz w:val="24"/>
          <w:szCs w:val="24"/>
          <w:lang w:eastAsia="ru-RU"/>
        </w:rPr>
        <w:tab/>
        <w:t>овладение</w:t>
      </w:r>
      <w:r w:rsidR="00E028D9">
        <w:rPr>
          <w:rFonts w:ascii="Times New Roman" w:eastAsia="Times New Roman" w:hAnsi="Times New Roman" w:cs="Times New Roman"/>
          <w:sz w:val="24"/>
          <w:szCs w:val="24"/>
          <w:lang w:eastAsia="ru-RU"/>
        </w:rPr>
        <w:tab/>
        <w:t xml:space="preserve">учащимися </w:t>
      </w:r>
      <w:r w:rsidRPr="00B1565B">
        <w:rPr>
          <w:rFonts w:ascii="Times New Roman" w:eastAsia="Times New Roman" w:hAnsi="Times New Roman" w:cs="Times New Roman"/>
          <w:sz w:val="24"/>
          <w:szCs w:val="24"/>
          <w:lang w:eastAsia="ru-RU"/>
        </w:rPr>
        <w:t>навыкам</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и</w:t>
      </w:r>
      <w:r w:rsidRPr="00B1565B">
        <w:rPr>
          <w:rFonts w:ascii="Times New Roman" w:eastAsia="Times New Roman" w:hAnsi="Times New Roman" w:cs="Times New Roman"/>
          <w:sz w:val="24"/>
          <w:szCs w:val="24"/>
          <w:lang w:eastAsia="ru-RU"/>
        </w:rPr>
        <w:tab/>
        <w:t>конкретной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предметно-преобразующей (а не виртуальной) деятельности, создание новых ценностей, что,</w:t>
      </w:r>
      <w:r w:rsidR="00E028D9">
        <w:rPr>
          <w:rFonts w:ascii="Times New Roman" w:eastAsia="Times New Roman" w:hAnsi="Times New Roman" w:cs="Times New Roman"/>
          <w:sz w:val="24"/>
          <w:szCs w:val="24"/>
          <w:lang w:eastAsia="ru-RU"/>
        </w:rPr>
        <w:t>несомненно,</w:t>
      </w:r>
      <w:r w:rsidR="00E028D9">
        <w:rPr>
          <w:rFonts w:ascii="Times New Roman" w:eastAsia="Times New Roman" w:hAnsi="Times New Roman" w:cs="Times New Roman"/>
          <w:sz w:val="24"/>
          <w:szCs w:val="24"/>
          <w:lang w:eastAsia="ru-RU"/>
        </w:rPr>
        <w:tab/>
        <w:t xml:space="preserve">соответствует </w:t>
      </w:r>
      <w:r w:rsidRPr="00B1565B">
        <w:rPr>
          <w:rFonts w:ascii="Times New Roman" w:eastAsia="Times New Roman" w:hAnsi="Times New Roman" w:cs="Times New Roman"/>
          <w:sz w:val="24"/>
          <w:szCs w:val="24"/>
          <w:lang w:eastAsia="ru-RU"/>
        </w:rPr>
        <w:t>по</w:t>
      </w:r>
      <w:r w:rsidR="00E028D9">
        <w:rPr>
          <w:rFonts w:ascii="Times New Roman" w:eastAsia="Times New Roman" w:hAnsi="Times New Roman" w:cs="Times New Roman"/>
          <w:sz w:val="24"/>
          <w:szCs w:val="24"/>
          <w:lang w:eastAsia="ru-RU"/>
        </w:rPr>
        <w:t>требностям</w:t>
      </w:r>
      <w:r w:rsidR="00E028D9">
        <w:rPr>
          <w:rFonts w:ascii="Times New Roman" w:eastAsia="Times New Roman" w:hAnsi="Times New Roman" w:cs="Times New Roman"/>
          <w:sz w:val="24"/>
          <w:szCs w:val="24"/>
          <w:lang w:eastAsia="ru-RU"/>
        </w:rPr>
        <w:tab/>
        <w:t>развития</w:t>
      </w:r>
      <w:r w:rsidR="00E028D9">
        <w:rPr>
          <w:rFonts w:ascii="Times New Roman" w:eastAsia="Times New Roman" w:hAnsi="Times New Roman" w:cs="Times New Roman"/>
          <w:sz w:val="24"/>
          <w:szCs w:val="24"/>
          <w:lang w:eastAsia="ru-RU"/>
        </w:rPr>
        <w:tab/>
        <w:t>общества.</w:t>
      </w:r>
      <w:r w:rsidR="00E028D9">
        <w:rPr>
          <w:rFonts w:ascii="Times New Roman" w:eastAsia="Times New Roman" w:hAnsi="Times New Roman" w:cs="Times New Roman"/>
          <w:sz w:val="24"/>
          <w:szCs w:val="24"/>
          <w:lang w:eastAsia="ru-RU"/>
        </w:rPr>
        <w:tab/>
        <w:t xml:space="preserve">В </w:t>
      </w:r>
      <w:r w:rsidRPr="00B1565B">
        <w:rPr>
          <w:rFonts w:ascii="Times New Roman" w:eastAsia="Times New Roman" w:hAnsi="Times New Roman" w:cs="Times New Roman"/>
          <w:sz w:val="24"/>
          <w:szCs w:val="24"/>
          <w:lang w:eastAsia="ru-RU"/>
        </w:rPr>
        <w:t>рамках</w:t>
      </w:r>
      <w:r w:rsidRPr="00B1565B">
        <w:rPr>
          <w:rFonts w:ascii="Times New Roman" w:eastAsia="Times New Roman" w:hAnsi="Times New Roman" w:cs="Times New Roman"/>
          <w:sz w:val="24"/>
          <w:szCs w:val="24"/>
          <w:lang w:eastAsia="ru-RU"/>
        </w:rPr>
        <w:tab/>
        <w:t>«Технологии»</w:t>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происходит знакомство с миром профессий и ориентация школьников на работу в различных</w:t>
      </w:r>
    </w:p>
    <w:p w:rsidR="00B1565B" w:rsidRPr="00B1565B" w:rsidRDefault="00B1565B" w:rsidP="00E028D9">
      <w:pPr>
        <w:tabs>
          <w:tab w:val="left" w:pos="840"/>
          <w:tab w:val="left" w:pos="910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сферах</w:t>
      </w:r>
      <w:r w:rsidRPr="00B1565B">
        <w:rPr>
          <w:rFonts w:ascii="Times New Roman" w:eastAsia="Times New Roman" w:hAnsi="Times New Roman" w:cs="Times New Roman"/>
          <w:sz w:val="24"/>
          <w:szCs w:val="24"/>
          <w:lang w:eastAsia="ru-RU"/>
        </w:rPr>
        <w:tab/>
        <w:t xml:space="preserve">общественного  производства.  Тем  самым  </w:t>
      </w:r>
      <w:r w:rsidR="00E028D9">
        <w:rPr>
          <w:rFonts w:ascii="Times New Roman" w:eastAsia="Times New Roman" w:hAnsi="Times New Roman" w:cs="Times New Roman"/>
          <w:sz w:val="24"/>
          <w:szCs w:val="24"/>
          <w:lang w:eastAsia="ru-RU"/>
        </w:rPr>
        <w:t xml:space="preserve">обеспечивается  преемственность </w:t>
      </w:r>
      <w:r w:rsidRPr="00B1565B">
        <w:rPr>
          <w:rFonts w:ascii="Times New Roman" w:eastAsia="Times New Roman" w:hAnsi="Times New Roman" w:cs="Times New Roman"/>
          <w:sz w:val="24"/>
          <w:szCs w:val="24"/>
          <w:lang w:eastAsia="ru-RU"/>
        </w:rPr>
        <w:t>перехода</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учащихся от общего к профессиональному образованию и трудовой деятельности.</w:t>
      </w:r>
    </w:p>
    <w:p w:rsidR="00B1565B" w:rsidRPr="00B1565B" w:rsidRDefault="00B1565B" w:rsidP="00E028D9">
      <w:pPr>
        <w:tabs>
          <w:tab w:val="left" w:pos="2100"/>
          <w:tab w:val="left" w:pos="3300"/>
          <w:tab w:val="left" w:pos="4980"/>
          <w:tab w:val="left" w:pos="6640"/>
          <w:tab w:val="left" w:pos="8400"/>
          <w:tab w:val="left" w:pos="8740"/>
        </w:tabs>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w:t>
      </w:r>
      <w:r w:rsidRPr="00B1565B">
        <w:rPr>
          <w:rFonts w:ascii="Times New Roman" w:eastAsia="Times New Roman" w:hAnsi="Times New Roman" w:cs="Times New Roman"/>
          <w:sz w:val="24"/>
          <w:szCs w:val="24"/>
          <w:lang w:eastAsia="ru-RU"/>
        </w:rPr>
        <w:tab/>
        <w:t>предмета</w:t>
      </w:r>
      <w:r w:rsidRPr="00B1565B">
        <w:rPr>
          <w:rFonts w:ascii="Times New Roman" w:eastAsia="Times New Roman" w:hAnsi="Times New Roman" w:cs="Times New Roman"/>
          <w:sz w:val="24"/>
          <w:szCs w:val="24"/>
          <w:lang w:eastAsia="ru-RU"/>
        </w:rPr>
        <w:tab/>
        <w:t>«Технолог</w:t>
      </w:r>
      <w:r w:rsidR="00E028D9">
        <w:rPr>
          <w:rFonts w:ascii="Times New Roman" w:eastAsia="Times New Roman" w:hAnsi="Times New Roman" w:cs="Times New Roman"/>
          <w:sz w:val="24"/>
          <w:szCs w:val="24"/>
          <w:lang w:eastAsia="ru-RU"/>
        </w:rPr>
        <w:t>ия»</w:t>
      </w:r>
      <w:r w:rsidR="00E028D9">
        <w:rPr>
          <w:rFonts w:ascii="Times New Roman" w:eastAsia="Times New Roman" w:hAnsi="Times New Roman" w:cs="Times New Roman"/>
          <w:sz w:val="24"/>
          <w:szCs w:val="24"/>
          <w:lang w:eastAsia="ru-RU"/>
        </w:rPr>
        <w:tab/>
        <w:t>обеспечивает</w:t>
      </w:r>
      <w:r w:rsidR="00E028D9">
        <w:rPr>
          <w:rFonts w:ascii="Times New Roman" w:eastAsia="Times New Roman" w:hAnsi="Times New Roman" w:cs="Times New Roman"/>
          <w:sz w:val="24"/>
          <w:szCs w:val="24"/>
          <w:lang w:eastAsia="ru-RU"/>
        </w:rPr>
        <w:tab/>
        <w:t>формирование</w:t>
      </w:r>
      <w:r w:rsidR="00E028D9">
        <w:rPr>
          <w:rFonts w:ascii="Times New Roman" w:eastAsia="Times New Roman" w:hAnsi="Times New Roman" w:cs="Times New Roman"/>
          <w:sz w:val="24"/>
          <w:szCs w:val="24"/>
          <w:lang w:eastAsia="ru-RU"/>
        </w:rPr>
        <w:tab/>
        <w:t xml:space="preserve">у </w:t>
      </w:r>
      <w:r w:rsidRPr="00B1565B">
        <w:rPr>
          <w:rFonts w:ascii="Times New Roman" w:eastAsia="Times New Roman" w:hAnsi="Times New Roman" w:cs="Times New Roman"/>
          <w:sz w:val="24"/>
          <w:szCs w:val="24"/>
          <w:lang w:eastAsia="ru-RU"/>
        </w:rPr>
        <w:t>школьников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технологического мышления. Схема технологического мышления (потребность – цель – способ –</w:t>
      </w:r>
      <w:r w:rsidR="00E028D9">
        <w:rPr>
          <w:rFonts w:ascii="Times New Roman" w:eastAsia="Times New Roman" w:hAnsi="Times New Roman" w:cs="Times New Roman"/>
          <w:sz w:val="24"/>
          <w:szCs w:val="24"/>
          <w:lang w:eastAsia="ru-RU"/>
        </w:rPr>
        <w:t>результат)</w:t>
      </w:r>
      <w:r w:rsidR="00E028D9">
        <w:rPr>
          <w:rFonts w:ascii="Times New Roman" w:eastAsia="Times New Roman" w:hAnsi="Times New Roman" w:cs="Times New Roman"/>
          <w:sz w:val="24"/>
          <w:szCs w:val="24"/>
          <w:lang w:eastAsia="ru-RU"/>
        </w:rPr>
        <w:tab/>
        <w:t>позволяет</w:t>
      </w:r>
      <w:r w:rsidR="00E028D9">
        <w:rPr>
          <w:rFonts w:ascii="Times New Roman" w:eastAsia="Times New Roman" w:hAnsi="Times New Roman" w:cs="Times New Roman"/>
          <w:sz w:val="24"/>
          <w:szCs w:val="24"/>
          <w:lang w:eastAsia="ru-RU"/>
        </w:rPr>
        <w:tab/>
        <w:t>наиболее органично</w:t>
      </w:r>
      <w:r w:rsidRPr="00B1565B">
        <w:rPr>
          <w:rFonts w:ascii="Times New Roman" w:eastAsia="Times New Roman" w:hAnsi="Times New Roman" w:cs="Times New Roman"/>
          <w:sz w:val="24"/>
          <w:szCs w:val="24"/>
          <w:lang w:eastAsia="ru-RU"/>
        </w:rPr>
        <w:t>решать</w:t>
      </w:r>
      <w:r w:rsidRPr="00B1565B">
        <w:rPr>
          <w:rFonts w:ascii="Times New Roman" w:eastAsia="Times New Roman" w:hAnsi="Times New Roman" w:cs="Times New Roman"/>
          <w:sz w:val="24"/>
          <w:szCs w:val="24"/>
          <w:lang w:eastAsia="ru-RU"/>
        </w:rPr>
        <w:tab/>
        <w:t>задачи</w:t>
      </w:r>
      <w:r w:rsidRPr="00B1565B">
        <w:rPr>
          <w:rFonts w:ascii="Times New Roman" w:eastAsia="Times New Roman" w:hAnsi="Times New Roman" w:cs="Times New Roman"/>
          <w:sz w:val="24"/>
          <w:szCs w:val="24"/>
          <w:lang w:eastAsia="ru-RU"/>
        </w:rPr>
        <w:tab/>
        <w:t>установления</w:t>
      </w:r>
      <w:r w:rsidRPr="00B1565B">
        <w:rPr>
          <w:rFonts w:ascii="Times New Roman" w:eastAsia="Times New Roman" w:hAnsi="Times New Roman" w:cs="Times New Roman"/>
          <w:sz w:val="24"/>
          <w:szCs w:val="24"/>
          <w:lang w:eastAsia="ru-RU"/>
        </w:rPr>
        <w:tab/>
        <w:t>связей</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между</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образовательным и жизненным пространством, образовательными результатами, полученными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 xml:space="preserve">при изучении </w:t>
      </w:r>
      <w:r w:rsidRPr="00B1565B">
        <w:rPr>
          <w:rFonts w:ascii="Times New Roman" w:eastAsia="Times New Roman" w:hAnsi="Times New Roman" w:cs="Times New Roman"/>
          <w:sz w:val="24"/>
          <w:szCs w:val="24"/>
          <w:lang w:eastAsia="ru-RU"/>
        </w:rPr>
        <w:t>различных</w:t>
      </w:r>
      <w:r w:rsidR="00E028D9">
        <w:rPr>
          <w:rFonts w:ascii="Times New Roman" w:eastAsia="Times New Roman"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ab/>
        <w:t>предметных</w:t>
      </w:r>
      <w:r w:rsidR="00E028D9">
        <w:rPr>
          <w:rFonts w:ascii="Times New Roman" w:eastAsia="Times New Roman" w:hAnsi="Times New Roman" w:cs="Times New Roman"/>
          <w:sz w:val="24"/>
          <w:szCs w:val="24"/>
          <w:lang w:eastAsia="ru-RU"/>
        </w:rPr>
        <w:tab/>
        <w:t>областей,</w:t>
      </w:r>
      <w:r w:rsidR="00E028D9">
        <w:rPr>
          <w:rFonts w:ascii="Times New Roman" w:eastAsia="Times New Roman" w:hAnsi="Times New Roman" w:cs="Times New Roman"/>
          <w:sz w:val="24"/>
          <w:szCs w:val="24"/>
          <w:lang w:eastAsia="ru-RU"/>
        </w:rPr>
        <w:tab/>
        <w:t>а</w:t>
      </w:r>
      <w:r w:rsidR="00E028D9">
        <w:rPr>
          <w:rFonts w:ascii="Times New Roman" w:eastAsia="Times New Roman" w:hAnsi="Times New Roman" w:cs="Times New Roman"/>
          <w:sz w:val="24"/>
          <w:szCs w:val="24"/>
          <w:lang w:eastAsia="ru-RU"/>
        </w:rPr>
        <w:tab/>
        <w:t xml:space="preserve">также </w:t>
      </w:r>
      <w:r w:rsidRPr="00B1565B">
        <w:rPr>
          <w:rFonts w:ascii="Times New Roman" w:eastAsia="Times New Roman" w:hAnsi="Times New Roman" w:cs="Times New Roman"/>
          <w:sz w:val="24"/>
          <w:szCs w:val="24"/>
          <w:lang w:eastAsia="ru-RU"/>
        </w:rPr>
        <w:t>собственными</w:t>
      </w:r>
      <w:r w:rsidRPr="00B1565B">
        <w:rPr>
          <w:rFonts w:ascii="Times New Roman" w:eastAsia="Times New Roman" w:hAnsi="Times New Roman" w:cs="Times New Roman"/>
          <w:sz w:val="24"/>
          <w:szCs w:val="24"/>
          <w:lang w:eastAsia="ru-RU"/>
        </w:rPr>
        <w:tab/>
        <w:t>образовательными</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результатами</w:t>
      </w:r>
      <w:r w:rsidR="00E028D9">
        <w:rPr>
          <w:rFonts w:ascii="Times New Roman" w:eastAsia="Times New Roman" w:hAnsi="Times New Roman" w:cs="Times New Roman"/>
          <w:sz w:val="24"/>
          <w:szCs w:val="24"/>
          <w:lang w:eastAsia="ru-RU"/>
        </w:rPr>
        <w:tab/>
        <w:t>(знаниями, умениями,</w:t>
      </w:r>
      <w:r w:rsidRPr="00B1565B">
        <w:rPr>
          <w:rFonts w:ascii="Times New Roman" w:eastAsia="Times New Roman" w:hAnsi="Times New Roman" w:cs="Times New Roman"/>
          <w:sz w:val="24"/>
          <w:szCs w:val="24"/>
          <w:lang w:eastAsia="ru-RU"/>
        </w:rPr>
        <w:t>униве</w:t>
      </w:r>
      <w:r w:rsidR="00E028D9">
        <w:rPr>
          <w:rFonts w:ascii="Times New Roman" w:eastAsia="Times New Roman" w:hAnsi="Times New Roman" w:cs="Times New Roman"/>
          <w:sz w:val="24"/>
          <w:szCs w:val="24"/>
          <w:lang w:eastAsia="ru-RU"/>
        </w:rPr>
        <w:t>рсальными</w:t>
      </w:r>
      <w:r w:rsidR="00E028D9">
        <w:rPr>
          <w:rFonts w:ascii="Times New Roman" w:eastAsia="Times New Roman" w:hAnsi="Times New Roman" w:cs="Times New Roman"/>
          <w:sz w:val="24"/>
          <w:szCs w:val="24"/>
          <w:lang w:eastAsia="ru-RU"/>
        </w:rPr>
        <w:tab/>
        <w:t>учебными</w:t>
      </w:r>
      <w:r w:rsidR="00E028D9">
        <w:rPr>
          <w:rFonts w:ascii="Times New Roman" w:eastAsia="Times New Roman" w:hAnsi="Times New Roman" w:cs="Times New Roman"/>
          <w:sz w:val="24"/>
          <w:szCs w:val="24"/>
          <w:lang w:eastAsia="ru-RU"/>
        </w:rPr>
        <w:tab/>
        <w:t>действиями</w:t>
      </w:r>
      <w:r w:rsidR="00E028D9">
        <w:rPr>
          <w:rFonts w:ascii="Times New Roman" w:eastAsia="Times New Roman" w:hAnsi="Times New Roman" w:cs="Times New Roman"/>
          <w:sz w:val="24"/>
          <w:szCs w:val="24"/>
          <w:lang w:eastAsia="ru-RU"/>
        </w:rPr>
        <w:tab/>
        <w:t xml:space="preserve">и </w:t>
      </w:r>
      <w:r w:rsidRPr="00B1565B">
        <w:rPr>
          <w:rFonts w:ascii="Times New Roman" w:eastAsia="Times New Roman" w:hAnsi="Times New Roman" w:cs="Times New Roman"/>
          <w:sz w:val="24"/>
          <w:szCs w:val="24"/>
          <w:lang w:eastAsia="ru-RU"/>
        </w:rPr>
        <w:t>т.</w:t>
      </w:r>
      <w:r w:rsidRPr="00B1565B">
        <w:rPr>
          <w:rFonts w:ascii="Times New Roman" w:eastAsia="Times New Roman" w:hAnsi="Times New Roman" w:cs="Times New Roman"/>
          <w:sz w:val="24"/>
          <w:szCs w:val="24"/>
          <w:lang w:eastAsia="ru-RU"/>
        </w:rPr>
        <w:tab/>
        <w:t>д.)</w:t>
      </w:r>
      <w:r w:rsidRPr="00B1565B">
        <w:rPr>
          <w:rFonts w:ascii="Times New Roman" w:eastAsia="Times New Roman" w:hAnsi="Times New Roman" w:cs="Times New Roman"/>
          <w:sz w:val="24"/>
          <w:szCs w:val="24"/>
          <w:lang w:eastAsia="ru-RU"/>
        </w:rPr>
        <w:tab/>
        <w:t>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жизненными  задачами.  Кроме  того,  схема  технологического  мышления  позволяет  вводить  в</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образовательный процесс ситуации, дающие опыт принятия прагматичных решений на основе</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собственных образовательных результатов, начиная от решения бытовых вопросов и заканчивая</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 xml:space="preserve">решением  о  направлениях  продолжения  образования,  </w:t>
      </w:r>
      <w:r w:rsidRPr="00B1565B">
        <w:rPr>
          <w:rFonts w:ascii="Times New Roman" w:eastAsia="Times New Roman" w:hAnsi="Times New Roman" w:cs="Times New Roman"/>
          <w:sz w:val="24"/>
          <w:szCs w:val="24"/>
          <w:lang w:eastAsia="ru-RU"/>
        </w:rPr>
        <w:lastRenderedPageBreak/>
        <w:t>построением  карьерных  и  жизненных</w:t>
      </w:r>
      <w:r w:rsidR="00E028D9">
        <w:rPr>
          <w:rFonts w:ascii="Times New Roman" w:eastAsiaTheme="minorEastAsia" w:hAnsi="Times New Roman" w:cs="Times New Roman"/>
          <w:sz w:val="24"/>
          <w:szCs w:val="24"/>
          <w:lang w:eastAsia="ru-RU"/>
        </w:rPr>
        <w:t xml:space="preserve"> </w:t>
      </w:r>
      <w:r w:rsidR="00E028D9">
        <w:rPr>
          <w:rFonts w:ascii="Times New Roman" w:eastAsia="Times New Roman" w:hAnsi="Times New Roman" w:cs="Times New Roman"/>
          <w:sz w:val="24"/>
          <w:szCs w:val="24"/>
          <w:lang w:eastAsia="ru-RU"/>
        </w:rPr>
        <w:t>планов.</w:t>
      </w:r>
      <w:r w:rsidR="00E028D9">
        <w:rPr>
          <w:rFonts w:ascii="Times New Roman" w:eastAsia="Times New Roman" w:hAnsi="Times New Roman" w:cs="Times New Roman"/>
          <w:sz w:val="24"/>
          <w:szCs w:val="24"/>
          <w:lang w:eastAsia="ru-RU"/>
        </w:rPr>
        <w:tab/>
        <w:t>Таким</w:t>
      </w:r>
      <w:r w:rsidR="00E028D9">
        <w:rPr>
          <w:rFonts w:ascii="Times New Roman" w:eastAsia="Times New Roman" w:hAnsi="Times New Roman" w:cs="Times New Roman"/>
          <w:sz w:val="24"/>
          <w:szCs w:val="24"/>
          <w:lang w:eastAsia="ru-RU"/>
        </w:rPr>
        <w:tab/>
        <w:t>образом,</w:t>
      </w:r>
      <w:r w:rsidRPr="00B1565B">
        <w:rPr>
          <w:rFonts w:ascii="Times New Roman" w:eastAsia="Times New Roman" w:hAnsi="Times New Roman" w:cs="Times New Roman"/>
          <w:sz w:val="24"/>
          <w:szCs w:val="24"/>
          <w:lang w:eastAsia="ru-RU"/>
        </w:rPr>
        <w:t>предметная</w:t>
      </w:r>
      <w:r w:rsidRPr="00B1565B">
        <w:rPr>
          <w:rFonts w:ascii="Times New Roman" w:eastAsia="Times New Roman" w:hAnsi="Times New Roman" w:cs="Times New Roman"/>
          <w:sz w:val="24"/>
          <w:szCs w:val="24"/>
          <w:lang w:eastAsia="ru-RU"/>
        </w:rPr>
        <w:tab/>
      </w:r>
      <w:r w:rsidR="00E028D9">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область</w:t>
      </w:r>
      <w:r w:rsidRPr="00B1565B">
        <w:rPr>
          <w:rFonts w:ascii="Times New Roman" w:eastAsia="Times New Roman" w:hAnsi="Times New Roman" w:cs="Times New Roman"/>
          <w:sz w:val="24"/>
          <w:szCs w:val="24"/>
          <w:lang w:eastAsia="ru-RU"/>
        </w:rPr>
        <w:tab/>
        <w:t>«Технология»</w:t>
      </w:r>
      <w:r w:rsidRPr="00B1565B">
        <w:rPr>
          <w:rFonts w:ascii="Times New Roman" w:eastAsia="Times New Roman" w:hAnsi="Times New Roman" w:cs="Times New Roman"/>
          <w:sz w:val="24"/>
          <w:szCs w:val="24"/>
          <w:lang w:eastAsia="ru-RU"/>
        </w:rPr>
        <w:tab/>
        <w:t>позволяет</w:t>
      </w:r>
      <w:r w:rsidRPr="00B1565B">
        <w:rPr>
          <w:rFonts w:ascii="Times New Roman" w:eastAsia="Times New Roman" w:hAnsi="Times New Roman" w:cs="Times New Roman"/>
          <w:sz w:val="24"/>
          <w:szCs w:val="24"/>
          <w:lang w:eastAsia="ru-RU"/>
        </w:rPr>
        <w:tab/>
        <w:t>формировать</w:t>
      </w:r>
      <w:r w:rsidRPr="00B1565B">
        <w:rPr>
          <w:rFonts w:ascii="Times New Roman" w:eastAsia="Times New Roman" w:hAnsi="Times New Roman" w:cs="Times New Roman"/>
          <w:sz w:val="24"/>
          <w:szCs w:val="24"/>
          <w:lang w:eastAsia="ru-RU"/>
        </w:rPr>
        <w:tab/>
        <w:t>у</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обучающихся ресурс практических умений и опыта, необходимых для разумной организации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собственной жизни, создает условия для развития инициативности, изобретательности, гибкости</w:t>
      </w:r>
      <w:r w:rsidR="00E028D9">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мышления.</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1565B" w:rsidRPr="00B1565B" w:rsidRDefault="00E028D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Цели программы:</w:t>
      </w:r>
    </w:p>
    <w:p w:rsidR="00B1565B" w:rsidRPr="00B1565B" w:rsidRDefault="00E028D9" w:rsidP="00BA1E86">
      <w:pPr>
        <w:tabs>
          <w:tab w:val="left" w:pos="11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Обеспечение  понимания  обучающимися  сущности  современных  материальных,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информационных и гуманитарных технологий и перспектив их развития.</w:t>
      </w:r>
    </w:p>
    <w:p w:rsidR="00B1565B" w:rsidRPr="00B1565B" w:rsidRDefault="00E028D9" w:rsidP="00BA1E86">
      <w:pPr>
        <w:tabs>
          <w:tab w:val="left" w:pos="113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B1565B" w:rsidRPr="00B1565B" w:rsidRDefault="00E028D9" w:rsidP="00E028D9">
      <w:pPr>
        <w:tabs>
          <w:tab w:val="left" w:pos="1133"/>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B1565B" w:rsidRPr="00B1565B" w:rsidRDefault="00B1565B" w:rsidP="00E028D9">
      <w:pPr>
        <w:spacing w:after="0" w:line="240" w:lineRule="auto"/>
        <w:ind w:right="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При изучении технологии отсутствует гендерный подход. </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B1565B">
        <w:rPr>
          <w:rFonts w:ascii="Times New Roman" w:eastAsia="Times New Roman" w:hAnsi="Times New Roman" w:cs="Times New Roman"/>
          <w:sz w:val="24"/>
          <w:szCs w:val="24"/>
          <w:lang w:eastAsia="ru-RU"/>
        </w:rPr>
        <w:lastRenderedPageBreak/>
        <w:t>особенность возраста как периода разнообразных «безответственных» проб. В рамках внеурочной деятельности активность обучающихся связана:</w:t>
      </w:r>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565B" w:rsidRPr="00E028D9"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деятельности,запланированного продукта, поставленной цели);</w:t>
      </w:r>
    </w:p>
    <w:p w:rsidR="00B1565B" w:rsidRPr="00B1565B" w:rsidRDefault="00E028D9" w:rsidP="00E028D9">
      <w:pPr>
        <w:tabs>
          <w:tab w:val="left" w:pos="1413"/>
        </w:tabs>
        <w:spacing w:after="0" w:line="240" w:lineRule="auto"/>
        <w:jc w:val="both"/>
        <w:rPr>
          <w:rFonts w:ascii="Times New Roman" w:eastAsia="Symbo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565B" w:rsidRPr="00B1565B" w:rsidRDefault="00E028D9" w:rsidP="00E028D9">
      <w:pPr>
        <w:tabs>
          <w:tab w:val="left" w:pos="1413"/>
        </w:tabs>
        <w:spacing w:after="0" w:line="240" w:lineRule="auto"/>
        <w:ind w:right="20"/>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1565B" w:rsidRPr="00E028D9"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w:t>
      </w:r>
      <w:r w:rsidRPr="00E028D9">
        <w:rPr>
          <w:rFonts w:ascii="Times New Roman" w:eastAsia="Times New Roman" w:hAnsi="Times New Roman" w:cs="Times New Roman"/>
          <w:sz w:val="24"/>
          <w:szCs w:val="24"/>
        </w:rPr>
        <w:t>необходимую для изготовления продукта в проекте обучающегося, актуального на момент прохождения курса.</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E028D9" w:rsidRDefault="00B1565B" w:rsidP="00E028D9">
      <w:pPr>
        <w:spacing w:after="0" w:line="240" w:lineRule="auto"/>
        <w:jc w:val="both"/>
        <w:rPr>
          <w:rFonts w:ascii="Times New Roman" w:hAnsi="Times New Roman" w:cs="Times New Roman"/>
          <w:sz w:val="24"/>
          <w:szCs w:val="24"/>
        </w:rPr>
      </w:pPr>
      <w:r w:rsidRPr="00E028D9">
        <w:rPr>
          <w:rFonts w:ascii="Times New Roman" w:eastAsia="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B1565B">
        <w:rPr>
          <w:rFonts w:ascii="Times New Roman" w:eastAsia="Times New Roman" w:hAnsi="Times New Roman" w:cs="Times New Roman"/>
          <w:sz w:val="24"/>
          <w:szCs w:val="24"/>
          <w:lang w:eastAsia="ru-RU"/>
        </w:rPr>
        <w:t>необходимую для изготовления продукта в проекте обучающегося, актуального на момент прохождения курса.</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565B" w:rsidRPr="00B1565B" w:rsidRDefault="00B1565B" w:rsidP="00E028D9">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B1565B" w:rsidRDefault="00B1565B" w:rsidP="00E028D9">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Блок 2 реализуется в следующих организационных формах:</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B1565B" w:rsidRPr="00B1565B" w:rsidRDefault="00E028D9" w:rsidP="00E028D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практические работы в средах моделирования и конструирования – в рамках урочной деятельности;</w:t>
      </w:r>
    </w:p>
    <w:p w:rsidR="00B1565B" w:rsidRPr="00B1565B" w:rsidRDefault="00E028D9" w:rsidP="00E028D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проектная деятельность в рамках урочной и внеурочной деятельности.</w:t>
      </w:r>
    </w:p>
    <w:p w:rsidR="00B1565B" w:rsidRPr="00B1565B" w:rsidRDefault="00B1565B" w:rsidP="00E028D9">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 xml:space="preserve">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565B" w:rsidRPr="000D1E88" w:rsidRDefault="00B1565B" w:rsidP="000D1E88">
      <w:pPr>
        <w:spacing w:after="0" w:line="240" w:lineRule="auto"/>
        <w:ind w:right="20"/>
        <w:jc w:val="both"/>
        <w:rPr>
          <w:rFonts w:ascii="Times New Roman" w:hAnsi="Times New Roman" w:cs="Times New Roman"/>
          <w:sz w:val="24"/>
          <w:szCs w:val="24"/>
        </w:rPr>
      </w:pPr>
      <w:r w:rsidRPr="000D1E88">
        <w:rPr>
          <w:rFonts w:ascii="Times New Roman" w:eastAsia="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1565B" w:rsidRPr="000D1E88" w:rsidRDefault="00B1565B" w:rsidP="000D1E88">
      <w:pPr>
        <w:spacing w:after="0" w:line="240" w:lineRule="auto"/>
        <w:rPr>
          <w:rFonts w:ascii="Times New Roman" w:hAnsi="Times New Roman" w:cs="Times New Roman"/>
          <w:sz w:val="24"/>
          <w:szCs w:val="24"/>
        </w:rPr>
      </w:pPr>
      <w:r w:rsidRPr="000D1E88">
        <w:rPr>
          <w:rFonts w:ascii="Times New Roman" w:eastAsia="Times New Roman" w:hAnsi="Times New Roman" w:cs="Times New Roman"/>
          <w:sz w:val="24"/>
          <w:szCs w:val="24"/>
        </w:rPr>
        <w:t>Блок 2 реализуется в следующих организационных формах:</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1565B" w:rsidRPr="000D1E88" w:rsidRDefault="00B1565B" w:rsidP="000D1E88">
      <w:pPr>
        <w:spacing w:after="0" w:line="240" w:lineRule="auto"/>
        <w:jc w:val="both"/>
        <w:rPr>
          <w:rFonts w:ascii="Times New Roman" w:hAnsi="Times New Roman" w:cs="Times New Roman"/>
          <w:sz w:val="24"/>
          <w:szCs w:val="24"/>
        </w:rPr>
      </w:pPr>
      <w:r w:rsidRPr="000D1E88">
        <w:rPr>
          <w:rFonts w:ascii="Times New Roman" w:eastAsia="Times New Roman" w:hAnsi="Times New Roman" w:cs="Times New Roman"/>
          <w:sz w:val="24"/>
          <w:szCs w:val="24"/>
        </w:rPr>
        <w:t>практические работы в средах моделирования и конструирования – в рамках урочной деятельности;проектная деятельность в рамках урочной и внеурочной деятельности.</w:t>
      </w:r>
    </w:p>
    <w:p w:rsidR="00B1565B" w:rsidRPr="00B1565B" w:rsidRDefault="000D1E88" w:rsidP="000D1E88">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rPr>
        <w:t xml:space="preserve">  </w:t>
      </w:r>
      <w:r w:rsidR="00B1565B" w:rsidRPr="00B1565B">
        <w:rPr>
          <w:rFonts w:ascii="Times New Roman" w:eastAsia="Times New Roman" w:hAnsi="Times New Roman" w:cs="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r w:rsidR="00B1565B" w:rsidRPr="00B1565B">
        <w:rPr>
          <w:rFonts w:ascii="Times New Roman" w:eastAsia="Times New Roman" w:hAnsi="Times New Roman" w:cs="Times New Roman"/>
          <w:sz w:val="24"/>
          <w:szCs w:val="24"/>
          <w:lang w:eastAsia="ru-RU"/>
        </w:rPr>
        <w:t xml:space="preserve"> 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материальные, информационные и гуманитарные технологии и перспективы их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Производственные технологии. Промышленные технологии. Технологии сельского хозяйства.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возведения, ремонта и содержания зданий и сооружений.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1565B" w:rsidRPr="00B1565B" w:rsidRDefault="00B1565B" w:rsidP="000D1E88">
      <w:pPr>
        <w:tabs>
          <w:tab w:val="left" w:pos="2020"/>
          <w:tab w:val="left" w:pos="3400"/>
          <w:tab w:val="left" w:pos="4800"/>
          <w:tab w:val="left" w:pos="6200"/>
          <w:tab w:val="left" w:pos="7100"/>
          <w:tab w:val="left" w:pos="7360"/>
          <w:tab w:val="left" w:pos="9060"/>
        </w:tabs>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Специфика</w:t>
      </w:r>
      <w:r w:rsidRPr="00B1565B">
        <w:rPr>
          <w:rFonts w:ascii="Times New Roman" w:eastAsia="Times New Roman" w:hAnsi="Times New Roman" w:cs="Times New Roman"/>
          <w:sz w:val="24"/>
          <w:szCs w:val="24"/>
          <w:lang w:eastAsia="ru-RU"/>
        </w:rPr>
        <w:tab/>
        <w:t>социальных</w:t>
      </w:r>
      <w:r w:rsidRPr="00B1565B">
        <w:rPr>
          <w:rFonts w:ascii="Times New Roman" w:eastAsia="Times New Roman" w:hAnsi="Times New Roman" w:cs="Times New Roman"/>
          <w:sz w:val="24"/>
          <w:szCs w:val="24"/>
          <w:lang w:eastAsia="ru-RU"/>
        </w:rPr>
        <w:tab/>
        <w:t>технологий.</w:t>
      </w:r>
      <w:r w:rsidRPr="00B1565B">
        <w:rPr>
          <w:rFonts w:ascii="Times New Roman" w:eastAsia="Times New Roman" w:hAnsi="Times New Roman" w:cs="Times New Roman"/>
          <w:sz w:val="24"/>
          <w:szCs w:val="24"/>
          <w:lang w:eastAsia="ru-RU"/>
        </w:rPr>
        <w:tab/>
        <w:t>Технологии</w:t>
      </w:r>
      <w:r w:rsidRPr="00B1565B">
        <w:rPr>
          <w:rFonts w:ascii="Times New Roman" w:eastAsia="Times New Roman" w:hAnsi="Times New Roman" w:cs="Times New Roman"/>
          <w:sz w:val="24"/>
          <w:szCs w:val="24"/>
          <w:lang w:eastAsia="ru-RU"/>
        </w:rPr>
        <w:tab/>
        <w:t>работы</w:t>
      </w:r>
      <w:r w:rsidRPr="00B1565B">
        <w:rPr>
          <w:rFonts w:ascii="Times New Roman" w:eastAsia="Times New Roman" w:hAnsi="Times New Roman" w:cs="Times New Roman"/>
          <w:sz w:val="24"/>
          <w:szCs w:val="24"/>
          <w:lang w:eastAsia="ru-RU"/>
        </w:rPr>
        <w:tab/>
        <w:t>с</w:t>
      </w:r>
      <w:r w:rsidRPr="00B1565B">
        <w:rPr>
          <w:rFonts w:ascii="Times New Roman" w:eastAsia="Times New Roman" w:hAnsi="Times New Roman" w:cs="Times New Roman"/>
          <w:sz w:val="24"/>
          <w:szCs w:val="24"/>
          <w:lang w:eastAsia="ru-RU"/>
        </w:rPr>
        <w:tab/>
        <w:t>общественным</w:t>
      </w:r>
      <w:r w:rsidRPr="00B1565B">
        <w:rPr>
          <w:rFonts w:ascii="Times New Roman" w:eastAsia="Times New Roman" w:hAnsi="Times New Roman" w:cs="Times New Roman"/>
          <w:sz w:val="24"/>
          <w:szCs w:val="24"/>
          <w:lang w:eastAsia="ru-RU"/>
        </w:rPr>
        <w:tab/>
        <w:t>мнением.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Социальные сети как технология. Технологии сферы услуг.</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промышленные технологии получения продуктов питания.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программой.Управление в современном производстве. Роль метрологии в современном производстве.Инновационные предприятия. Трансферт технологий.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Технологии в сфере быта.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Хранение продовольственных и непродовольственных продуктов.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обработки продуктов питания и потребительские качества пищи.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Культура потребления: выбор продукта / услуги.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Формирование технологической культуры и проектно-технологического мышления обучающихся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Порядок  действий  по сборке  конструкции  / механизма.  Способы  соединения деталей.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Технологический узел. Понятие модели.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1565B" w:rsidRPr="00B1565B" w:rsidRDefault="00B1565B" w:rsidP="000D1E88">
      <w:pPr>
        <w:spacing w:after="0" w:line="240" w:lineRule="auto"/>
        <w:ind w:right="20"/>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Способы продвижения продукта на рынке. Сегментация рынка. Позиционирование продукта. Маркетинговый план.</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Опыт проектирования, конструирования, моделирования.</w:t>
      </w:r>
    </w:p>
    <w:p w:rsidR="00B1565B" w:rsidRPr="00B1565B" w:rsidRDefault="00B1565B" w:rsidP="00BA1E8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w:t>
      </w:r>
      <w:r>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потребность, но не удовлетворяемую в настоящее время потребность ближайшего социального окружения или его представителей.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w:t>
      </w:r>
      <w:r w:rsidRPr="00B1565B">
        <w:rPr>
          <w:rFonts w:ascii="Times New Roman" w:eastAsia="Times New Roman" w:hAnsi="Times New Roman" w:cs="Times New Roman"/>
          <w:sz w:val="24"/>
          <w:szCs w:val="24"/>
          <w:lang w:eastAsia="ru-RU"/>
        </w:rPr>
        <w:lastRenderedPageBreak/>
        <w:t>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w:t>
      </w:r>
      <w:r w:rsidR="000D1E88">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деятельности)12.</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Разработка проектного замысла в рамках избранного обучающимся вида проекта. Построение образовательных траекторий и планов в области профессионального</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самоопределения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w:t>
      </w:r>
      <w:r w:rsidRPr="00B1565B">
        <w:rPr>
          <w:rFonts w:ascii="Times New Roman" w:eastAsia="Times New Roman" w:hAnsi="Times New Roman" w:cs="Times New Roman"/>
          <w:sz w:val="24"/>
          <w:szCs w:val="24"/>
          <w:lang w:eastAsia="ru-RU"/>
        </w:rPr>
        <w:lastRenderedPageBreak/>
        <w:t>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Система профильного обучения: права, обязанности и возможности.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9136" behindDoc="1" locked="0" layoutInCell="0" allowOverlap="1" wp14:anchorId="4ECE3F59" wp14:editId="59610708">
                <wp:simplePos x="0" y="0"/>
                <wp:positionH relativeFrom="column">
                  <wp:posOffset>461645</wp:posOffset>
                </wp:positionH>
                <wp:positionV relativeFrom="paragraph">
                  <wp:posOffset>366395</wp:posOffset>
                </wp:positionV>
                <wp:extent cx="1829435" cy="0"/>
                <wp:effectExtent l="0" t="0" r="0" b="0"/>
                <wp:wrapNone/>
                <wp:docPr id="16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6.35pt,28.85pt" to="180.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" o:allowincell="f" filled="t" strokeweight=".6pt">
                <v:stroke joinstyle="miter"/>
                <o:lock v:ext="edit" shapetype="f"/>
              </v:line>
            </w:pict>
          </mc:Fallback>
        </mc:AlternateConten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0D1E88" w:rsidRDefault="00B1565B" w:rsidP="00BA1E86">
      <w:pPr>
        <w:numPr>
          <w:ilvl w:val="0"/>
          <w:numId w:val="142"/>
        </w:numPr>
        <w:tabs>
          <w:tab w:val="left" w:pos="186"/>
        </w:tabs>
        <w:spacing w:after="0" w:line="240" w:lineRule="auto"/>
        <w:ind w:right="660"/>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0D1E88" w:rsidRPr="000D1E88" w:rsidRDefault="000D1E88" w:rsidP="000D1E88">
      <w:pPr>
        <w:tabs>
          <w:tab w:val="left" w:pos="186"/>
        </w:tabs>
        <w:spacing w:after="0" w:line="240" w:lineRule="auto"/>
        <w:ind w:right="660"/>
        <w:rPr>
          <w:rFonts w:ascii="Times New Roman" w:eastAsia="Times New Roman" w:hAnsi="Times New Roman" w:cs="Times New Roman"/>
          <w:i/>
          <w:sz w:val="24"/>
          <w:szCs w:val="24"/>
          <w:vertAlign w:val="superscript"/>
          <w:lang w:eastAsia="ru-RU"/>
        </w:rPr>
      </w:pPr>
    </w:p>
    <w:p w:rsidR="00B1565B" w:rsidRPr="00B1565B" w:rsidRDefault="000D1E88" w:rsidP="000D1E88">
      <w:pPr>
        <w:tabs>
          <w:tab w:val="left" w:pos="3346"/>
          <w:tab w:val="left" w:pos="4166"/>
          <w:tab w:val="left" w:pos="4466"/>
          <w:tab w:val="left" w:pos="5606"/>
          <w:tab w:val="left" w:pos="5926"/>
          <w:tab w:val="left" w:pos="6166"/>
          <w:tab w:val="left" w:pos="6726"/>
          <w:tab w:val="left" w:pos="8046"/>
          <w:tab w:val="left" w:pos="9206"/>
        </w:tabs>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Предпрофессиональные </w:t>
      </w:r>
      <w:r w:rsidR="00B1565B" w:rsidRPr="00B1565B">
        <w:rPr>
          <w:rFonts w:ascii="Times New Roman" w:eastAsia="Times New Roman" w:hAnsi="Times New Roman" w:cs="Times New Roman"/>
          <w:sz w:val="24"/>
          <w:szCs w:val="24"/>
          <w:lang w:eastAsia="ru-RU"/>
        </w:rPr>
        <w:t>пробы</w:t>
      </w:r>
      <w:r w:rsidR="00B1565B" w:rsidRPr="00B1565B">
        <w:rPr>
          <w:rFonts w:ascii="Times New Roman" w:eastAsia="Times New Roman" w:hAnsi="Times New Roman" w:cs="Times New Roman"/>
          <w:sz w:val="24"/>
          <w:szCs w:val="24"/>
          <w:lang w:eastAsia="ru-RU"/>
        </w:rPr>
        <w:tab/>
        <w:t>в</w:t>
      </w:r>
      <w:r w:rsidR="00B1565B" w:rsidRPr="00B1565B">
        <w:rPr>
          <w:rFonts w:ascii="Times New Roman" w:eastAsia="Times New Roman" w:hAnsi="Times New Roman" w:cs="Times New Roman"/>
          <w:sz w:val="24"/>
          <w:szCs w:val="24"/>
          <w:lang w:eastAsia="ru-RU"/>
        </w:rPr>
        <w:tab/>
        <w:t>реальных</w:t>
      </w:r>
      <w:r w:rsidR="00B1565B" w:rsidRPr="00B1565B">
        <w:rPr>
          <w:rFonts w:ascii="Times New Roman" w:eastAsia="Times New Roman" w:hAnsi="Times New Roman" w:cs="Times New Roman"/>
          <w:sz w:val="24"/>
          <w:szCs w:val="24"/>
          <w:lang w:eastAsia="ru-RU"/>
        </w:rPr>
        <w:tab/>
        <w:t>и</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w:t>
      </w:r>
      <w:r w:rsidR="00B1565B" w:rsidRPr="00B1565B">
        <w:rPr>
          <w:rFonts w:ascii="Times New Roman" w:eastAsiaTheme="minorEastAsia" w:hAnsi="Times New Roman" w:cs="Times New Roman"/>
          <w:sz w:val="24"/>
          <w:szCs w:val="24"/>
          <w:lang w:eastAsia="ru-RU"/>
        </w:rPr>
        <w:tab/>
      </w:r>
      <w:r>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ab/>
        <w:t>модельных</w:t>
      </w:r>
      <w:r>
        <w:rPr>
          <w:rFonts w:ascii="Times New Roman" w:eastAsia="Times New Roman" w:hAnsi="Times New Roman" w:cs="Times New Roman"/>
          <w:sz w:val="24"/>
          <w:szCs w:val="24"/>
          <w:lang w:eastAsia="ru-RU"/>
        </w:rPr>
        <w:tab/>
        <w:t xml:space="preserve">условиях, </w:t>
      </w:r>
      <w:r w:rsidR="00B1565B" w:rsidRPr="00B1565B">
        <w:rPr>
          <w:rFonts w:ascii="Times New Roman" w:eastAsia="Times New Roman" w:hAnsi="Times New Roman" w:cs="Times New Roman"/>
          <w:sz w:val="24"/>
          <w:szCs w:val="24"/>
          <w:lang w:eastAsia="ru-RU"/>
        </w:rPr>
        <w:t>дающие</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представление о деятельности в определенной сфере. Опыт принятия ответственного решения</w:t>
      </w:r>
      <w:r>
        <w:rPr>
          <w:rFonts w:ascii="Times New Roman" w:eastAsiaTheme="minorEastAsia"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при выборе краткосрочного курса.</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2.2.2.16. Физическая культура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1565B" w:rsidRPr="00B1565B" w:rsidRDefault="000D1E88" w:rsidP="000D1E88">
      <w:pPr>
        <w:tabs>
          <w:tab w:val="left" w:pos="103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1565B" w:rsidRPr="00B1565B">
        <w:rPr>
          <w:rFonts w:ascii="Times New Roman" w:eastAsia="Times New Roman" w:hAnsi="Times New Roman" w:cs="Times New Roman"/>
          <w:sz w:val="24"/>
          <w:szCs w:val="24"/>
          <w:lang w:eastAsia="ru-RU"/>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B1565B" w:rsidRPr="00B1565B" w:rsidRDefault="00B1565B" w:rsidP="000D1E88">
      <w:pPr>
        <w:spacing w:after="0" w:line="240" w:lineRule="auto"/>
        <w:ind w:right="2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«Биология», «Математика», «Физика», «География», «Основы безопасности жизнедеятельности», Иностранный язык», «Музыка» и др.</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как область знаний</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История и современное развитие физической культуры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Современное представление о физической культуре (основные понятия)</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Физическое развитие человека. </w:t>
      </w:r>
      <w:r w:rsidRPr="00B1565B">
        <w:rPr>
          <w:rFonts w:ascii="Times New Roman" w:eastAsia="Times New Roman" w:hAnsi="Times New Roman" w:cs="Times New Roman"/>
          <w:i/>
          <w:iCs/>
          <w:sz w:val="24"/>
          <w:szCs w:val="24"/>
          <w:lang w:eastAsia="ru-RU"/>
        </w:rPr>
        <w:t>Физическая подготовка,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ее связь с укреплением здоровья,</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i/>
          <w:iCs/>
          <w:sz w:val="24"/>
          <w:szCs w:val="24"/>
          <w:lang w:eastAsia="ru-RU"/>
        </w:rPr>
        <w:t xml:space="preserve">развитием физических качеств. </w:t>
      </w:r>
      <w:r w:rsidRPr="00B1565B">
        <w:rPr>
          <w:rFonts w:ascii="Times New Roman" w:eastAsia="Times New Roman" w:hAnsi="Times New Roman" w:cs="Times New Roman"/>
          <w:sz w:val="24"/>
          <w:szCs w:val="24"/>
          <w:lang w:eastAsia="ru-RU"/>
        </w:rPr>
        <w:t>Организация и планирование самостоятельных занятий по</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развитию физических качеств. Техника движений и ее основные показатели. </w:t>
      </w:r>
      <w:r w:rsidRPr="00B1565B">
        <w:rPr>
          <w:rFonts w:ascii="Times New Roman" w:eastAsia="Times New Roman" w:hAnsi="Times New Roman" w:cs="Times New Roman"/>
          <w:i/>
          <w:iCs/>
          <w:sz w:val="24"/>
          <w:szCs w:val="24"/>
          <w:lang w:eastAsia="ru-RU"/>
        </w:rPr>
        <w:t>Спорт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спортивная подготовка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Всероссийский физкультурно-спортивный комплекс «Готов к труду и обороне».</w:t>
      </w:r>
    </w:p>
    <w:p w:rsidR="00B1565B" w:rsidRPr="00B1565B" w:rsidRDefault="00B1565B" w:rsidP="000D1E88">
      <w:pPr>
        <w:spacing w:after="0" w:line="240" w:lineRule="auto"/>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Физическая культура человека</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sz w:val="24"/>
          <w:szCs w:val="24"/>
          <w:lang w:eastAsia="ru-RU"/>
        </w:rPr>
        <w:t>спортом.</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Способы двигательной (физкультурной) деятельности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Организация и проведение самостоятельных занятий физической культурой</w:t>
      </w:r>
    </w:p>
    <w:p w:rsidR="00B1565B" w:rsidRPr="000D1E88" w:rsidRDefault="00B1565B" w:rsidP="000D1E88">
      <w:pPr>
        <w:tabs>
          <w:tab w:val="left" w:pos="873"/>
        </w:tabs>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1565B">
        <w:rPr>
          <w:rFonts w:ascii="Times New Roman" w:eastAsia="Times New Roman" w:hAnsi="Times New Roman" w:cs="Times New Roman"/>
          <w:i/>
          <w:iCs/>
          <w:sz w:val="24"/>
          <w:szCs w:val="24"/>
          <w:lang w:eastAsia="ru-RU"/>
        </w:rPr>
        <w:t>Составление планов и самостоятельное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проведение занятий спортивной подготовкой, прикладной физической подготовкой с учетом</w:t>
      </w:r>
      <w:r w:rsidR="000D1E88">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индивидуальных показаний здоровья и физического развития. </w:t>
      </w:r>
      <w:r w:rsidRPr="00B1565B">
        <w:rPr>
          <w:rFonts w:ascii="Times New Roman" w:eastAsia="Times New Roman" w:hAnsi="Times New Roman" w:cs="Times New Roman"/>
          <w:sz w:val="24"/>
          <w:szCs w:val="24"/>
          <w:lang w:eastAsia="ru-RU"/>
        </w:rPr>
        <w:t>Организация досуга средствами</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физической культуры.</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Оценка эффективности занятий физической культурой</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Физическое совершенствование</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Физкультурно-оздоровительная деятельность</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1565B">
        <w:rPr>
          <w:rFonts w:ascii="Times New Roman" w:eastAsia="Times New Roman" w:hAnsi="Times New Roman" w:cs="Times New Roman"/>
          <w:i/>
          <w:iCs/>
          <w:sz w:val="24"/>
          <w:szCs w:val="24"/>
          <w:lang w:eastAsia="ru-RU"/>
        </w:rPr>
        <w:t>Индивидуальные комплексы адаптивной физической культуры</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нарушении опорно-двигательного аппарата, центральной нервной системы, дыхания и кровообращения, при близорукости).</w:t>
      </w:r>
    </w:p>
    <w:p w:rsidR="00B1565B" w:rsidRPr="00B1565B" w:rsidRDefault="00B1565B" w:rsidP="000D1E88">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Спортивно-оздоровительная деятельность</w:t>
      </w:r>
      <w:r w:rsidRPr="00B1565B">
        <w:rPr>
          <w:rFonts w:ascii="Times New Roman" w:eastAsia="Times New Roman" w:hAnsi="Times New Roman" w:cs="Times New Roman"/>
          <w:sz w:val="24"/>
          <w:szCs w:val="24"/>
          <w:vertAlign w:val="superscript"/>
          <w:lang w:eastAsia="ru-RU"/>
        </w:rPr>
        <w:t>13</w:t>
      </w:r>
    </w:p>
    <w:p w:rsidR="00B1565B" w:rsidRPr="000D1E88" w:rsidRDefault="00B1565B" w:rsidP="000D1E88">
      <w:pPr>
        <w:spacing w:after="0" w:line="240" w:lineRule="auto"/>
        <w:ind w:left="6"/>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1565B">
        <w:rPr>
          <w:rFonts w:ascii="Times New Roman" w:eastAsia="Times New Roman" w:hAnsi="Times New Roman" w:cs="Times New Roman"/>
          <w:i/>
          <w:iCs/>
          <w:sz w:val="24"/>
          <w:szCs w:val="24"/>
          <w:lang w:eastAsia="ru-RU"/>
        </w:rPr>
        <w:t>мини-футбол</w:t>
      </w:r>
      <w:r w:rsidRPr="00B1565B">
        <w:rPr>
          <w:rFonts w:ascii="Times New Roman" w:eastAsia="Times New Roman" w:hAnsi="Times New Roman" w:cs="Times New Roman"/>
          <w:sz w:val="24"/>
          <w:szCs w:val="24"/>
          <w:lang w:eastAsia="ru-RU"/>
        </w:rPr>
        <w:t xml:space="preserve">, волейбол, баскетбол. Правила спортивных игр. Игры по правилам. </w:t>
      </w:r>
      <w:r w:rsidRPr="00B1565B">
        <w:rPr>
          <w:rFonts w:ascii="Times New Roman" w:eastAsia="Times New Roman" w:hAnsi="Times New Roman" w:cs="Times New Roman"/>
          <w:i/>
          <w:iCs/>
          <w:sz w:val="24"/>
          <w:szCs w:val="24"/>
          <w:lang w:eastAsia="ru-RU"/>
        </w:rPr>
        <w:t>Национальные виды спорта: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технико-тактические действия и</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правила.Плавание. Вхождение в воду и передвижения по дну бассейна. Подводящие упражнения</w:t>
      </w:r>
      <w:r w:rsidR="000D1E88">
        <w:rPr>
          <w:rFonts w:ascii="Times New Roman" w:eastAsiaTheme="minorEastAsia"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лежании на воде, всплывании и скольжении. Плавание на груди и спине вольным стилем.</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Лыжные гонки:</w:t>
      </w:r>
      <w:r w:rsidRPr="00B1565B">
        <w:rPr>
          <w:rFonts w:ascii="Times New Roman" w:eastAsia="Times New Roman" w:hAnsi="Times New Roman" w:cs="Times New Roman"/>
          <w:sz w:val="24"/>
          <w:szCs w:val="24"/>
          <w:vertAlign w:val="superscript"/>
          <w:lang w:eastAsia="ru-RU"/>
        </w:rPr>
        <w:t>15</w:t>
      </w:r>
      <w:r w:rsidRPr="00B1565B">
        <w:rPr>
          <w:rFonts w:ascii="Times New Roman" w:eastAsia="Times New Roman" w:hAnsi="Times New Roman" w:cs="Times New Roman"/>
          <w:sz w:val="24"/>
          <w:szCs w:val="24"/>
          <w:lang w:eastAsia="ru-RU"/>
        </w:rPr>
        <w:t xml:space="preserve"> передвижение на лыжах разными способами. Подъемы, спуски, повороты, торможения.</w:t>
      </w:r>
    </w:p>
    <w:p w:rsidR="00B1565B" w:rsidRPr="00B1565B" w:rsidRDefault="00B1565B" w:rsidP="000D1E88">
      <w:pPr>
        <w:spacing w:after="0" w:line="240" w:lineRule="auto"/>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Прикладно-ориентированная физкультурная деятельность</w:t>
      </w:r>
    </w:p>
    <w:p w:rsidR="00B1565B" w:rsidRPr="00B1565B" w:rsidRDefault="00B1565B" w:rsidP="000D1E88">
      <w:pPr>
        <w:spacing w:after="0" w:line="240" w:lineRule="auto"/>
        <w:jc w:val="both"/>
        <w:rPr>
          <w:rFonts w:ascii="Times New Roman" w:eastAsia="Times New Roman" w:hAnsi="Times New Roman" w:cs="Times New Roman"/>
          <w:i/>
          <w:iCs/>
          <w:sz w:val="24"/>
          <w:szCs w:val="24"/>
          <w:lang w:eastAsia="ru-RU"/>
        </w:rPr>
      </w:pPr>
      <w:r w:rsidRPr="00B1565B">
        <w:rPr>
          <w:rFonts w:ascii="Times New Roman" w:eastAsia="Times New Roman" w:hAnsi="Times New Roman" w:cs="Times New Roman"/>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D1E88" w:rsidRPr="000D1E88" w:rsidRDefault="000D1E88" w:rsidP="000D1E88">
      <w:pPr>
        <w:numPr>
          <w:ilvl w:val="0"/>
          <w:numId w:val="146"/>
        </w:num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r w:rsidRPr="000D1E88">
        <w:rPr>
          <w:rFonts w:ascii="Times New Roman" w:eastAsia="Times New Roman" w:hAnsi="Times New Roman" w:cs="Times New Roman"/>
          <w:i/>
          <w:sz w:val="24"/>
          <w:szCs w:val="24"/>
          <w:lang w:eastAsia="ru-RU"/>
        </w:rPr>
        <w:lastRenderedPageBreak/>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r w:rsidRPr="000D1E88">
        <w:rPr>
          <w:rFonts w:ascii="Times New Roman" w:eastAsia="Times New Roman" w:hAnsi="Times New Roman" w:cs="Times New Roman"/>
          <w:i/>
          <w:sz w:val="24"/>
          <w:szCs w:val="24"/>
          <w:vertAlign w:val="superscript"/>
          <w:lang w:eastAsia="ru-RU"/>
        </w:rPr>
        <w:t>15</w:t>
      </w:r>
      <w:r w:rsidRPr="000D1E88">
        <w:rPr>
          <w:rFonts w:ascii="Times New Roman" w:eastAsia="Times New Roman" w:hAnsi="Times New Roman" w:cs="Times New Roman"/>
          <w:i/>
          <w:sz w:val="24"/>
          <w:szCs w:val="24"/>
          <w:lang w:eastAsia="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0D1E88" w:rsidRPr="000D1E88" w:rsidRDefault="000D1E88" w:rsidP="000D1E88">
      <w:pPr>
        <w:tabs>
          <w:tab w:val="left" w:pos="194"/>
        </w:tabs>
        <w:spacing w:after="0" w:line="240" w:lineRule="auto"/>
        <w:ind w:right="880"/>
        <w:jc w:val="both"/>
        <w:rPr>
          <w:rFonts w:ascii="Times New Roman" w:eastAsia="Times New Roman" w:hAnsi="Times New Roman" w:cs="Times New Roman"/>
          <w:i/>
          <w:sz w:val="24"/>
          <w:szCs w:val="24"/>
          <w:vertAlign w:val="superscript"/>
          <w:lang w:eastAsia="ru-RU"/>
        </w:rPr>
      </w:pPr>
    </w:p>
    <w:p w:rsidR="00B1565B" w:rsidRPr="00B1565B" w:rsidRDefault="00B1565B" w:rsidP="000D1E88">
      <w:pPr>
        <w:spacing w:after="0" w:line="240" w:lineRule="auto"/>
        <w:ind w:left="566"/>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2.2.2.17. Основы безопасности жизнедеятельности</w:t>
      </w:r>
      <w:r w:rsidRPr="00B1565B">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41184" behindDoc="1" locked="0" layoutInCell="0" allowOverlap="1" wp14:anchorId="7C54DD75" wp14:editId="5EC0C6D7">
                <wp:simplePos x="0" y="0"/>
                <wp:positionH relativeFrom="column">
                  <wp:posOffset>461645</wp:posOffset>
                </wp:positionH>
                <wp:positionV relativeFrom="paragraph">
                  <wp:posOffset>593725</wp:posOffset>
                </wp:positionV>
                <wp:extent cx="1829435" cy="0"/>
                <wp:effectExtent l="0" t="0" r="0" b="0"/>
                <wp:wrapNone/>
                <wp:docPr id="16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36.35pt,46.75pt" to="180.4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" o:allowincell="f" filled="t" strokeweight=".21164mm">
                <v:stroke joinstyle="miter"/>
                <o:lock v:ext="edit" shapetype="f"/>
              </v:line>
            </w:pict>
          </mc:Fallback>
        </mc:AlternateContent>
      </w:r>
    </w:p>
    <w:p w:rsidR="00B1565B" w:rsidRPr="00B1565B" w:rsidRDefault="00B1565B" w:rsidP="00BA1E86">
      <w:pPr>
        <w:spacing w:after="0" w:line="240" w:lineRule="auto"/>
        <w:ind w:left="6"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соответствии с требованиями, предъявляемыми Федеральным государственным образовательным стандартом основного общего образования.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1565B" w:rsidRPr="00B1565B" w:rsidRDefault="00B1565B" w:rsidP="000D1E88">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Основы безопасности жизнедеятельности как учебный предмет обеспечивает:</w:t>
      </w:r>
    </w:p>
    <w:p w:rsidR="00B1565B" w:rsidRPr="000D1E88" w:rsidRDefault="000D1E88" w:rsidP="000D1E88">
      <w:pPr>
        <w:tabs>
          <w:tab w:val="left" w:pos="1439"/>
          <w:tab w:val="left" w:pos="2866"/>
          <w:tab w:val="left" w:pos="5026"/>
          <w:tab w:val="left" w:pos="6466"/>
          <w:tab w:val="left" w:pos="7186"/>
          <w:tab w:val="left" w:pos="8626"/>
        </w:tabs>
        <w:spacing w:after="0" w:line="240" w:lineRule="auto"/>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обучающимися</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знаний</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о</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безопасном</w:t>
      </w:r>
      <w:r w:rsidR="00B1565B" w:rsidRPr="00B1565B">
        <w:rPr>
          <w:rFonts w:ascii="Times New Roman" w:eastAsiaTheme="minorEastAsia" w:hAnsi="Times New Roman" w:cs="Times New Roman"/>
          <w:sz w:val="24"/>
          <w:szCs w:val="24"/>
          <w:lang w:eastAsia="ru-RU"/>
        </w:rPr>
        <w:tab/>
      </w:r>
      <w:r w:rsidR="00B1565B" w:rsidRPr="00B1565B">
        <w:rPr>
          <w:rFonts w:ascii="Times New Roman" w:eastAsia="Times New Roman" w:hAnsi="Times New Roman" w:cs="Times New Roman"/>
          <w:sz w:val="24"/>
          <w:szCs w:val="24"/>
          <w:lang w:eastAsia="ru-RU"/>
        </w:rPr>
        <w:t>поведении</w:t>
      </w:r>
      <w:r>
        <w:rPr>
          <w:rFonts w:ascii="Times New Roman" w:eastAsiaTheme="minorEastAsia" w:hAnsi="Times New Roman" w:cs="Times New Roman"/>
          <w:sz w:val="24"/>
          <w:szCs w:val="24"/>
          <w:lang w:eastAsia="ru-RU"/>
        </w:rPr>
        <w:t xml:space="preserve"> в </w:t>
      </w:r>
      <w:r w:rsidR="00B1565B" w:rsidRPr="00B1565B">
        <w:rPr>
          <w:rFonts w:ascii="Times New Roman" w:eastAsia="Times New Roman" w:hAnsi="Times New Roman" w:cs="Times New Roman"/>
          <w:sz w:val="24"/>
          <w:szCs w:val="24"/>
          <w:lang w:eastAsia="ru-RU"/>
        </w:rPr>
        <w:t>повседневной жизнедеятельности;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беречь и сохранять свое здоровье как индивидуальную</w:t>
      </w:r>
    </w:p>
    <w:p w:rsidR="00B1565B" w:rsidRPr="00B1565B" w:rsidRDefault="000D1E88" w:rsidP="000D1E88">
      <w:pPr>
        <w:tabs>
          <w:tab w:val="left" w:pos="186"/>
        </w:tabs>
        <w:spacing w:after="0" w:line="240" w:lineRule="auto"/>
        <w:rPr>
          <w:rFonts w:ascii="Times New Roman" w:eastAsia="Times New Roman"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общественную ценность;</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необходимости сохранения природы и окружающей среды для полноценной жизни человека;</w:t>
      </w:r>
    </w:p>
    <w:p w:rsidR="00B1565B" w:rsidRPr="00B1565B" w:rsidRDefault="000D1E88" w:rsidP="000D1E88">
      <w:pPr>
        <w:tabs>
          <w:tab w:val="left" w:pos="1447"/>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1565B" w:rsidRPr="00B1565B" w:rsidRDefault="000D1E88" w:rsidP="000D1E88">
      <w:pPr>
        <w:tabs>
          <w:tab w:val="left" w:pos="150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D1E88"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оказывать первую помощь пострадавшим;</w:t>
      </w:r>
    </w:p>
    <w:p w:rsidR="00B1565B" w:rsidRPr="00B1565B" w:rsidRDefault="000D1E88" w:rsidP="000D1E88">
      <w:pPr>
        <w:tabs>
          <w:tab w:val="left" w:pos="1439"/>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lastRenderedPageBreak/>
        <w:t>-</w:t>
      </w:r>
      <w:r w:rsidR="00B1565B" w:rsidRPr="00B1565B">
        <w:rPr>
          <w:rFonts w:ascii="Times New Roman" w:eastAsia="Times New Roman" w:hAnsi="Times New Roman" w:cs="Times New Roman"/>
          <w:sz w:val="24"/>
          <w:szCs w:val="24"/>
          <w:lang w:eastAsia="ru-RU"/>
        </w:rPr>
        <w:t>освоение умений готовность проявлять предосторожность в ситуациях неопределенности;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1565B" w:rsidRPr="00B1565B" w:rsidRDefault="000D1E88" w:rsidP="000D1E88">
      <w:pPr>
        <w:tabs>
          <w:tab w:val="left" w:pos="1446"/>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умений использовать средства индивидуальной и коллективной защиты.</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освоение и понимание учебного предмета «Основы безопасности жизнедеятельности» направлено на:</w:t>
      </w:r>
    </w:p>
    <w:p w:rsidR="00B1565B" w:rsidRPr="00B1565B" w:rsidRDefault="000D1E88" w:rsidP="000D1E88">
      <w:pPr>
        <w:tabs>
          <w:tab w:val="left" w:pos="1447"/>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1565B" w:rsidRPr="00B1565B" w:rsidRDefault="000D1E88" w:rsidP="000D1E88">
      <w:pPr>
        <w:tabs>
          <w:tab w:val="left" w:pos="1447"/>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формирование у обучающихся</w:t>
      </w: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1565B" w:rsidRPr="000D1E88" w:rsidRDefault="000D1E88" w:rsidP="000D1E88">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w:t>
      </w:r>
      <w:r>
        <w:rPr>
          <w:rFonts w:ascii="Times New Roman" w:eastAsia="Arial"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565B" w:rsidRPr="00B1565B" w:rsidRDefault="00B1565B" w:rsidP="000D1E88">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1565B" w:rsidRPr="00B1565B" w:rsidRDefault="00B1565B" w:rsidP="000D1E88">
      <w:pPr>
        <w:spacing w:after="0" w:line="240" w:lineRule="auto"/>
        <w:ind w:right="3540"/>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безопасности личности, общества и государства Основы комплексной безопасности</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1565B">
        <w:rPr>
          <w:rFonts w:ascii="Times New Roman" w:eastAsia="Times New Roman" w:hAnsi="Times New Roman" w:cs="Times New Roman"/>
          <w:i/>
          <w:iCs/>
          <w:sz w:val="24"/>
          <w:szCs w:val="24"/>
          <w:lang w:eastAsia="ru-RU"/>
        </w:rPr>
        <w:t>Средства</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 xml:space="preserve">индивидуальной защиты велосипедиста. </w:t>
      </w:r>
      <w:r w:rsidRPr="00B1565B">
        <w:rPr>
          <w:rFonts w:ascii="Times New Roman" w:eastAsia="Times New Roman" w:hAnsi="Times New Roman" w:cs="Times New Roman"/>
          <w:sz w:val="24"/>
          <w:szCs w:val="24"/>
          <w:lang w:eastAsia="ru-RU"/>
        </w:rPr>
        <w:t>Пожар его причины и последствия.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Правила поведения</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1565B">
        <w:rPr>
          <w:rFonts w:ascii="Times New Roman" w:eastAsia="Times New Roman" w:hAnsi="Times New Roman" w:cs="Times New Roman"/>
          <w:i/>
          <w:iCs/>
          <w:sz w:val="24"/>
          <w:szCs w:val="24"/>
          <w:lang w:eastAsia="ru-RU"/>
        </w:rPr>
        <w:t>и поездках.</w:t>
      </w:r>
      <w:r w:rsidRPr="00B1565B">
        <w:rPr>
          <w:rFonts w:ascii="Times New Roman" w:eastAsia="Times New Roman" w:hAnsi="Times New Roman" w:cs="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w:t>
      </w:r>
      <w:r w:rsidR="00F03C76">
        <w:rPr>
          <w:rFonts w:ascii="Times New Roman" w:eastAsia="Times New Roman" w:hAnsi="Times New Roman" w:cs="Times New Roman"/>
          <w:sz w:val="24"/>
          <w:szCs w:val="24"/>
          <w:lang w:eastAsia="ru-RU"/>
        </w:rPr>
        <w:t>карманная кража, мошенничество,</w:t>
      </w:r>
      <w:r w:rsidRPr="00B1565B">
        <w:rPr>
          <w:rFonts w:ascii="Times New Roman" w:eastAsia="Times New Roman" w:hAnsi="Times New Roman" w:cs="Times New Roman"/>
          <w:i/>
          <w:iCs/>
          <w:sz w:val="24"/>
          <w:szCs w:val="24"/>
          <w:lang w:eastAsia="ru-RU"/>
        </w:rPr>
        <w:t>самозащита покупателя</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Элементарные способы самозащиты.</w:t>
      </w:r>
      <w:r w:rsidRPr="00B1565B">
        <w:rPr>
          <w:rFonts w:ascii="Times New Roman" w:eastAsia="Times New Roman" w:hAnsi="Times New Roman" w:cs="Times New Roman"/>
          <w:i/>
          <w:iCs/>
          <w:sz w:val="24"/>
          <w:szCs w:val="24"/>
          <w:lang w:eastAsia="ru-RU"/>
        </w:rPr>
        <w:t xml:space="preserve"> Информационная безопасность подростка.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Защита населения Российской Федерации от чрезвычайных ситуаций</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противодействия терроризму, экстремизму и наркотизму в Российской Федерации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1565B" w:rsidRPr="00B1565B" w:rsidRDefault="00B1565B" w:rsidP="00F03C76">
      <w:pPr>
        <w:spacing w:after="0" w:line="240" w:lineRule="auto"/>
        <w:ind w:right="362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здорового образа жизни Основы здорового образа жизни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1565B">
        <w:rPr>
          <w:rFonts w:ascii="Times New Roman" w:eastAsia="Times New Roman" w:hAnsi="Times New Roman" w:cs="Times New Roman"/>
          <w:i/>
          <w:iCs/>
          <w:sz w:val="24"/>
          <w:szCs w:val="24"/>
          <w:lang w:eastAsia="ru-RU"/>
        </w:rPr>
        <w:t>Семья в современном обществе.</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Права и обязанности супругов. Защита прав ребенка.</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Основы медицинских знаний и оказание первой помощи</w:t>
      </w:r>
    </w:p>
    <w:p w:rsidR="00B1565B" w:rsidRPr="00B1565B" w:rsidRDefault="00B1565B" w:rsidP="00F03C76">
      <w:pPr>
        <w:spacing w:after="0" w:line="240" w:lineRule="auto"/>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1565B">
        <w:rPr>
          <w:rFonts w:ascii="Times New Roman" w:eastAsia="Times New Roman" w:hAnsi="Times New Roman" w:cs="Times New Roman"/>
          <w:i/>
          <w:iCs/>
          <w:sz w:val="24"/>
          <w:szCs w:val="24"/>
          <w:lang w:eastAsia="ru-RU"/>
        </w:rPr>
        <w:t>Основные неинфекционные и инфекционные заболевания,их</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профилактика</w:t>
      </w:r>
      <w:r w:rsidRPr="00B1565B">
        <w:rPr>
          <w:rFonts w:ascii="Times New Roman" w:eastAsia="Times New Roman" w:hAnsi="Times New Roman" w:cs="Times New Roman"/>
          <w:sz w:val="24"/>
          <w:szCs w:val="24"/>
          <w:lang w:eastAsia="ru-RU"/>
        </w:rPr>
        <w:t>.</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отравлениях.</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Первая помощь при тепловом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(солнечном)</w:t>
      </w:r>
      <w:r w:rsidRPr="00B1565B">
        <w:rPr>
          <w:rFonts w:ascii="Times New Roman" w:eastAsia="Times New Roman" w:hAnsi="Times New Roman" w:cs="Times New Roman"/>
          <w:i/>
          <w:iCs/>
          <w:sz w:val="24"/>
          <w:szCs w:val="24"/>
          <w:lang w:eastAsia="ru-RU"/>
        </w:rPr>
        <w:t xml:space="preserve"> </w:t>
      </w:r>
      <w:r w:rsidRPr="00B1565B">
        <w:rPr>
          <w:rFonts w:ascii="Times New Roman" w:eastAsia="Times New Roman" w:hAnsi="Times New Roman" w:cs="Times New Roman"/>
          <w:sz w:val="24"/>
          <w:szCs w:val="24"/>
          <w:lang w:eastAsia="ru-RU"/>
        </w:rPr>
        <w:t xml:space="preserve">ударе. Первая помощь при укусе насекомых и змей. </w:t>
      </w:r>
      <w:r w:rsidRPr="00B1565B">
        <w:rPr>
          <w:rFonts w:ascii="Times New Roman" w:eastAsia="Times New Roman" w:hAnsi="Times New Roman" w:cs="Times New Roman"/>
          <w:i/>
          <w:iCs/>
          <w:sz w:val="24"/>
          <w:szCs w:val="24"/>
          <w:lang w:eastAsia="ru-RU"/>
        </w:rPr>
        <w:t>Первая помощь при остановке сердечной</w:t>
      </w:r>
      <w:r w:rsidRPr="00B1565B">
        <w:rPr>
          <w:rFonts w:ascii="Times New Roman" w:eastAsia="Times New Roman" w:hAnsi="Times New Roman" w:cs="Times New Roman"/>
          <w:sz w:val="24"/>
          <w:szCs w:val="24"/>
          <w:lang w:eastAsia="ru-RU"/>
        </w:rPr>
        <w:t xml:space="preserve"> </w:t>
      </w:r>
      <w:r w:rsidRPr="00B1565B">
        <w:rPr>
          <w:rFonts w:ascii="Times New Roman" w:eastAsia="Times New Roman" w:hAnsi="Times New Roman" w:cs="Times New Roman"/>
          <w:i/>
          <w:iCs/>
          <w:sz w:val="24"/>
          <w:szCs w:val="24"/>
          <w:lang w:eastAsia="ru-RU"/>
        </w:rPr>
        <w:t>деятельности. Первая помощь при коме.Особенности оказания первой помощи при поражении электрическим током.</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left="560"/>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b/>
          <w:bCs/>
          <w:sz w:val="24"/>
          <w:szCs w:val="24"/>
          <w:lang w:eastAsia="ru-RU"/>
        </w:rPr>
        <w:t>2.3. Программа воспитания и социализации обучающихся</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B1565B" w:rsidRPr="00B1565B" w:rsidRDefault="00B1565B" w:rsidP="00BA1E86">
      <w:pPr>
        <w:spacing w:after="0" w:line="240" w:lineRule="auto"/>
        <w:ind w:firstLine="728"/>
        <w:jc w:val="both"/>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B1565B" w:rsidRPr="00B1565B" w:rsidRDefault="00B1565B" w:rsidP="00F03C76">
      <w:pPr>
        <w:spacing w:after="0" w:line="240" w:lineRule="auto"/>
        <w:rPr>
          <w:rFonts w:ascii="Times New Roman" w:eastAsiaTheme="minorEastAsia" w:hAnsi="Times New Roman" w:cs="Times New Roman"/>
          <w:sz w:val="24"/>
          <w:szCs w:val="24"/>
          <w:lang w:eastAsia="ru-RU"/>
        </w:rPr>
      </w:pPr>
      <w:r w:rsidRPr="00B1565B">
        <w:rPr>
          <w:rFonts w:ascii="Times New Roman" w:eastAsia="Times New Roman" w:hAnsi="Times New Roman" w:cs="Times New Roman"/>
          <w:sz w:val="24"/>
          <w:szCs w:val="24"/>
          <w:lang w:eastAsia="ru-RU"/>
        </w:rPr>
        <w:t>Программа обеспечивает:</w:t>
      </w:r>
    </w:p>
    <w:p w:rsidR="00B1565B" w:rsidRPr="00B1565B" w:rsidRDefault="00F03C76" w:rsidP="00F03C76">
      <w:pPr>
        <w:tabs>
          <w:tab w:val="left" w:pos="14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B1565B" w:rsidRPr="00B1565B" w:rsidRDefault="00F03C76" w:rsidP="00F03C76">
      <w:pPr>
        <w:tabs>
          <w:tab w:val="left" w:pos="144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 xml:space="preserve">формирование уклада жизни организации, осуществляющей образовательную деятельность, учитывающего историко-культурную и этническую специфику Дальневосточного региона, а также потребности и индивидуальные социальные </w:t>
      </w:r>
      <w:r w:rsidR="00B1565B" w:rsidRPr="00B1565B">
        <w:rPr>
          <w:rFonts w:ascii="Times New Roman" w:eastAsia="Times New Roman" w:hAnsi="Times New Roman" w:cs="Times New Roman"/>
          <w:sz w:val="24"/>
          <w:szCs w:val="24"/>
          <w:lang w:eastAsia="ru-RU"/>
        </w:rPr>
        <w:lastRenderedPageBreak/>
        <w:t>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B1565B" w:rsidRPr="00B1565B" w:rsidRDefault="00F03C76" w:rsidP="00F03C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1565B" w:rsidRPr="00B1565B">
        <w:rPr>
          <w:rFonts w:ascii="Times New Roman" w:eastAsia="Times New Roman" w:hAnsi="Times New Roman" w:cs="Times New Roman"/>
          <w:sz w:val="24"/>
          <w:szCs w:val="24"/>
          <w:lang w:eastAsia="ru-RU"/>
        </w:rPr>
        <w:t>Программа содержит:</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цель и задачи духовно-нравственного развития, воспитания, социализации обучающихся;</w:t>
      </w:r>
    </w:p>
    <w:p w:rsidR="00B1565B" w:rsidRPr="00B1565B" w:rsidRDefault="00F03C76" w:rsidP="00F03C76">
      <w:pPr>
        <w:tabs>
          <w:tab w:val="left" w:pos="112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основные направления и ценностные основы духовно-нравственного развития, воспитания и социализации;</w:t>
      </w:r>
    </w:p>
    <w:p w:rsidR="00B1565B" w:rsidRPr="00B1565B" w:rsidRDefault="00F03C76" w:rsidP="00F03C76">
      <w:pPr>
        <w:tabs>
          <w:tab w:val="left" w:pos="1042"/>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B1565B" w:rsidRPr="00B1565B" w:rsidRDefault="00F03C76" w:rsidP="00F03C76">
      <w:pPr>
        <w:tabs>
          <w:tab w:val="left" w:pos="1083"/>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модель организации работы по духовно-нравственному развитию, воспитанию и социализации обучающихся;</w:t>
      </w:r>
    </w:p>
    <w:p w:rsidR="00B1565B" w:rsidRPr="00B1565B" w:rsidRDefault="00F03C76" w:rsidP="00F03C76">
      <w:pPr>
        <w:tabs>
          <w:tab w:val="left" w:pos="117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организации социально значимой деятельности обучающихся;</w:t>
      </w:r>
    </w:p>
    <w:p w:rsidR="00B1565B" w:rsidRPr="00B1565B" w:rsidRDefault="00F03C76" w:rsidP="00F03C76">
      <w:pPr>
        <w:tabs>
          <w:tab w:val="left" w:pos="1155"/>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основных технологий взаимодействия и сотрудничества субъектов воспитательного процесса и социальных институтов;</w:t>
      </w:r>
    </w:p>
    <w:p w:rsidR="00B1565B" w:rsidRPr="00B1565B" w:rsidRDefault="00F03C76" w:rsidP="00F03C76">
      <w:pPr>
        <w:tabs>
          <w:tab w:val="left" w:pos="118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методов и форм профессиональной ориентации в организации, осуществляющей образовательную деятельность;</w:t>
      </w:r>
    </w:p>
    <w:p w:rsidR="00B1565B" w:rsidRPr="00B1565B" w:rsidRDefault="00F03C76" w:rsidP="00F03C76">
      <w:pPr>
        <w:tabs>
          <w:tab w:val="left" w:pos="111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B1565B" w:rsidRPr="00B1565B" w:rsidRDefault="00F03C76" w:rsidP="00F03C76">
      <w:pPr>
        <w:tabs>
          <w:tab w:val="left" w:pos="101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описание форм и методов повышения педагогической культуры родителей (законных представителей) обучающихся;</w:t>
      </w:r>
    </w:p>
    <w:p w:rsidR="00B1565B" w:rsidRPr="00B1565B" w:rsidRDefault="00F03C76" w:rsidP="00F03C76">
      <w:pPr>
        <w:tabs>
          <w:tab w:val="left" w:pos="1347"/>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B1565B" w:rsidRPr="00B1565B" w:rsidRDefault="00F03C76" w:rsidP="00F03C76">
      <w:pPr>
        <w:tabs>
          <w:tab w:val="left" w:pos="115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1565B" w:rsidRPr="00B1565B">
        <w:rPr>
          <w:rFonts w:ascii="Times New Roman" w:eastAsia="Times New Roman" w:hAnsi="Times New Roman" w:cs="Times New Roman"/>
          <w:sz w:val="24"/>
          <w:szCs w:val="24"/>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B1565B" w:rsidRPr="00B1565B"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504AB0" w:rsidRDefault="00B1565B" w:rsidP="00F03C76">
      <w:pPr>
        <w:spacing w:after="0" w:line="240" w:lineRule="auto"/>
        <w:jc w:val="both"/>
        <w:rPr>
          <w:rFonts w:ascii="Times New Roman" w:eastAsia="Times New Roman" w:hAnsi="Times New Roman" w:cs="Times New Roman"/>
          <w:sz w:val="24"/>
          <w:szCs w:val="24"/>
          <w:lang w:eastAsia="ru-RU"/>
        </w:rPr>
      </w:pPr>
      <w:r w:rsidRPr="00B1565B">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B1565B" w:rsidRPr="00504AB0" w:rsidRDefault="00504AB0" w:rsidP="00F03C76">
      <w:pPr>
        <w:spacing w:after="0" w:line="240" w:lineRule="auto"/>
        <w:jc w:val="both"/>
        <w:rPr>
          <w:rFonts w:ascii="Times New Roman" w:eastAsia="Times New Roman" w:hAnsi="Times New Roman" w:cs="Times New Roman"/>
          <w:b/>
          <w:sz w:val="24"/>
          <w:szCs w:val="24"/>
          <w:lang w:eastAsia="ru-RU"/>
        </w:rPr>
      </w:pPr>
      <w:r w:rsidRPr="00504AB0">
        <w:rPr>
          <w:rFonts w:ascii="Times New Roman" w:eastAsia="Times New Roman" w:hAnsi="Times New Roman" w:cs="Times New Roman"/>
          <w:b/>
          <w:sz w:val="24"/>
          <w:szCs w:val="24"/>
          <w:lang w:eastAsia="ru-RU"/>
        </w:rPr>
        <w:t>Приложение к  ООП ООО  №1</w:t>
      </w:r>
    </w:p>
    <w:p w:rsidR="00B1565B" w:rsidRPr="00B1565B" w:rsidRDefault="00B1565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504AB0" w:rsidRDefault="000F322B" w:rsidP="00504AB0">
      <w:pPr>
        <w:spacing w:after="0" w:line="240" w:lineRule="auto"/>
        <w:jc w:val="both"/>
        <w:rPr>
          <w:rFonts w:ascii="Times New Roman" w:eastAsia="Times New Roman" w:hAnsi="Times New Roman" w:cs="Times New Roman"/>
          <w:sz w:val="24"/>
          <w:szCs w:val="24"/>
          <w:lang w:eastAsia="ru-RU"/>
        </w:rPr>
      </w:pPr>
      <w:r w:rsidRPr="00504AB0">
        <w:rPr>
          <w:rFonts w:ascii="Times New Roman" w:eastAsia="Arial" w:hAnsi="Times New Roman" w:cs="Times New Roman"/>
          <w:b/>
          <w:sz w:val="24"/>
          <w:szCs w:val="24"/>
          <w:lang w:eastAsia="ru-RU"/>
        </w:rPr>
        <w:t>3.Организационный раздел основной образовательной программы основного общего образования</w:t>
      </w:r>
    </w:p>
    <w:p w:rsidR="000F322B" w:rsidRPr="00504AB0" w:rsidRDefault="000F322B" w:rsidP="00BA1E86">
      <w:pPr>
        <w:tabs>
          <w:tab w:val="left" w:pos="720"/>
        </w:tabs>
        <w:spacing w:after="0" w:line="240" w:lineRule="auto"/>
        <w:jc w:val="both"/>
        <w:rPr>
          <w:rFonts w:ascii="Times New Roman" w:eastAsia="Arial" w:hAnsi="Times New Roman" w:cs="Times New Roman"/>
          <w:b/>
          <w:sz w:val="24"/>
          <w:szCs w:val="24"/>
          <w:lang w:eastAsia="ru-RU"/>
        </w:rPr>
      </w:pPr>
    </w:p>
    <w:p w:rsidR="000F322B" w:rsidRDefault="000F322B" w:rsidP="00BA1E86">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3.1. Учебный план</w:t>
      </w: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 xml:space="preserve">Обучение в основной школе осуществляется по шестидневной учебной неделе во всех классах. Учебная деятельность реализуется через организацию урочной и внеурочной деятельности. Учебный план гарантирует изучение обязательных учебных предметов, предусмотренных Федеральным государственным образовательным стандартом основного общего образования. Вариативность учебного плана обеспечивается реализацией предметов в части формируемой участниками образовательных отношений по выбору родителей (законных представителей) обучающихся, с учетом мнения самих </w:t>
      </w:r>
      <w:r w:rsidRPr="000F322B">
        <w:rPr>
          <w:rFonts w:ascii="Times New Roman" w:eastAsia="Arial" w:hAnsi="Times New Roman" w:cs="Times New Roman"/>
          <w:sz w:val="24"/>
          <w:szCs w:val="24"/>
          <w:lang w:eastAsia="ru-RU"/>
        </w:rPr>
        <w:lastRenderedPageBreak/>
        <w:t>обучающихся. В части, формируемой участниками образовательных отношений, обучающимся предоставлена возможность изучения второго иностранного языка (немецкий язык, китайский язык, японский язык). Образовательная деятельность основана на дифференциации содержания с учетом образовательных потребностей</w:t>
      </w:r>
    </w:p>
    <w:p w:rsidR="000926F8" w:rsidRPr="000926F8"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926F8">
        <w:rPr>
          <w:rFonts w:ascii="Times New Roman" w:eastAsia="Arial" w:hAnsi="Times New Roman" w:cs="Times New Roman"/>
          <w:sz w:val="24"/>
          <w:szCs w:val="24"/>
          <w:lang w:eastAsia="ru-RU"/>
        </w:rPr>
        <w:t>интересов обучающихся, обеспечивающих углубленное изучение отдельных учебных предметов, предметных областей (профильное обучение) по направлениям: технологическое, естественно-научное, социально-экономическое, гуманитарное. Дифференциация обеспечивает введение пропедевтических курсов за счет часов внеурочной деятельности.</w:t>
      </w:r>
    </w:p>
    <w:p w:rsidR="000926F8" w:rsidRPr="006441C3" w:rsidRDefault="000926F8" w:rsidP="000926F8">
      <w:pPr>
        <w:suppressAutoHyphens/>
        <w:spacing w:after="0" w:line="240" w:lineRule="auto"/>
        <w:jc w:val="both"/>
        <w:rPr>
          <w:rFonts w:ascii="Times New Roman" w:eastAsia="MS Mincho" w:hAnsi="Times New Roman" w:cs="Times New Roman"/>
          <w:b/>
          <w:sz w:val="24"/>
          <w:szCs w:val="24"/>
          <w:u w:val="single"/>
          <w:lang w:eastAsia="ar-SA"/>
        </w:rPr>
      </w:pPr>
      <w:r w:rsidRPr="006441C3">
        <w:rPr>
          <w:rFonts w:ascii="Times New Roman" w:eastAsia="MS Mincho" w:hAnsi="Times New Roman" w:cs="Times New Roman"/>
          <w:sz w:val="24"/>
          <w:szCs w:val="24"/>
          <w:lang w:eastAsia="ar-SA"/>
        </w:rPr>
        <w:t xml:space="preserve">         На   уровне основного общего образования</w:t>
      </w:r>
      <w:r w:rsidRPr="006441C3">
        <w:rPr>
          <w:rFonts w:ascii="Times New Roman" w:eastAsia="MS Mincho" w:hAnsi="Times New Roman" w:cs="Times New Roman"/>
          <w:b/>
          <w:sz w:val="24"/>
          <w:szCs w:val="24"/>
          <w:lang w:eastAsia="ar-SA"/>
        </w:rPr>
        <w:t xml:space="preserve">   </w:t>
      </w:r>
      <w:r w:rsidRPr="006441C3">
        <w:rPr>
          <w:rFonts w:ascii="Times New Roman" w:eastAsia="MS Mincho" w:hAnsi="Times New Roman" w:cs="Times New Roman"/>
          <w:sz w:val="24"/>
          <w:szCs w:val="24"/>
          <w:lang w:eastAsia="ar-SA"/>
        </w:rPr>
        <w:t>закладывается  фундамент общего образования учащихся, обеспечивается непрерывность в образовании для полноценного включения в общественную жизнь.</w:t>
      </w:r>
    </w:p>
    <w:p w:rsidR="000926F8" w:rsidRPr="006441C3" w:rsidRDefault="000926F8" w:rsidP="000926F8">
      <w:p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Учебный план направлен на:</w:t>
      </w:r>
    </w:p>
    <w:p w:rsidR="000926F8" w:rsidRPr="006441C3" w:rsidRDefault="000926F8" w:rsidP="000926F8">
      <w:pPr>
        <w:numPr>
          <w:ilvl w:val="0"/>
          <w:numId w:val="187"/>
        </w:numPr>
        <w:tabs>
          <w:tab w:val="left" w:pos="1022"/>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обеспечение выполнения обязательных образовательных стандартов;</w:t>
      </w:r>
    </w:p>
    <w:p w:rsidR="000926F8" w:rsidRPr="006441C3" w:rsidRDefault="000926F8" w:rsidP="000926F8">
      <w:pPr>
        <w:numPr>
          <w:ilvl w:val="0"/>
          <w:numId w:val="187"/>
        </w:numPr>
        <w:tabs>
          <w:tab w:val="left" w:pos="986"/>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0926F8" w:rsidRPr="006441C3" w:rsidRDefault="000926F8" w:rsidP="000926F8">
      <w:pPr>
        <w:numPr>
          <w:ilvl w:val="0"/>
          <w:numId w:val="187"/>
        </w:numPr>
        <w:tabs>
          <w:tab w:val="left" w:pos="1073"/>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p>
    <w:p w:rsidR="000926F8" w:rsidRPr="006441C3" w:rsidRDefault="000926F8" w:rsidP="000926F8">
      <w:pPr>
        <w:numPr>
          <w:ilvl w:val="0"/>
          <w:numId w:val="187"/>
        </w:numPr>
        <w:tabs>
          <w:tab w:val="left" w:pos="1121"/>
        </w:tabs>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сохранение и укрепление здоровья школьников, формирование культуры здорового образа жизни.</w:t>
      </w:r>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Продолжительность учебного года – 34-35 учебных  недель  .Продолжительность учебной недели -6 дней.  Продолжительность урока - 40 мин. В соответствии с Уставом   учебный процесс организован по четвертям .</w:t>
      </w:r>
    </w:p>
    <w:p w:rsidR="000926F8" w:rsidRPr="006441C3" w:rsidRDefault="000926F8" w:rsidP="000926F8">
      <w:pPr>
        <w:suppressAutoHyphens/>
        <w:spacing w:after="0" w:line="240" w:lineRule="auto"/>
        <w:jc w:val="both"/>
        <w:rPr>
          <w:rFonts w:ascii="Times New Roman" w:eastAsia="MS Mincho" w:hAnsi="Times New Roman" w:cs="Times New Roman"/>
          <w:i/>
          <w:sz w:val="24"/>
          <w:szCs w:val="24"/>
          <w:lang w:eastAsia="ar-SA"/>
        </w:rPr>
      </w:pPr>
      <w:r w:rsidRPr="00EA5B3C">
        <w:rPr>
          <w:rFonts w:ascii="Times New Roman" w:eastAsia="Times New Roman" w:hAnsi="Times New Roman" w:cs="Times New Roman"/>
          <w:bCs/>
          <w:iCs/>
          <w:sz w:val="24"/>
          <w:szCs w:val="24"/>
          <w:shd w:val="clear" w:color="auto" w:fill="FFFFFF"/>
          <w:lang w:eastAsia="ar-SA"/>
        </w:rPr>
        <w:t xml:space="preserve">    Учебный план 5-9 классов  составлен на основе федерального государственного образовательного стандарта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внеучебной деятельности по классам </w:t>
      </w:r>
      <w:r w:rsidRPr="006441C3">
        <w:rPr>
          <w:rFonts w:ascii="Times New Roman" w:eastAsia="Times New Roman" w:hAnsi="Times New Roman" w:cs="Times New Roman"/>
          <w:bCs/>
          <w:iCs/>
          <w:color w:val="333333"/>
          <w:sz w:val="24"/>
          <w:szCs w:val="24"/>
          <w:shd w:val="clear" w:color="auto" w:fill="FFFFFF"/>
          <w:lang w:eastAsia="ar-SA"/>
        </w:rPr>
        <w:t>.</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Учебный  план состоит из двух частей: обязательной части и части, формируемой участниками образовательных отношений ,  включающей внеурочную деятельность.</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Обязательная часть  </w:t>
      </w:r>
      <w:r w:rsidRPr="006441C3">
        <w:rPr>
          <w:rFonts w:ascii="Times New Roman" w:eastAsia="Calibri" w:hAnsi="Times New Roman" w:cs="Times New Roman"/>
          <w:b/>
          <w:sz w:val="24"/>
          <w:szCs w:val="24"/>
          <w:lang w:eastAsia="ru-RU"/>
        </w:rPr>
        <w:t xml:space="preserve"> </w:t>
      </w:r>
      <w:r w:rsidRPr="006441C3">
        <w:rPr>
          <w:rFonts w:ascii="Times New Roman" w:eastAsia="Calibri" w:hAnsi="Times New Roman" w:cs="Times New Roman"/>
          <w:sz w:val="24"/>
          <w:szCs w:val="24"/>
          <w:lang w:eastAsia="ru-RU"/>
        </w:rPr>
        <w:t>учебного плана школы для 5</w:t>
      </w:r>
      <w:r w:rsidRPr="006441C3">
        <w:rPr>
          <w:rFonts w:ascii="Times New Roman" w:eastAsia="Times New Roman" w:hAnsi="Times New Roman" w:cs="Times New Roman"/>
          <w:sz w:val="24"/>
          <w:szCs w:val="24"/>
          <w:lang w:eastAsia="ru-RU"/>
        </w:rPr>
        <w:t>-9</w:t>
      </w:r>
      <w:r w:rsidRPr="006441C3">
        <w:rPr>
          <w:rFonts w:ascii="Times New Roman" w:eastAsia="Calibri" w:hAnsi="Times New Roman" w:cs="Times New Roman"/>
          <w:sz w:val="24"/>
          <w:szCs w:val="24"/>
          <w:lang w:eastAsia="ru-RU"/>
        </w:rPr>
        <w:t xml:space="preserve"> классов  определяет состав учебных предметов обязательных предметных областей  и учебное время, отводимое на их изучение по классам .</w:t>
      </w:r>
    </w:p>
    <w:p w:rsidR="000926F8" w:rsidRPr="006441C3" w:rsidRDefault="000926F8" w:rsidP="000926F8">
      <w:pPr>
        <w:spacing w:after="0" w:line="240" w:lineRule="auto"/>
        <w:ind w:firstLine="44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b/>
          <w:bCs/>
          <w:color w:val="000000"/>
          <w:sz w:val="24"/>
          <w:szCs w:val="24"/>
          <w:shd w:val="clear" w:color="auto" w:fill="FFFFFF"/>
          <w:lang w:eastAsia="ru-RU"/>
        </w:rPr>
        <w:t>Обязательные для изучения в 5-9 классах учебные предметы:</w:t>
      </w:r>
      <w:r w:rsidRPr="006441C3">
        <w:rPr>
          <w:rFonts w:ascii="Times New Roman" w:eastAsia="Times New Roman" w:hAnsi="Times New Roman" w:cs="Times New Roman"/>
          <w:color w:val="000000"/>
          <w:sz w:val="24"/>
          <w:szCs w:val="24"/>
          <w:lang w:eastAsia="ru-RU"/>
        </w:rPr>
        <w:t xml:space="preserve"> Русский язык, Литература, Английский язык, Математика, История, Обществознание, География, Биология, Технология, Физическая культура, Изобразительное искусство, Музыка</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Times New Roman" w:hAnsi="Times New Roman" w:cs="Times New Roman"/>
          <w:sz w:val="24"/>
          <w:szCs w:val="24"/>
          <w:lang w:eastAsia="ru-RU"/>
        </w:rPr>
        <w:t xml:space="preserve">   Распределение обязательной части учебного плана соответствует требованиям образовательных программ по предметам, реализуемым в 5-9 классах. Организация образовательного процесса на возрастном этапе 5-9 класса (образовательный переход) направлена на решение проблемы подросткового негативизма в его школьных проявлениях (дисциплинарных, учебных, мотивационных).</w:t>
      </w:r>
    </w:p>
    <w:p w:rsidR="000926F8" w:rsidRPr="006441C3" w:rsidRDefault="000926F8" w:rsidP="000926F8">
      <w:pPr>
        <w:spacing w:after="0" w:line="240" w:lineRule="auto"/>
        <w:jc w:val="both"/>
        <w:rPr>
          <w:rFonts w:ascii="Times New Roman" w:eastAsia="Calibri" w:hAnsi="Times New Roman" w:cs="Times New Roman"/>
          <w:sz w:val="24"/>
          <w:szCs w:val="24"/>
          <w:lang w:eastAsia="ru-RU"/>
        </w:rPr>
      </w:pPr>
      <w:r w:rsidRPr="006441C3">
        <w:rPr>
          <w:rFonts w:ascii="Times New Roman" w:eastAsia="Calibri" w:hAnsi="Times New Roman" w:cs="Times New Roman"/>
          <w:sz w:val="24"/>
          <w:szCs w:val="24"/>
          <w:lang w:eastAsia="ru-RU"/>
        </w:rPr>
        <w:t xml:space="preserve">   Часть   учебного плана, формируемая участниками образовательного процесса</w:t>
      </w:r>
      <w:r w:rsidRPr="006441C3">
        <w:rPr>
          <w:rFonts w:ascii="Times New Roman" w:eastAsia="Calibri" w:hAnsi="Times New Roman" w:cs="Times New Roman"/>
          <w:b/>
          <w:sz w:val="24"/>
          <w:szCs w:val="24"/>
          <w:lang w:eastAsia="ru-RU"/>
        </w:rPr>
        <w:t>,</w:t>
      </w:r>
      <w:r w:rsidRPr="006441C3">
        <w:rPr>
          <w:rFonts w:ascii="Times New Roman" w:eastAsia="Calibri" w:hAnsi="Times New Roman" w:cs="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0926F8" w:rsidRPr="006441C3" w:rsidRDefault="000926F8" w:rsidP="000926F8">
      <w:pPr>
        <w:spacing w:before="60" w:after="0" w:line="240" w:lineRule="auto"/>
        <w:ind w:firstLine="540"/>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b/>
          <w:bCs/>
          <w:sz w:val="24"/>
          <w:szCs w:val="24"/>
          <w:lang w:eastAsia="ru-RU"/>
        </w:rPr>
        <w:t>Часть учебного плана, формируемая участниками образовательного процесса</w:t>
      </w:r>
      <w:r w:rsidRPr="006441C3">
        <w:rPr>
          <w:rFonts w:ascii="Times New Roman" w:eastAsia="Times New Roman" w:hAnsi="Times New Roman" w:cs="Times New Roman"/>
          <w:sz w:val="24"/>
          <w:szCs w:val="24"/>
          <w:lang w:eastAsia="ru-RU"/>
        </w:rPr>
        <w:t> распределена следующим образом  </w:t>
      </w:r>
      <w:r w:rsidRPr="006441C3">
        <w:rPr>
          <w:rFonts w:ascii="Times New Roman" w:eastAsia="Times New Roman" w:hAnsi="Times New Roman" w:cs="Times New Roman"/>
          <w:i/>
          <w:sz w:val="24"/>
          <w:szCs w:val="24"/>
          <w:lang w:eastAsia="ru-RU"/>
        </w:rPr>
        <w:t xml:space="preserve"> :</w:t>
      </w:r>
    </w:p>
    <w:p w:rsidR="000926F8" w:rsidRPr="006441C3" w:rsidRDefault="000926F8" w:rsidP="000926F8">
      <w:pPr>
        <w:keepNext/>
        <w:keepLines/>
        <w:numPr>
          <w:ilvl w:val="0"/>
          <w:numId w:val="185"/>
        </w:numPr>
        <w:spacing w:after="0" w:line="240" w:lineRule="auto"/>
        <w:jc w:val="both"/>
        <w:outlineLvl w:val="2"/>
        <w:rPr>
          <w:rFonts w:ascii="Times New Roman" w:eastAsia="Times New Roman" w:hAnsi="Times New Roman" w:cs="Times New Roman"/>
          <w:color w:val="000000"/>
          <w:sz w:val="24"/>
          <w:szCs w:val="24"/>
          <w:u w:val="single"/>
          <w:lang w:eastAsia="ru-RU"/>
        </w:rPr>
      </w:pPr>
      <w:r w:rsidRPr="006441C3">
        <w:rPr>
          <w:rFonts w:ascii="Times New Roman" w:eastAsia="Times New Roman" w:hAnsi="Times New Roman" w:cs="Times New Roman"/>
          <w:color w:val="000000"/>
          <w:sz w:val="24"/>
          <w:szCs w:val="24"/>
          <w:u w:val="single"/>
          <w:lang w:eastAsia="ru-RU"/>
        </w:rPr>
        <w:t>Изучение образовательной области «Математика и информатика»</w:t>
      </w:r>
    </w:p>
    <w:p w:rsidR="000926F8" w:rsidRPr="006441C3" w:rsidRDefault="000926F8" w:rsidP="000926F8">
      <w:pPr>
        <w:spacing w:after="0" w:line="240" w:lineRule="auto"/>
        <w:ind w:left="720"/>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 xml:space="preserve">    В данной образовательной области для изучения предмета «Математика» в 5 -6 классах отводится дополнительно 1 час  в неделю в каждом , с целью углубления знаний,  развития логического мышления, пространственного воображения </w:t>
      </w:r>
      <w:r w:rsidRPr="006441C3">
        <w:rPr>
          <w:rFonts w:ascii="Times New Roman" w:eastAsia="Times New Roman" w:hAnsi="Times New Roman" w:cs="Times New Roman"/>
          <w:color w:val="000000"/>
          <w:sz w:val="24"/>
          <w:szCs w:val="24"/>
          <w:lang w:eastAsia="ru-RU"/>
        </w:rPr>
        <w:lastRenderedPageBreak/>
        <w:t xml:space="preserve">обучающихся, интереса к предмету, любознательности, смекалки, навыка математического счета.  В 8,9 классе отводится по 0,5 часа для повторения и подготовки к ГИА . </w:t>
      </w:r>
    </w:p>
    <w:p w:rsidR="000926F8" w:rsidRPr="006441C3" w:rsidRDefault="000926F8" w:rsidP="000926F8">
      <w:pPr>
        <w:numPr>
          <w:ilvl w:val="0"/>
          <w:numId w:val="188"/>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 xml:space="preserve">В предметной области «Русский язык и литературное чтение» </w:t>
      </w:r>
      <w:r w:rsidRPr="006441C3">
        <w:rPr>
          <w:rFonts w:ascii="Times New Roman" w:eastAsia="Times New Roman" w:hAnsi="Times New Roman" w:cs="Times New Roman"/>
          <w:color w:val="000000"/>
          <w:sz w:val="24"/>
          <w:szCs w:val="24"/>
          <w:lang w:eastAsia="ru-RU"/>
        </w:rPr>
        <w:t>для развития навыков</w:t>
      </w:r>
      <w:r w:rsidRPr="006441C3">
        <w:rPr>
          <w:rFonts w:ascii="Times New Roman" w:eastAsia="Times New Roman" w:hAnsi="Times New Roman" w:cs="Times New Roman"/>
          <w:color w:val="000000"/>
          <w:sz w:val="24"/>
          <w:szCs w:val="24"/>
          <w:u w:val="single"/>
          <w:lang w:eastAsia="ru-RU"/>
        </w:rPr>
        <w:t xml:space="preserve"> </w:t>
      </w:r>
      <w:r w:rsidRPr="006441C3">
        <w:rPr>
          <w:rFonts w:ascii="Times New Roman" w:eastAsia="Times New Roman" w:hAnsi="Times New Roman" w:cs="Times New Roman"/>
          <w:color w:val="000000"/>
          <w:sz w:val="24"/>
          <w:szCs w:val="24"/>
          <w:lang w:eastAsia="ru-RU"/>
        </w:rPr>
        <w:t>смыслового чтения в 5 классах отводится   по 0,5 часа в неделю .  В 8,9 классе отводится по 0,5 часа в неделю для  подготовки к  ГИА (итоговое собеседование, изложение и сочинение).</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В предметной области «Общественно-научные предметы»</w:t>
      </w:r>
      <w:r w:rsidRPr="006441C3">
        <w:rPr>
          <w:rFonts w:ascii="Times New Roman" w:eastAsia="Times New Roman" w:hAnsi="Times New Roman" w:cs="Times New Roman"/>
          <w:color w:val="000000"/>
          <w:sz w:val="24"/>
          <w:szCs w:val="24"/>
          <w:lang w:eastAsia="ru-RU"/>
        </w:rPr>
        <w:t xml:space="preserve"> в 5 классах введен  предмет «Обществознание» для  раннего формирования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 xml:space="preserve">В предметной области «Естественно-научные предметы» </w:t>
      </w:r>
      <w:r w:rsidRPr="006441C3">
        <w:rPr>
          <w:rFonts w:ascii="Times New Roman" w:eastAsia="Times New Roman" w:hAnsi="Times New Roman" w:cs="Times New Roman"/>
          <w:color w:val="000000"/>
          <w:sz w:val="24"/>
          <w:szCs w:val="24"/>
          <w:lang w:eastAsia="ru-RU"/>
        </w:rPr>
        <w:t>1 час в неделю дополнительно  отводится изучение предмета «Биология».</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u w:val="single"/>
          <w:lang w:eastAsia="ru-RU"/>
        </w:rPr>
        <w:t>Изучение учебного предмета «Технология</w:t>
      </w:r>
      <w:r w:rsidRPr="006441C3">
        <w:rPr>
          <w:rFonts w:ascii="Times New Roman" w:eastAsia="Times New Roman" w:hAnsi="Times New Roman" w:cs="Times New Roman"/>
          <w:color w:val="000000"/>
          <w:sz w:val="24"/>
          <w:szCs w:val="24"/>
          <w:lang w:eastAsia="ru-RU"/>
        </w:rPr>
        <w:t>» осуществляется по направлениям «Технология. Технический труд» и «Технология. Обслуживающий труд» ,  учетом возможностей образовательной организации Выбор направления обучения проводится не по гендерному признаку , а исходит из образовательных потребностей и интересов учащихся (согласно заявления)  . В 8 классах для углубления знаний по предмету «Технология» добавлен 1 час в неделю в каждом классе .</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color w:val="000000"/>
          <w:sz w:val="24"/>
          <w:szCs w:val="24"/>
          <w:lang w:eastAsia="ru-RU"/>
        </w:rPr>
      </w:pPr>
      <w:r w:rsidRPr="006441C3">
        <w:rPr>
          <w:rFonts w:ascii="Times New Roman" w:eastAsia="Times New Roman" w:hAnsi="Times New Roman" w:cs="Times New Roman"/>
          <w:color w:val="000000"/>
          <w:sz w:val="24"/>
          <w:szCs w:val="24"/>
          <w:lang w:eastAsia="ru-RU"/>
        </w:rPr>
        <w:t>В 5-7классах  введен предмет «Основы безопасности жизнедеятельности» по 1 часу в неделю в каждом классе  с целью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926F8" w:rsidRPr="006441C3" w:rsidRDefault="000926F8" w:rsidP="000926F8">
      <w:pPr>
        <w:numPr>
          <w:ilvl w:val="0"/>
          <w:numId w:val="186"/>
        </w:numPr>
        <w:spacing w:after="0" w:line="240" w:lineRule="auto"/>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С целью ранней профориентации введены следующие элективные курсы : 5кл- «Познай себя»; 6кл-«Мир профессий»; 7 кл - «Права человека», «Зеленая лаборатория»(межпредметный курс с элементами профориентации),    «Школа юного филолога» ; 8 кл- «Человек и выбор профессии» 1 ч.</w:t>
      </w:r>
    </w:p>
    <w:p w:rsidR="000926F8" w:rsidRPr="006441C3" w:rsidRDefault="000926F8" w:rsidP="000926F8">
      <w:pPr>
        <w:spacing w:after="0" w:line="240" w:lineRule="auto"/>
        <w:ind w:left="795"/>
        <w:jc w:val="both"/>
        <w:rPr>
          <w:rFonts w:ascii="Times New Roman" w:eastAsia="Times New Roman" w:hAnsi="Times New Roman" w:cs="Times New Roman"/>
          <w:sz w:val="24"/>
          <w:szCs w:val="24"/>
          <w:lang w:eastAsia="ru-RU"/>
        </w:rPr>
      </w:pPr>
      <w:r w:rsidRPr="006441C3">
        <w:rPr>
          <w:rFonts w:ascii="Times New Roman" w:eastAsia="Times New Roman" w:hAnsi="Times New Roman" w:cs="Times New Roman"/>
          <w:sz w:val="24"/>
          <w:szCs w:val="24"/>
          <w:lang w:eastAsia="ru-RU"/>
        </w:rPr>
        <w:t xml:space="preserve">Оставшееся время распределено соответствующим образом :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Предметная область «Основы духовно-нравственной  культуры народов России»(далее –предметная область ОДНКНР)  реализуется через :</w:t>
      </w:r>
      <w:r w:rsidRPr="000926F8">
        <w:rPr>
          <w:rFonts w:ascii="Calibri" w:eastAsia="Calibri" w:hAnsi="Calibri" w:cs="Times New Roman"/>
          <w:sz w:val="24"/>
          <w:szCs w:val="24"/>
        </w:rPr>
        <w:t xml:space="preserve">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в рабочие программы учебных предметов : литература, история, ИЗО, музыка , содержащих вопросы духовно-нравственного воспитания ;</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0926F8" w:rsidRPr="000926F8" w:rsidRDefault="000926F8" w:rsidP="000926F8">
      <w:pPr>
        <w:spacing w:after="0" w:line="240" w:lineRule="auto"/>
        <w:jc w:val="both"/>
        <w:rPr>
          <w:rFonts w:ascii="Times New Roman" w:eastAsia="Calibri" w:hAnsi="Times New Roman" w:cs="Times New Roman"/>
          <w:sz w:val="24"/>
          <w:szCs w:val="24"/>
        </w:rPr>
      </w:pPr>
      <w:r w:rsidRPr="000926F8">
        <w:rPr>
          <w:rFonts w:ascii="Times New Roman" w:eastAsia="Calibri" w:hAnsi="Times New Roman" w:cs="Times New Roman"/>
          <w:sz w:val="24"/>
          <w:szCs w:val="24"/>
        </w:rPr>
        <w:t xml:space="preserve">  Реализация  регионального  компонента осуществляется интегрировано при изучении предметов : литература, биология, география, история, музыка , ИЗО, физическая культура, английский язык   в объеме 10 % от общего числа часов выделенного на изучение каждого предмета.</w:t>
      </w:r>
    </w:p>
    <w:p w:rsidR="000926F8" w:rsidRPr="006441C3" w:rsidRDefault="000926F8" w:rsidP="000926F8">
      <w:pPr>
        <w:tabs>
          <w:tab w:val="left" w:pos="720"/>
        </w:tabs>
        <w:spacing w:after="0" w:line="240" w:lineRule="auto"/>
        <w:jc w:val="both"/>
        <w:rPr>
          <w:rFonts w:ascii="Times New Roman" w:eastAsia="Arial" w:hAnsi="Times New Roman" w:cs="Times New Roman"/>
          <w:sz w:val="24"/>
          <w:szCs w:val="24"/>
          <w:lang w:eastAsia="ru-RU"/>
        </w:rPr>
      </w:pPr>
    </w:p>
    <w:p w:rsidR="000926F8" w:rsidRPr="000F322B" w:rsidRDefault="000926F8" w:rsidP="000926F8">
      <w:pPr>
        <w:tabs>
          <w:tab w:val="left" w:pos="720"/>
        </w:tabs>
        <w:spacing w:after="0" w:line="240" w:lineRule="auto"/>
        <w:jc w:val="both"/>
        <w:rPr>
          <w:rFonts w:ascii="Times New Roman" w:eastAsia="Arial" w:hAnsi="Times New Roman" w:cs="Times New Roman"/>
          <w:sz w:val="24"/>
          <w:szCs w:val="24"/>
          <w:lang w:eastAsia="ru-RU"/>
        </w:rPr>
      </w:pPr>
      <w:r w:rsidRPr="000F322B">
        <w:rPr>
          <w:rFonts w:ascii="Times New Roman" w:eastAsia="Arial" w:hAnsi="Times New Roman" w:cs="Times New Roman"/>
          <w:sz w:val="24"/>
          <w:szCs w:val="24"/>
          <w:lang w:eastAsia="ru-RU"/>
        </w:rPr>
        <w:t>Учебный план для V - IX классов ориентирован на 5-летний срок освоения образовательных программ основного общего образования, по 34 у</w:t>
      </w:r>
      <w:r>
        <w:rPr>
          <w:rFonts w:ascii="Times New Roman" w:eastAsia="Arial" w:hAnsi="Times New Roman" w:cs="Times New Roman"/>
          <w:sz w:val="24"/>
          <w:szCs w:val="24"/>
          <w:lang w:eastAsia="ru-RU"/>
        </w:rPr>
        <w:t>чебных недели в год.</w:t>
      </w:r>
      <w:r w:rsidRPr="000F322B">
        <w:rPr>
          <w:rFonts w:ascii="Times New Roman" w:eastAsia="Arial" w:hAnsi="Times New Roman" w:cs="Times New Roman"/>
          <w:sz w:val="24"/>
          <w:szCs w:val="24"/>
          <w:lang w:eastAsia="ru-RU"/>
        </w:rPr>
        <w:t xml:space="preserve"> Продолжительность урока в V - IX классах составляет не менее 45 минут. Предусмотрено динамическое расписание уроков. Время проведения внеурочных занятий от 20 до 40 минут.. Образовательная деятельность обучающихся в группах переменного состава. Изучение таких предметов как иностранный язык, второй иностранный язык, информатика; технология; предметов, изучаемых на углубленном уровне, </w:t>
      </w:r>
      <w:r w:rsidRPr="000F322B">
        <w:rPr>
          <w:rFonts w:ascii="Times New Roman" w:eastAsia="Arial" w:hAnsi="Times New Roman" w:cs="Times New Roman"/>
          <w:sz w:val="24"/>
          <w:szCs w:val="24"/>
          <w:lang w:eastAsia="ru-RU"/>
        </w:rPr>
        <w:lastRenderedPageBreak/>
        <w:t>предусматривает деление на группы, что позволяет учитывать образовательные запросы обучающихся.</w:t>
      </w:r>
    </w:p>
    <w:p w:rsidR="000926F8" w:rsidRPr="000F322B" w:rsidRDefault="000926F8" w:rsidP="000926F8">
      <w:pPr>
        <w:spacing w:after="0" w:line="240" w:lineRule="auto"/>
        <w:ind w:right="20"/>
        <w:jc w:val="both"/>
        <w:rPr>
          <w:rFonts w:ascii="Times New Roman" w:hAnsi="Times New Roman" w:cs="Times New Roman"/>
          <w:sz w:val="24"/>
          <w:szCs w:val="24"/>
        </w:rPr>
      </w:pPr>
      <w:r w:rsidRPr="000926F8">
        <w:rPr>
          <w:rFonts w:ascii="Times New Roman" w:eastAsia="Times New Roman" w:hAnsi="Times New Roman" w:cs="Times New Roman"/>
          <w:sz w:val="24"/>
          <w:szCs w:val="24"/>
        </w:rPr>
        <w:t>Обучающимся предоставлена возможность изучения предмета на различном</w:t>
      </w:r>
      <w:r>
        <w:rPr>
          <w:rFonts w:ascii="Times New Roman" w:eastAsia="Times New Roman" w:hAnsi="Times New Roman" w:cs="Times New Roman"/>
          <w:sz w:val="24"/>
          <w:szCs w:val="24"/>
        </w:rPr>
        <w:t xml:space="preserve"> уровне (базовый, углубленный).</w:t>
      </w:r>
    </w:p>
    <w:p w:rsidR="000926F8" w:rsidRPr="000926F8" w:rsidRDefault="000926F8" w:rsidP="000926F8">
      <w:pPr>
        <w:spacing w:after="0" w:line="240" w:lineRule="auto"/>
        <w:jc w:val="both"/>
        <w:rPr>
          <w:rFonts w:ascii="Times New Roman" w:hAnsi="Times New Roman" w:cs="Times New Roman"/>
          <w:sz w:val="24"/>
          <w:szCs w:val="24"/>
        </w:rPr>
      </w:pPr>
      <w:r w:rsidRPr="000926F8">
        <w:rPr>
          <w:rFonts w:ascii="Times New Roman" w:eastAsia="Times New Roman" w:hAnsi="Times New Roman" w:cs="Times New Roman"/>
          <w:sz w:val="24"/>
          <w:szCs w:val="24"/>
        </w:rPr>
        <w:t>Освоение образовательной программы сопровождается ежегодной промежуточной аттестацией обучающихся</w:t>
      </w:r>
      <w:r w:rsidRPr="000926F8">
        <w:rPr>
          <w:rFonts w:ascii="Times New Roman" w:eastAsia="Times New Roman" w:hAnsi="Times New Roman" w:cs="Times New Roman"/>
          <w:i/>
          <w:iCs/>
          <w:sz w:val="24"/>
          <w:szCs w:val="24"/>
        </w:rPr>
        <w:t>,</w:t>
      </w:r>
      <w:r w:rsidRPr="000926F8">
        <w:rPr>
          <w:rFonts w:ascii="Times New Roman" w:eastAsia="Times New Roman" w:hAnsi="Times New Roman" w:cs="Times New Roman"/>
          <w:sz w:val="24"/>
          <w:szCs w:val="24"/>
        </w:rPr>
        <w:t xml:space="preserve"> регламентируются Положением о формах, периодичности, порядке текущего контроля успеваемости и промежуточной аттестации обучающихся</w:t>
      </w:r>
      <w:r>
        <w:rPr>
          <w:rFonts w:ascii="Times New Roman" w:eastAsia="Times New Roman" w:hAnsi="Times New Roman" w:cs="Times New Roman"/>
          <w:sz w:val="24"/>
          <w:szCs w:val="24"/>
        </w:rPr>
        <w:t>.</w:t>
      </w:r>
      <w:r w:rsidRPr="000926F8">
        <w:rPr>
          <w:rFonts w:ascii="Times New Roman" w:eastAsia="Times New Roman" w:hAnsi="Times New Roman" w:cs="Times New Roman"/>
          <w:sz w:val="24"/>
          <w:szCs w:val="24"/>
        </w:rPr>
        <w:t xml:space="preserve"> Условием успешного прохождения промежуточной аттестации считается выполнение аттестационной работы не менее чем на 50% от максимального возможного балла.</w:t>
      </w:r>
      <w:r w:rsidRPr="00275141">
        <w:rPr>
          <w:noProof/>
          <w:lang w:eastAsia="ru-RU"/>
        </w:rPr>
        <mc:AlternateContent>
          <mc:Choice Requires="wps">
            <w:drawing>
              <wp:anchor distT="0" distB="0" distL="114300" distR="114300" simplePos="0" relativeHeight="251749376" behindDoc="1" locked="0" layoutInCell="0" allowOverlap="1" wp14:anchorId="0E0DFDEC" wp14:editId="49D2FC62">
                <wp:simplePos x="0" y="0"/>
                <wp:positionH relativeFrom="column">
                  <wp:posOffset>570865</wp:posOffset>
                </wp:positionH>
                <wp:positionV relativeFrom="paragraph">
                  <wp:posOffset>181610</wp:posOffset>
                </wp:positionV>
                <wp:extent cx="12700" cy="12700"/>
                <wp:effectExtent l="0" t="0" r="0" b="0"/>
                <wp:wrapNone/>
                <wp:docPr id="17"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8" o:spid="_x0000_s1026" style="position:absolute;margin-left:44.95pt;margin-top:14.3pt;width:1pt;height:1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0400" behindDoc="1" locked="0" layoutInCell="0" allowOverlap="1" wp14:anchorId="3E29178A" wp14:editId="4978DE1A">
                <wp:simplePos x="0" y="0"/>
                <wp:positionH relativeFrom="column">
                  <wp:posOffset>570865</wp:posOffset>
                </wp:positionH>
                <wp:positionV relativeFrom="paragraph">
                  <wp:posOffset>181610</wp:posOffset>
                </wp:positionV>
                <wp:extent cx="12700" cy="12700"/>
                <wp:effectExtent l="0" t="0" r="0" b="0"/>
                <wp:wrapNone/>
                <wp:docPr id="18"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9" o:spid="_x0000_s1026" style="position:absolute;margin-left:44.95pt;margin-top:14.3pt;width:1pt;height:1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1424" behindDoc="1" locked="0" layoutInCell="0" allowOverlap="1" wp14:anchorId="3CED6489" wp14:editId="7A36B47B">
                <wp:simplePos x="0" y="0"/>
                <wp:positionH relativeFrom="column">
                  <wp:posOffset>1180465</wp:posOffset>
                </wp:positionH>
                <wp:positionV relativeFrom="paragraph">
                  <wp:posOffset>181610</wp:posOffset>
                </wp:positionV>
                <wp:extent cx="12065" cy="12700"/>
                <wp:effectExtent l="0" t="0" r="0" b="0"/>
                <wp:wrapNone/>
                <wp:docPr id="28"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0" o:spid="_x0000_s1026" style="position:absolute;margin-left:92.95pt;margin-top:14.3pt;width:.95pt;height:1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2448" behindDoc="1" locked="0" layoutInCell="0" allowOverlap="1" wp14:anchorId="1FB6D549" wp14:editId="44211C13">
                <wp:simplePos x="0" y="0"/>
                <wp:positionH relativeFrom="column">
                  <wp:posOffset>3178810</wp:posOffset>
                </wp:positionH>
                <wp:positionV relativeFrom="paragraph">
                  <wp:posOffset>181610</wp:posOffset>
                </wp:positionV>
                <wp:extent cx="12065" cy="12700"/>
                <wp:effectExtent l="0" t="0" r="0" b="0"/>
                <wp:wrapNone/>
                <wp:docPr id="34"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111" o:spid="_x0000_s1026" style="position:absolute;margin-left:250.3pt;margin-top:14.3pt;width:.95pt;height:1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" o:allowincell="f" fillcolor="black" stroked="f">
                <v:path arrowok="t"/>
              </v:rect>
            </w:pict>
          </mc:Fallback>
        </mc:AlternateContent>
      </w:r>
      <w:r w:rsidRPr="00275141">
        <w:rPr>
          <w:noProof/>
          <w:lang w:eastAsia="ru-RU"/>
        </w:rPr>
        <mc:AlternateContent>
          <mc:Choice Requires="wps">
            <w:drawing>
              <wp:anchor distT="0" distB="0" distL="114300" distR="114300" simplePos="0" relativeHeight="251753472" behindDoc="1" locked="0" layoutInCell="0" allowOverlap="1" wp14:anchorId="453ED47A" wp14:editId="166A226A">
                <wp:simplePos x="0" y="0"/>
                <wp:positionH relativeFrom="column">
                  <wp:posOffset>4800600</wp:posOffset>
                </wp:positionH>
                <wp:positionV relativeFrom="paragraph">
                  <wp:posOffset>181610</wp:posOffset>
                </wp:positionV>
                <wp:extent cx="12700" cy="12700"/>
                <wp:effectExtent l="0" t="0" r="0" b="0"/>
                <wp:wrapNone/>
                <wp:docPr id="35"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12" o:spid="_x0000_s1026" style="position:absolute;margin-left:378pt;margin-top:14.3pt;width:1pt;height:1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" o:allowincell="f" fillcolor="black" stroked="f">
                <v:path arrowok="t"/>
              </v:rect>
            </w:pict>
          </mc:Fallback>
        </mc:AlternateContent>
      </w:r>
    </w:p>
    <w:p w:rsidR="000926F8" w:rsidRDefault="000926F8" w:rsidP="00BA1E86">
      <w:pPr>
        <w:tabs>
          <w:tab w:val="left" w:pos="720"/>
        </w:tabs>
        <w:spacing w:after="0" w:line="240" w:lineRule="auto"/>
        <w:jc w:val="both"/>
        <w:rPr>
          <w:rFonts w:ascii="Times New Roman" w:eastAsia="Arial" w:hAnsi="Times New Roman" w:cs="Times New Roman"/>
          <w:sz w:val="24"/>
          <w:szCs w:val="24"/>
          <w:lang w:eastAsia="ru-RU"/>
        </w:rPr>
      </w:pPr>
    </w:p>
    <w:p w:rsidR="00EA5CE9" w:rsidRPr="00EA5CE9" w:rsidRDefault="00EA5CE9" w:rsidP="008440E9">
      <w:pPr>
        <w:spacing w:after="0" w:line="240" w:lineRule="auto"/>
        <w:rPr>
          <w:rFonts w:ascii="Times New Roman" w:hAnsi="Times New Roman" w:cs="Times New Roman"/>
          <w:b/>
          <w:sz w:val="28"/>
          <w:szCs w:val="28"/>
        </w:rPr>
      </w:pPr>
      <w:r w:rsidRPr="00EA5CE9">
        <w:rPr>
          <w:rFonts w:ascii="Times New Roman" w:hAnsi="Times New Roman" w:cs="Times New Roman"/>
          <w:b/>
          <w:sz w:val="28"/>
          <w:szCs w:val="28"/>
        </w:rPr>
        <w:t>Перспективный учебный план</w:t>
      </w:r>
      <w:r w:rsidR="008440E9">
        <w:rPr>
          <w:rFonts w:ascii="Times New Roman" w:hAnsi="Times New Roman" w:cs="Times New Roman"/>
          <w:b/>
          <w:sz w:val="28"/>
          <w:szCs w:val="28"/>
        </w:rPr>
        <w:t xml:space="preserve"> </w:t>
      </w:r>
      <w:r w:rsidRPr="00EA5CE9">
        <w:rPr>
          <w:rFonts w:ascii="Times New Roman" w:hAnsi="Times New Roman" w:cs="Times New Roman"/>
          <w:b/>
          <w:sz w:val="28"/>
          <w:szCs w:val="28"/>
        </w:rPr>
        <w:t>основн</w:t>
      </w:r>
      <w:r w:rsidR="00661FCC">
        <w:rPr>
          <w:rFonts w:ascii="Times New Roman" w:hAnsi="Times New Roman" w:cs="Times New Roman"/>
          <w:b/>
          <w:sz w:val="28"/>
          <w:szCs w:val="28"/>
        </w:rPr>
        <w:t>ое общее образование  набор 2018</w:t>
      </w:r>
      <w:r w:rsidRPr="00EA5CE9">
        <w:rPr>
          <w:rFonts w:ascii="Times New Roman" w:hAnsi="Times New Roman" w:cs="Times New Roman"/>
          <w:b/>
          <w:sz w:val="28"/>
          <w:szCs w:val="28"/>
        </w:rPr>
        <w:t xml:space="preserve"> г</w:t>
      </w:r>
    </w:p>
    <w:p w:rsidR="00051A3D" w:rsidRDefault="008440E9" w:rsidP="00051A3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51A3D" w:rsidRPr="00051A3D" w:rsidRDefault="00051A3D" w:rsidP="00051A3D">
      <w:pPr>
        <w:spacing w:after="0" w:line="240" w:lineRule="auto"/>
        <w:rPr>
          <w:rFonts w:ascii="Times New Roman" w:hAnsi="Times New Roman" w:cs="Times New Roman"/>
          <w:sz w:val="28"/>
          <w:szCs w:val="28"/>
        </w:rPr>
      </w:pPr>
    </w:p>
    <w:tbl>
      <w:tblPr>
        <w:tblW w:w="5000" w:type="pct"/>
        <w:tblCellSpacing w:w="0" w:type="dxa"/>
        <w:tblCellMar>
          <w:left w:w="0" w:type="dxa"/>
          <w:right w:w="0" w:type="dxa"/>
        </w:tblCellMar>
        <w:tblLook w:val="0000" w:firstRow="0" w:lastRow="0" w:firstColumn="0" w:lastColumn="0" w:noHBand="0" w:noVBand="0"/>
      </w:tblPr>
      <w:tblGrid>
        <w:gridCol w:w="1986"/>
        <w:gridCol w:w="1846"/>
        <w:gridCol w:w="572"/>
        <w:gridCol w:w="568"/>
        <w:gridCol w:w="709"/>
        <w:gridCol w:w="711"/>
        <w:gridCol w:w="851"/>
        <w:gridCol w:w="2132"/>
      </w:tblGrid>
      <w:tr w:rsidR="00051A3D" w:rsidRPr="00051A3D" w:rsidTr="000064BF">
        <w:trPr>
          <w:trHeight w:val="428"/>
          <w:tblCellSpacing w:w="0" w:type="dxa"/>
        </w:trPr>
        <w:tc>
          <w:tcPr>
            <w:tcW w:w="1059" w:type="pct"/>
            <w:vMerge w:val="restar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051A3D">
              <w:rPr>
                <w:rFonts w:ascii="Times New Roman" w:eastAsia="Times New Roman" w:hAnsi="Times New Roman" w:cs="Times New Roman"/>
                <w:b/>
                <w:bCs/>
                <w:lang w:eastAsia="ru-RU"/>
              </w:rPr>
              <w:t>Предметные области</w:t>
            </w:r>
          </w:p>
        </w:tc>
        <w:tc>
          <w:tcPr>
            <w:tcW w:w="985" w:type="pct"/>
            <w:vMerge w:val="restar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051A3D">
              <w:rPr>
                <w:rFonts w:ascii="Times New Roman" w:eastAsia="Times New Roman" w:hAnsi="Times New Roman" w:cs="Times New Roman"/>
                <w:b/>
                <w:bCs/>
                <w:lang w:eastAsia="ru-RU"/>
              </w:rPr>
              <w:t>Учебные</w:t>
            </w:r>
          </w:p>
          <w:p w:rsidR="00051A3D" w:rsidRPr="00051A3D" w:rsidRDefault="00051A3D" w:rsidP="00051A3D">
            <w:pPr>
              <w:tabs>
                <w:tab w:val="left" w:pos="4500"/>
                <w:tab w:val="left" w:pos="9180"/>
                <w:tab w:val="left" w:pos="9360"/>
              </w:tabs>
              <w:spacing w:after="0" w:line="240" w:lineRule="auto"/>
              <w:ind w:firstLine="45"/>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предметы</w:t>
            </w:r>
          </w:p>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051A3D">
              <w:rPr>
                <w:rFonts w:ascii="Times New Roman" w:eastAsia="Times New Roman" w:hAnsi="Times New Roman" w:cs="Times New Roman"/>
                <w:b/>
                <w:lang w:eastAsia="ru-RU"/>
              </w:rPr>
              <w:t>Классы</w:t>
            </w:r>
          </w:p>
        </w:tc>
        <w:tc>
          <w:tcPr>
            <w:tcW w:w="1819" w:type="pct"/>
            <w:gridSpan w:val="5"/>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051A3D">
              <w:rPr>
                <w:rFonts w:ascii="Times New Roman" w:eastAsia="Times New Roman" w:hAnsi="Times New Roman" w:cs="Times New Roman"/>
                <w:b/>
                <w:bCs/>
                <w:lang w:eastAsia="ru-RU"/>
              </w:rPr>
              <w:t>Количество часов в неделю</w:t>
            </w:r>
          </w:p>
        </w:tc>
        <w:tc>
          <w:tcPr>
            <w:tcW w:w="1137" w:type="pct"/>
            <w:vMerge w:val="restar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Всего за период обучения на уровне</w:t>
            </w:r>
          </w:p>
        </w:tc>
      </w:tr>
      <w:tr w:rsidR="00051A3D" w:rsidRPr="00051A3D" w:rsidTr="000064BF">
        <w:trPr>
          <w:trHeight w:val="260"/>
          <w:tblCellSpacing w:w="0" w:type="dxa"/>
        </w:trPr>
        <w:tc>
          <w:tcPr>
            <w:tcW w:w="1059" w:type="pct"/>
            <w:vMerge/>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eastAsia="Times New Roman" w:hAnsi="Times New Roman" w:cs="Times New Roman"/>
                <w:bCs/>
                <w:color w:val="FF0000"/>
                <w:lang w:eastAsia="ru-RU"/>
              </w:rPr>
            </w:pPr>
          </w:p>
        </w:tc>
        <w:tc>
          <w:tcPr>
            <w:tcW w:w="985" w:type="pct"/>
            <w:vMerge/>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ind w:firstLine="46"/>
              <w:jc w:val="center"/>
              <w:rPr>
                <w:rFonts w:ascii="Times New Roman" w:eastAsia="Times New Roman" w:hAnsi="Times New Roman" w:cs="Times New Roman"/>
                <w:bCs/>
                <w:color w:val="FF0000"/>
                <w:lang w:eastAsia="ru-RU"/>
              </w:rPr>
            </w:pP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5</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6</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7</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051A3D">
              <w:rPr>
                <w:rFonts w:ascii="Times New Roman" w:eastAsia="Times New Roman" w:hAnsi="Times New Roman" w:cs="Times New Roman"/>
                <w:b/>
                <w:bCs/>
                <w:lang w:eastAsia="ru-RU"/>
              </w:rPr>
              <w:t>8</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ind w:firstLine="46"/>
              <w:jc w:val="center"/>
              <w:rPr>
                <w:rFonts w:ascii="Times New Roman" w:eastAsia="Times New Roman" w:hAnsi="Times New Roman" w:cs="Times New Roman"/>
                <w:color w:val="FF0000"/>
                <w:lang w:eastAsia="ru-RU"/>
              </w:rPr>
            </w:pPr>
            <w:r w:rsidRPr="00051A3D">
              <w:rPr>
                <w:rFonts w:ascii="Times New Roman" w:eastAsia="Times New Roman" w:hAnsi="Times New Roman" w:cs="Times New Roman"/>
                <w:color w:val="000000" w:themeColor="text1"/>
                <w:lang w:eastAsia="ru-RU"/>
              </w:rPr>
              <w:t>9</w:t>
            </w:r>
          </w:p>
        </w:tc>
        <w:tc>
          <w:tcPr>
            <w:tcW w:w="1137" w:type="pct"/>
            <w:vMerge/>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ind w:firstLine="46"/>
              <w:jc w:val="center"/>
              <w:rPr>
                <w:rFonts w:ascii="Times New Roman" w:eastAsia="Times New Roman" w:hAnsi="Times New Roman" w:cs="Times New Roman"/>
                <w:color w:val="FF0000"/>
                <w:lang w:eastAsia="ru-RU"/>
              </w:rPr>
            </w:pPr>
          </w:p>
        </w:tc>
      </w:tr>
      <w:tr w:rsidR="00051A3D" w:rsidRPr="00051A3D" w:rsidTr="000064BF">
        <w:trPr>
          <w:trHeight w:val="260"/>
          <w:tblCellSpacing w:w="0" w:type="dxa"/>
        </w:trPr>
        <w:tc>
          <w:tcPr>
            <w:tcW w:w="1059" w:type="pct"/>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Русский язык и литература</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Русский язык</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5,5</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6</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4,5</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3,5</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3,5</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782</w:t>
            </w:r>
          </w:p>
        </w:tc>
      </w:tr>
      <w:tr w:rsidR="00051A3D" w:rsidRPr="00051A3D" w:rsidTr="000064BF">
        <w:trPr>
          <w:trHeight w:val="29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Литература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442</w:t>
            </w:r>
          </w:p>
        </w:tc>
      </w:tr>
      <w:tr w:rsidR="00051A3D" w:rsidRPr="00051A3D" w:rsidTr="000064BF">
        <w:trPr>
          <w:trHeight w:val="290"/>
          <w:tblCellSpacing w:w="0" w:type="dxa"/>
        </w:trPr>
        <w:tc>
          <w:tcPr>
            <w:tcW w:w="1059" w:type="pct"/>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051A3D">
              <w:rPr>
                <w:rFonts w:ascii="Times New Roman" w:hAnsi="Times New Roman" w:cs="Times New Roman"/>
              </w:rPr>
              <w:t>Родной язык и родная литература</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r w:rsidRPr="00051A3D">
              <w:rPr>
                <w:rFonts w:ascii="Times New Roman" w:eastAsia="Times New Roman" w:hAnsi="Times New Roman" w:cs="Times New Roman"/>
                <w:bCs/>
                <w:lang w:eastAsia="ru-RU"/>
              </w:rPr>
              <w:t>Родной язык(русский)</w:t>
            </w:r>
          </w:p>
        </w:tc>
        <w:tc>
          <w:tcPr>
            <w:tcW w:w="1819" w:type="pct"/>
            <w:gridSpan w:val="5"/>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lang w:eastAsia="ru-RU"/>
              </w:rPr>
              <w:t>Часы переданы на изучение русского языка и литературного чтения</w:t>
            </w:r>
          </w:p>
        </w:tc>
        <w:tc>
          <w:tcPr>
            <w:tcW w:w="1137" w:type="pct"/>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051A3D" w:rsidRPr="00051A3D" w:rsidTr="000064BF">
        <w:trPr>
          <w:trHeight w:val="290"/>
          <w:tblCellSpacing w:w="0" w:type="dxa"/>
        </w:trPr>
        <w:tc>
          <w:tcPr>
            <w:tcW w:w="1059" w:type="pct"/>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051A3D">
              <w:rPr>
                <w:rFonts w:ascii="Times New Roman" w:hAnsi="Times New Roman" w:cs="Times New Roman"/>
              </w:rPr>
              <w:t>Родная литература</w:t>
            </w:r>
          </w:p>
        </w:tc>
        <w:tc>
          <w:tcPr>
            <w:tcW w:w="1819" w:type="pct"/>
            <w:gridSpan w:val="5"/>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p>
        </w:tc>
        <w:tc>
          <w:tcPr>
            <w:tcW w:w="1137"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051A3D" w:rsidRPr="00051A3D" w:rsidTr="000064BF">
        <w:trPr>
          <w:trHeight w:val="275"/>
          <w:tblCellSpacing w:w="0" w:type="dxa"/>
        </w:trPr>
        <w:tc>
          <w:tcPr>
            <w:tcW w:w="1059" w:type="pct"/>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Иностранный язык</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Иностранный язык</w:t>
            </w:r>
            <w:r w:rsidRPr="00051A3D">
              <w:rPr>
                <w:rFonts w:ascii="Times New Roman" w:eastAsia="Times New Roman" w:hAnsi="Times New Roman" w:cs="Times New Roman"/>
                <w:bCs/>
                <w:lang w:eastAsia="ru-RU"/>
              </w:rPr>
              <w:t xml:space="preserve"> (английский)</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510</w:t>
            </w:r>
          </w:p>
        </w:tc>
      </w:tr>
      <w:tr w:rsidR="00051A3D" w:rsidRPr="00051A3D" w:rsidTr="000064BF">
        <w:trPr>
          <w:trHeight w:val="275"/>
          <w:tblCellSpacing w:w="0" w:type="dxa"/>
        </w:trPr>
        <w:tc>
          <w:tcPr>
            <w:tcW w:w="1059" w:type="pct"/>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Второй иностранный язык(французский)</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204</w:t>
            </w:r>
          </w:p>
        </w:tc>
      </w:tr>
      <w:tr w:rsidR="00051A3D" w:rsidRPr="00051A3D" w:rsidTr="000064BF">
        <w:trPr>
          <w:trHeight w:val="260"/>
          <w:tblCellSpacing w:w="0" w:type="dxa"/>
        </w:trPr>
        <w:tc>
          <w:tcPr>
            <w:tcW w:w="1059" w:type="pct"/>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hAnsi="Times New Roman" w:cs="Times New Roman"/>
              </w:rPr>
              <w:t>Общественно-научные предметы</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hAnsi="Times New Roman" w:cs="Times New Roman"/>
              </w:rPr>
              <w:t>История России. Всеобщая история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374</w:t>
            </w:r>
          </w:p>
        </w:tc>
      </w:tr>
      <w:tr w:rsidR="00051A3D" w:rsidRPr="00051A3D" w:rsidTr="000064BF">
        <w:trPr>
          <w:trHeight w:val="260"/>
          <w:tblCellSpacing w:w="0" w:type="dxa"/>
        </w:trPr>
        <w:tc>
          <w:tcPr>
            <w:tcW w:w="1059" w:type="pct"/>
            <w:vMerge/>
            <w:tcBorders>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hAnsi="Times New Roman" w:cs="Times New Roman"/>
              </w:rPr>
              <w:t>Обществознание</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170</w:t>
            </w:r>
          </w:p>
        </w:tc>
      </w:tr>
      <w:tr w:rsidR="00051A3D" w:rsidRPr="00051A3D" w:rsidTr="000064BF">
        <w:trPr>
          <w:trHeight w:val="26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hAnsi="Times New Roman" w:cs="Times New Roman"/>
              </w:rPr>
              <w:t>География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272</w:t>
            </w:r>
          </w:p>
        </w:tc>
      </w:tr>
      <w:tr w:rsidR="00051A3D" w:rsidRPr="00051A3D" w:rsidTr="000064BF">
        <w:trPr>
          <w:trHeight w:val="260"/>
          <w:tblCellSpacing w:w="0" w:type="dxa"/>
        </w:trPr>
        <w:tc>
          <w:tcPr>
            <w:tcW w:w="1059" w:type="pct"/>
            <w:vMerge w:val="restart"/>
            <w:tcBorders>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r w:rsidRPr="00051A3D">
              <w:rPr>
                <w:rFonts w:ascii="Times New Roman" w:eastAsia="Times New Roman" w:hAnsi="Times New Roman" w:cs="Times New Roman"/>
                <w:bCs/>
                <w:lang w:eastAsia="ru-RU"/>
              </w:rPr>
              <w:t>Математика и информатика</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r w:rsidRPr="00051A3D">
              <w:rPr>
                <w:rFonts w:ascii="Times New Roman" w:hAnsi="Times New Roman" w:cs="Times New Roman"/>
              </w:rPr>
              <w:t>Математика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6</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6</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408</w:t>
            </w:r>
          </w:p>
        </w:tc>
      </w:tr>
      <w:tr w:rsidR="00051A3D" w:rsidRPr="00051A3D" w:rsidTr="000064BF">
        <w:trPr>
          <w:trHeight w:val="260"/>
          <w:tblCellSpacing w:w="0" w:type="dxa"/>
        </w:trPr>
        <w:tc>
          <w:tcPr>
            <w:tcW w:w="1059" w:type="pct"/>
            <w:vMerge/>
            <w:tcBorders>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r w:rsidRPr="00051A3D">
              <w:rPr>
                <w:rFonts w:ascii="Times New Roman" w:hAnsi="Times New Roman" w:cs="Times New Roman"/>
              </w:rPr>
              <w:t>Математика: Алгебра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3,5</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3,5</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3,5</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357</w:t>
            </w:r>
          </w:p>
        </w:tc>
      </w:tr>
      <w:tr w:rsidR="00051A3D" w:rsidRPr="00051A3D" w:rsidTr="000064BF">
        <w:trPr>
          <w:trHeight w:val="260"/>
          <w:tblCellSpacing w:w="0" w:type="dxa"/>
        </w:trPr>
        <w:tc>
          <w:tcPr>
            <w:tcW w:w="1059" w:type="pct"/>
            <w:vMerge/>
            <w:tcBorders>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r w:rsidRPr="00051A3D">
              <w:rPr>
                <w:rFonts w:ascii="Times New Roman" w:hAnsi="Times New Roman" w:cs="Times New Roman"/>
              </w:rPr>
              <w:t>Математика: Геометрия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204</w:t>
            </w:r>
          </w:p>
        </w:tc>
      </w:tr>
      <w:tr w:rsidR="00051A3D" w:rsidRPr="00051A3D" w:rsidTr="000064BF">
        <w:trPr>
          <w:trHeight w:val="26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r w:rsidRPr="00051A3D">
              <w:rPr>
                <w:rFonts w:ascii="Times New Roman" w:hAnsi="Times New Roman" w:cs="Times New Roman"/>
              </w:rPr>
              <w:t>Информатика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102</w:t>
            </w:r>
          </w:p>
        </w:tc>
      </w:tr>
      <w:tr w:rsidR="00051A3D" w:rsidRPr="00051A3D" w:rsidTr="000064BF">
        <w:trPr>
          <w:trHeight w:val="260"/>
          <w:tblCellSpacing w:w="0" w:type="dxa"/>
        </w:trPr>
        <w:tc>
          <w:tcPr>
            <w:tcW w:w="105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Основы духовно-нравственной культуры народов России</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Основы духовно-нравственной культуры народов России</w:t>
            </w:r>
          </w:p>
        </w:tc>
        <w:tc>
          <w:tcPr>
            <w:tcW w:w="1819" w:type="pct"/>
            <w:gridSpan w:val="5"/>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 xml:space="preserve">Изучение данной области проходит в рамках изучения других предметов </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051A3D" w:rsidRPr="00051A3D" w:rsidTr="000064BF">
        <w:trPr>
          <w:trHeight w:val="260"/>
          <w:tblCellSpacing w:w="0" w:type="dxa"/>
        </w:trPr>
        <w:tc>
          <w:tcPr>
            <w:tcW w:w="1059" w:type="pct"/>
            <w:vMerge w:val="restart"/>
            <w:tcBorders>
              <w:top w:val="single" w:sz="4" w:space="0" w:color="auto"/>
              <w:left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Естественнонаучные предметы</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Физика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238</w:t>
            </w:r>
          </w:p>
        </w:tc>
      </w:tr>
      <w:tr w:rsidR="00051A3D" w:rsidRPr="00051A3D" w:rsidTr="000064BF">
        <w:trPr>
          <w:trHeight w:val="260"/>
          <w:tblCellSpacing w:w="0" w:type="dxa"/>
        </w:trPr>
        <w:tc>
          <w:tcPr>
            <w:tcW w:w="1059" w:type="pct"/>
            <w:vMerge/>
            <w:tcBorders>
              <w:left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Биология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272</w:t>
            </w:r>
          </w:p>
        </w:tc>
      </w:tr>
      <w:tr w:rsidR="00051A3D" w:rsidRPr="00051A3D" w:rsidTr="000064BF">
        <w:trPr>
          <w:trHeight w:val="26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hAnsi="Times New Roman" w:cs="Times New Roman"/>
              </w:rPr>
              <w:t>Химия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136</w:t>
            </w:r>
          </w:p>
        </w:tc>
      </w:tr>
      <w:tr w:rsidR="00051A3D" w:rsidRPr="00051A3D" w:rsidTr="000064BF">
        <w:trPr>
          <w:trHeight w:val="260"/>
          <w:tblCellSpacing w:w="0" w:type="dxa"/>
        </w:trPr>
        <w:tc>
          <w:tcPr>
            <w:tcW w:w="1059" w:type="pct"/>
            <w:vMerge w:val="restar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Искусство</w:t>
            </w:r>
          </w:p>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bCs/>
                <w:lang w:eastAsia="ru-RU"/>
              </w:rPr>
              <w:t>Изобразительное искусство</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136</w:t>
            </w:r>
          </w:p>
        </w:tc>
      </w:tr>
      <w:tr w:rsidR="00051A3D" w:rsidRPr="00051A3D" w:rsidTr="000064BF">
        <w:trPr>
          <w:trHeight w:val="295"/>
          <w:tblCellSpacing w:w="0" w:type="dxa"/>
        </w:trPr>
        <w:tc>
          <w:tcPr>
            <w:tcW w:w="1059" w:type="pct"/>
            <w:vMerge/>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Музыка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136</w:t>
            </w:r>
          </w:p>
        </w:tc>
      </w:tr>
      <w:tr w:rsidR="00051A3D" w:rsidRPr="00051A3D" w:rsidTr="000064BF">
        <w:trPr>
          <w:trHeight w:val="260"/>
          <w:tblCellSpacing w:w="0" w:type="dxa"/>
        </w:trPr>
        <w:tc>
          <w:tcPr>
            <w:tcW w:w="105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Технология</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bCs/>
                <w:lang w:eastAsia="ru-RU"/>
              </w:rPr>
              <w:t>Технология</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2</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272</w:t>
            </w:r>
          </w:p>
        </w:tc>
      </w:tr>
      <w:tr w:rsidR="00051A3D" w:rsidRPr="00051A3D" w:rsidTr="000064BF">
        <w:trPr>
          <w:trHeight w:val="260"/>
          <w:tblCellSpacing w:w="0" w:type="dxa"/>
        </w:trPr>
        <w:tc>
          <w:tcPr>
            <w:tcW w:w="1059" w:type="pct"/>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 xml:space="preserve">Физическая культура </w:t>
            </w:r>
            <w:r w:rsidRPr="00051A3D">
              <w:rPr>
                <w:rFonts w:ascii="Times New Roman" w:hAnsi="Times New Roman" w:cs="Times New Roman"/>
              </w:rPr>
              <w:t>и основы безопасности жизнедеятельности</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051A3D">
              <w:rPr>
                <w:rFonts w:ascii="Times New Roman" w:eastAsia="Times New Roman" w:hAnsi="Times New Roman" w:cs="Times New Roman"/>
                <w:bCs/>
                <w:lang w:eastAsia="ru-RU"/>
              </w:rPr>
              <w:t>Физическая культура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3</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3</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3</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3</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3</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510</w:t>
            </w:r>
          </w:p>
        </w:tc>
      </w:tr>
      <w:tr w:rsidR="00051A3D" w:rsidRPr="00051A3D" w:rsidTr="000064BF">
        <w:trPr>
          <w:trHeight w:val="26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51A3D">
              <w:rPr>
                <w:rFonts w:ascii="Times New Roman" w:hAnsi="Times New Roman" w:cs="Times New Roman"/>
              </w:rPr>
              <w:t>Основы безопасности жизнедеятельности</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170</w:t>
            </w:r>
          </w:p>
        </w:tc>
      </w:tr>
      <w:tr w:rsidR="00051A3D" w:rsidRPr="00051A3D" w:rsidTr="000064BF">
        <w:trPr>
          <w:trHeight w:val="260"/>
          <w:tblCellSpacing w:w="0" w:type="dxa"/>
        </w:trPr>
        <w:tc>
          <w:tcPr>
            <w:tcW w:w="1059" w:type="pct"/>
            <w:vMerge w:val="restart"/>
            <w:tcBorders>
              <w:top w:val="single" w:sz="4" w:space="0" w:color="auto"/>
              <w:left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051A3D">
              <w:rPr>
                <w:rFonts w:ascii="Times New Roman" w:hAnsi="Times New Roman" w:cs="Times New Roman"/>
              </w:rPr>
              <w:lastRenderedPageBreak/>
              <w:t>Родной язык и родная литература</w:t>
            </w: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r w:rsidRPr="00051A3D">
              <w:rPr>
                <w:rFonts w:ascii="Times New Roman" w:eastAsia="Times New Roman" w:hAnsi="Times New Roman" w:cs="Times New Roman"/>
                <w:bCs/>
                <w:lang w:eastAsia="ru-RU"/>
              </w:rPr>
              <w:t>Родной язык</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w:t>
            </w:r>
          </w:p>
        </w:tc>
      </w:tr>
      <w:tr w:rsidR="00051A3D" w:rsidRPr="00051A3D" w:rsidTr="000064BF">
        <w:trPr>
          <w:trHeight w:val="260"/>
          <w:tblCellSpacing w:w="0" w:type="dxa"/>
        </w:trPr>
        <w:tc>
          <w:tcPr>
            <w:tcW w:w="1059" w:type="pct"/>
            <w:vMerge/>
            <w:tcBorders>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hAnsi="Times New Roman" w:cs="Times New Roman"/>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051A3D">
              <w:rPr>
                <w:rFonts w:ascii="Times New Roman" w:hAnsi="Times New Roman" w:cs="Times New Roman"/>
              </w:rPr>
              <w:t>Родная литература</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color w:val="000000" w:themeColor="text1"/>
                <w:lang w:eastAsia="ru-RU"/>
              </w:rPr>
            </w:pPr>
            <w:r w:rsidRPr="00051A3D">
              <w:rPr>
                <w:rFonts w:ascii="Times New Roman" w:eastAsia="Times New Roman" w:hAnsi="Times New Roman" w:cs="Times New Roman"/>
                <w:color w:val="000000" w:themeColor="text1"/>
                <w:lang w:eastAsia="ru-RU"/>
              </w:rPr>
              <w:t>-</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w:t>
            </w:r>
          </w:p>
        </w:tc>
      </w:tr>
      <w:tr w:rsidR="00051A3D" w:rsidRPr="00051A3D" w:rsidTr="000064BF">
        <w:trPr>
          <w:trHeight w:val="260"/>
          <w:tblCellSpacing w:w="0" w:type="dxa"/>
        </w:trPr>
        <w:tc>
          <w:tcPr>
            <w:tcW w:w="105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98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spacing w:after="0" w:line="240" w:lineRule="auto"/>
              <w:jc w:val="center"/>
              <w:rPr>
                <w:rFonts w:ascii="Times New Roman" w:hAnsi="Times New Roman" w:cs="Times New Roman"/>
              </w:rPr>
            </w:pPr>
            <w:r w:rsidRPr="00051A3D">
              <w:rPr>
                <w:rFonts w:ascii="Times New Roman" w:eastAsia="Times New Roman" w:hAnsi="Times New Roman" w:cs="Times New Roman"/>
                <w:bCs/>
                <w:lang w:eastAsia="ru-RU"/>
              </w:rPr>
              <w:t xml:space="preserve">Курсы по выбору </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1,5</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2</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000000" w:themeColor="text1"/>
                <w:lang w:eastAsia="ru-RU"/>
              </w:rPr>
            </w:pPr>
            <w:r w:rsidRPr="00051A3D">
              <w:rPr>
                <w:rFonts w:ascii="Times New Roman" w:eastAsia="Times New Roman" w:hAnsi="Times New Roman" w:cs="Times New Roman"/>
                <w:bCs/>
                <w:color w:val="000000" w:themeColor="text1"/>
                <w:lang w:eastAsia="ru-RU"/>
              </w:rPr>
              <w:t>1</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289</w:t>
            </w:r>
          </w:p>
        </w:tc>
      </w:tr>
      <w:tr w:rsidR="00051A3D" w:rsidRPr="00051A3D" w:rsidTr="000064BF">
        <w:trPr>
          <w:trHeight w:val="321"/>
          <w:tblCellSpacing w:w="0" w:type="dxa"/>
        </w:trPr>
        <w:tc>
          <w:tcPr>
            <w:tcW w:w="2044" w:type="pct"/>
            <w:gridSpan w:val="2"/>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left="132"/>
              <w:rPr>
                <w:rFonts w:ascii="Times New Roman" w:eastAsia="Times New Roman" w:hAnsi="Times New Roman" w:cs="Times New Roman"/>
                <w:lang w:eastAsia="ru-RU"/>
              </w:rPr>
            </w:pPr>
            <w:r w:rsidRPr="00051A3D">
              <w:rPr>
                <w:rFonts w:ascii="Times New Roman" w:eastAsia="Times New Roman" w:hAnsi="Times New Roman" w:cs="Times New Roman"/>
                <w:bCs/>
                <w:lang w:eastAsia="ru-RU"/>
              </w:rPr>
              <w:t>Итого:</w:t>
            </w:r>
            <w:r w:rsidRPr="00051A3D">
              <w:rPr>
                <w:rFonts w:ascii="Times New Roman" w:hAnsi="Times New Roman" w:cs="Times New Roman"/>
              </w:rPr>
              <w:t xml:space="preserve"> </w:t>
            </w:r>
          </w:p>
        </w:tc>
        <w:tc>
          <w:tcPr>
            <w:tcW w:w="305" w:type="pct"/>
            <w:tcBorders>
              <w:top w:val="single" w:sz="4" w:space="0" w:color="auto"/>
              <w:left w:val="single" w:sz="4" w:space="0" w:color="auto"/>
              <w:bottom w:val="single" w:sz="4" w:space="0" w:color="auto"/>
              <w:right w:val="single" w:sz="4" w:space="0" w:color="auto"/>
            </w:tcBorders>
            <w:vAlign w:val="center"/>
          </w:tcPr>
          <w:p w:rsidR="00051A3D" w:rsidRPr="00051A3D" w:rsidRDefault="00051A3D" w:rsidP="00051A3D">
            <w:pPr>
              <w:spacing w:after="0" w:line="240" w:lineRule="auto"/>
              <w:jc w:val="center"/>
              <w:rPr>
                <w:rFonts w:ascii="Times New Roman" w:hAnsi="Times New Roman" w:cs="Times New Roman"/>
                <w:color w:val="000000"/>
              </w:rPr>
            </w:pPr>
          </w:p>
        </w:tc>
        <w:tc>
          <w:tcPr>
            <w:tcW w:w="303" w:type="pct"/>
            <w:tcBorders>
              <w:top w:val="single" w:sz="4" w:space="0" w:color="auto"/>
              <w:left w:val="single" w:sz="4" w:space="0" w:color="auto"/>
              <w:bottom w:val="single" w:sz="4" w:space="0" w:color="auto"/>
              <w:right w:val="single" w:sz="4" w:space="0" w:color="auto"/>
            </w:tcBorders>
            <w:vAlign w:val="center"/>
          </w:tcPr>
          <w:p w:rsidR="00051A3D" w:rsidRPr="00051A3D" w:rsidRDefault="00051A3D" w:rsidP="00051A3D">
            <w:pPr>
              <w:spacing w:after="0" w:line="240" w:lineRule="auto"/>
              <w:jc w:val="center"/>
              <w:rPr>
                <w:rFonts w:ascii="Times New Roman" w:hAnsi="Times New Roman" w:cs="Times New Roman"/>
                <w:color w:val="000000"/>
              </w:rPr>
            </w:pPr>
          </w:p>
        </w:tc>
        <w:tc>
          <w:tcPr>
            <w:tcW w:w="378" w:type="pct"/>
            <w:tcBorders>
              <w:top w:val="single" w:sz="4" w:space="0" w:color="auto"/>
              <w:left w:val="single" w:sz="4" w:space="0" w:color="auto"/>
              <w:bottom w:val="single" w:sz="4" w:space="0" w:color="auto"/>
              <w:right w:val="single" w:sz="4" w:space="0" w:color="auto"/>
            </w:tcBorders>
            <w:vAlign w:val="center"/>
          </w:tcPr>
          <w:p w:rsidR="00051A3D" w:rsidRPr="00051A3D" w:rsidRDefault="00051A3D" w:rsidP="00051A3D">
            <w:pPr>
              <w:spacing w:after="0" w:line="240" w:lineRule="auto"/>
              <w:jc w:val="center"/>
              <w:rPr>
                <w:rFonts w:ascii="Times New Roman" w:hAnsi="Times New Roman" w:cs="Times New Roman"/>
                <w:color w:val="000000"/>
              </w:rPr>
            </w:pPr>
          </w:p>
        </w:tc>
        <w:tc>
          <w:tcPr>
            <w:tcW w:w="379" w:type="pct"/>
            <w:tcBorders>
              <w:top w:val="single" w:sz="4" w:space="0" w:color="auto"/>
              <w:left w:val="single" w:sz="4" w:space="0" w:color="auto"/>
              <w:bottom w:val="single" w:sz="4" w:space="0" w:color="auto"/>
              <w:right w:val="single" w:sz="4" w:space="0" w:color="auto"/>
            </w:tcBorders>
            <w:vAlign w:val="center"/>
          </w:tcPr>
          <w:p w:rsidR="00051A3D" w:rsidRPr="00051A3D" w:rsidRDefault="00051A3D" w:rsidP="00051A3D">
            <w:pPr>
              <w:spacing w:after="0" w:line="240" w:lineRule="auto"/>
              <w:jc w:val="center"/>
              <w:rPr>
                <w:rFonts w:ascii="Times New Roman" w:hAnsi="Times New Roman" w:cs="Times New Roman"/>
                <w:color w:val="000000"/>
              </w:rPr>
            </w:pPr>
          </w:p>
        </w:tc>
        <w:tc>
          <w:tcPr>
            <w:tcW w:w="454" w:type="pct"/>
            <w:tcBorders>
              <w:top w:val="single" w:sz="4" w:space="0" w:color="auto"/>
              <w:left w:val="single" w:sz="4" w:space="0" w:color="auto"/>
              <w:bottom w:val="single" w:sz="4" w:space="0" w:color="auto"/>
              <w:right w:val="single" w:sz="4" w:space="0" w:color="auto"/>
            </w:tcBorders>
            <w:vAlign w:val="center"/>
          </w:tcPr>
          <w:p w:rsidR="00051A3D" w:rsidRPr="00051A3D" w:rsidRDefault="00051A3D" w:rsidP="00051A3D">
            <w:pPr>
              <w:spacing w:after="0" w:line="240" w:lineRule="auto"/>
              <w:jc w:val="center"/>
              <w:rPr>
                <w:rFonts w:ascii="Times New Roman" w:hAnsi="Times New Roman" w:cs="Times New Roman"/>
                <w:color w:val="000000"/>
              </w:rPr>
            </w:pP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left="159" w:right="73"/>
              <w:jc w:val="center"/>
              <w:rPr>
                <w:rFonts w:ascii="Times New Roman" w:eastAsia="Times New Roman" w:hAnsi="Times New Roman" w:cs="Times New Roman"/>
                <w:lang w:eastAsia="ru-RU"/>
              </w:rPr>
            </w:pPr>
            <w:r w:rsidRPr="00051A3D">
              <w:rPr>
                <w:rFonts w:ascii="Times New Roman" w:eastAsia="Times New Roman" w:hAnsi="Times New Roman" w:cs="Times New Roman"/>
                <w:lang w:eastAsia="ru-RU"/>
              </w:rPr>
              <w:t>5848</w:t>
            </w:r>
          </w:p>
        </w:tc>
      </w:tr>
      <w:tr w:rsidR="00051A3D" w:rsidRPr="00051A3D" w:rsidTr="000064BF">
        <w:trPr>
          <w:trHeight w:val="321"/>
          <w:tblCellSpacing w:w="0" w:type="dxa"/>
        </w:trPr>
        <w:tc>
          <w:tcPr>
            <w:tcW w:w="2044" w:type="pct"/>
            <w:gridSpan w:val="2"/>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left="132" w:right="112"/>
              <w:rPr>
                <w:rFonts w:ascii="Times New Roman" w:eastAsia="Times New Roman" w:hAnsi="Times New Roman" w:cs="Times New Roman"/>
                <w:lang w:eastAsia="ru-RU"/>
              </w:rPr>
            </w:pPr>
            <w:r w:rsidRPr="00051A3D">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неделе/при пятидневной неделе)</w:t>
            </w:r>
          </w:p>
        </w:tc>
        <w:tc>
          <w:tcPr>
            <w:tcW w:w="305"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051A3D">
              <w:rPr>
                <w:rFonts w:ascii="Times New Roman" w:eastAsia="Times New Roman" w:hAnsi="Times New Roman" w:cs="Times New Roman"/>
                <w:bCs/>
                <w:lang w:eastAsia="ru-RU"/>
              </w:rPr>
              <w:t>32</w:t>
            </w:r>
          </w:p>
        </w:tc>
        <w:tc>
          <w:tcPr>
            <w:tcW w:w="303"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33</w:t>
            </w:r>
          </w:p>
        </w:tc>
        <w:tc>
          <w:tcPr>
            <w:tcW w:w="378"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35</w:t>
            </w:r>
          </w:p>
        </w:tc>
        <w:tc>
          <w:tcPr>
            <w:tcW w:w="379"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36</w:t>
            </w:r>
          </w:p>
        </w:tc>
        <w:tc>
          <w:tcPr>
            <w:tcW w:w="454"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051A3D">
              <w:rPr>
                <w:rFonts w:ascii="Times New Roman" w:eastAsia="Times New Roman" w:hAnsi="Times New Roman" w:cs="Times New Roman"/>
                <w:bCs/>
                <w:color w:val="000000" w:themeColor="text1"/>
                <w:lang w:eastAsia="ru-RU"/>
              </w:rPr>
              <w:t>36</w:t>
            </w:r>
          </w:p>
        </w:tc>
        <w:tc>
          <w:tcPr>
            <w:tcW w:w="1137" w:type="pct"/>
            <w:tcBorders>
              <w:top w:val="single" w:sz="4" w:space="0" w:color="auto"/>
              <w:left w:val="single" w:sz="4" w:space="0" w:color="auto"/>
              <w:bottom w:val="single" w:sz="4" w:space="0" w:color="auto"/>
              <w:right w:val="single" w:sz="4" w:space="0" w:color="auto"/>
            </w:tcBorders>
          </w:tcPr>
          <w:p w:rsidR="00051A3D" w:rsidRPr="00051A3D" w:rsidRDefault="00051A3D" w:rsidP="00051A3D">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051A3D">
              <w:rPr>
                <w:rFonts w:ascii="Times New Roman" w:eastAsia="Times New Roman" w:hAnsi="Times New Roman" w:cs="Times New Roman"/>
                <w:bCs/>
                <w:lang w:eastAsia="ru-RU"/>
              </w:rPr>
              <w:t>6020</w:t>
            </w:r>
          </w:p>
        </w:tc>
      </w:tr>
    </w:tbl>
    <w:p w:rsidR="00051A3D" w:rsidRPr="00051A3D" w:rsidRDefault="00051A3D" w:rsidP="00051A3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0F322B" w:rsidRDefault="00051A3D" w:rsidP="000926F8">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sz w:val="28"/>
          <w:szCs w:val="28"/>
        </w:rPr>
        <w:t xml:space="preserve">                       </w:t>
      </w:r>
      <w:r w:rsidR="008440E9">
        <w:rPr>
          <w:rFonts w:ascii="Times New Roman" w:hAnsi="Times New Roman" w:cs="Times New Roman"/>
          <w:sz w:val="28"/>
          <w:szCs w:val="28"/>
        </w:rPr>
        <w:t xml:space="preserve">   </w:t>
      </w:r>
      <w:r w:rsidR="000F322B" w:rsidRPr="000F322B">
        <w:rPr>
          <w:rFonts w:ascii="Times New Roman" w:eastAsia="Times New Roman" w:hAnsi="Times New Roman" w:cs="Times New Roman"/>
          <w:b/>
          <w:bCs/>
          <w:sz w:val="24"/>
          <w:szCs w:val="24"/>
          <w:lang w:eastAsia="ru-RU"/>
        </w:rPr>
        <w:t>3.2. Пр</w:t>
      </w:r>
      <w:r w:rsidR="000926F8">
        <w:rPr>
          <w:rFonts w:ascii="Times New Roman" w:eastAsia="Times New Roman" w:hAnsi="Times New Roman" w:cs="Times New Roman"/>
          <w:b/>
          <w:bCs/>
          <w:sz w:val="24"/>
          <w:szCs w:val="24"/>
          <w:lang w:eastAsia="ru-RU"/>
        </w:rPr>
        <w:t>им</w:t>
      </w:r>
      <w:r w:rsidR="000F322B" w:rsidRPr="000F322B">
        <w:rPr>
          <w:rFonts w:ascii="Times New Roman" w:eastAsia="Times New Roman" w:hAnsi="Times New Roman" w:cs="Times New Roman"/>
          <w:b/>
          <w:bCs/>
          <w:sz w:val="24"/>
          <w:szCs w:val="24"/>
          <w:lang w:eastAsia="ru-RU"/>
        </w:rPr>
        <w:t>ерный план внеурочной деятельности</w:t>
      </w:r>
    </w:p>
    <w:p w:rsidR="00BB5E1F" w:rsidRDefault="00BB5E1F" w:rsidP="000926F8">
      <w:pPr>
        <w:spacing w:after="0" w:line="240" w:lineRule="auto"/>
        <w:rPr>
          <w:rFonts w:ascii="Times New Roman" w:eastAsia="Times New Roman" w:hAnsi="Times New Roman" w:cs="Times New Roman"/>
          <w:b/>
          <w:bCs/>
          <w:sz w:val="24"/>
          <w:szCs w:val="24"/>
          <w:lang w:eastAsia="ru-RU"/>
        </w:rPr>
      </w:pPr>
    </w:p>
    <w:p w:rsidR="00BB5E1F" w:rsidRDefault="00BB5E1F" w:rsidP="00BB5E1F">
      <w:pPr>
        <w:spacing w:after="0" w:line="240" w:lineRule="auto"/>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w:t>
      </w:r>
    </w:p>
    <w:p w:rsidR="00BB5E1F" w:rsidRDefault="00BB5E1F" w:rsidP="00BB5E1F">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 xml:space="preserve">Внеурочная деятельность </w:t>
      </w:r>
      <w:r w:rsidRPr="000F322B">
        <w:rPr>
          <w:rFonts w:ascii="Times New Roman" w:eastAsia="Times New Roman" w:hAnsi="Times New Roman" w:cs="Times New Roman"/>
          <w:sz w:val="24"/>
          <w:szCs w:val="24"/>
          <w:lang w:eastAsia="ru-RU"/>
        </w:rPr>
        <w:t>в соответствии с требованиями ФГОС ООО организуется по</w:t>
      </w:r>
      <w:r>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основным направлениям развития личности (духовно-нравственное, социальное, общеинтеллектуальное, общекультурное, спортивно-оздоровительное).</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Общеинтеллектуальное направление – «</w:t>
      </w:r>
      <w:r w:rsidRPr="008440E9">
        <w:rPr>
          <w:rFonts w:ascii="Times New Roman" w:eastAsia="Calibri" w:hAnsi="Times New Roman" w:cs="Times New Roman"/>
          <w:sz w:val="24"/>
          <w:szCs w:val="24"/>
        </w:rPr>
        <w:t>Я – дальневосточник», «Мир алгебры», «В мире права», «За страницами учебника химии», «За страницами учебника математики», «Создаем школьную газету», «По ступеням русского языка».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Социальное направление – «</w:t>
      </w:r>
      <w:r w:rsidRPr="008440E9">
        <w:rPr>
          <w:rFonts w:ascii="Times New Roman" w:eastAsia="Calibri" w:hAnsi="Times New Roman" w:cs="Times New Roman"/>
          <w:sz w:val="24"/>
          <w:szCs w:val="24"/>
        </w:rPr>
        <w:t>Правила дорожные детям знать положено», «Социальная гостиная», «Безопасность на водных объектах», «Оказание первой медицинской помощи».</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r w:rsidRPr="008440E9">
        <w:rPr>
          <w:rFonts w:ascii="Times New Roman" w:eastAsia="Times New Roman" w:hAnsi="Times New Roman" w:cs="Times New Roman"/>
          <w:sz w:val="24"/>
          <w:szCs w:val="24"/>
          <w:lang w:eastAsia="ru-RU"/>
        </w:rPr>
        <w:t xml:space="preserve">  - Спортивно-оздоровительное направление – «</w:t>
      </w:r>
      <w:r w:rsidRPr="008440E9">
        <w:rPr>
          <w:rFonts w:ascii="Times New Roman" w:eastAsia="Calibri" w:hAnsi="Times New Roman" w:cs="Times New Roman"/>
          <w:sz w:val="24"/>
          <w:szCs w:val="24"/>
        </w:rPr>
        <w:t>ОФП», «Футбол», «ПСП», «Строевая подготовка».</w:t>
      </w:r>
    </w:p>
    <w:p w:rsidR="008440E9" w:rsidRPr="008440E9" w:rsidRDefault="008440E9" w:rsidP="008440E9">
      <w:pPr>
        <w:tabs>
          <w:tab w:val="left" w:pos="4500"/>
          <w:tab w:val="left" w:pos="7088"/>
          <w:tab w:val="left" w:pos="9180"/>
          <w:tab w:val="left" w:pos="9360"/>
        </w:tabs>
        <w:spacing w:after="0" w:line="240" w:lineRule="auto"/>
        <w:jc w:val="both"/>
        <w:rPr>
          <w:rFonts w:ascii="Times New Roman" w:eastAsia="Calibri" w:hAnsi="Times New Roman" w:cs="Times New Roman"/>
          <w:sz w:val="24"/>
          <w:szCs w:val="24"/>
        </w:rPr>
      </w:pPr>
      <w:r w:rsidRPr="008440E9">
        <w:rPr>
          <w:rFonts w:ascii="Times New Roman" w:eastAsia="Times New Roman" w:hAnsi="Times New Roman" w:cs="Times New Roman"/>
          <w:sz w:val="24"/>
          <w:szCs w:val="24"/>
          <w:lang w:eastAsia="ru-RU"/>
        </w:rPr>
        <w:t xml:space="preserve">  - духовно-нравственное направление – «</w:t>
      </w:r>
      <w:r w:rsidRPr="008440E9">
        <w:rPr>
          <w:rFonts w:ascii="Times New Roman" w:eastAsia="Calibri" w:hAnsi="Times New Roman" w:cs="Times New Roman"/>
          <w:sz w:val="24"/>
          <w:szCs w:val="24"/>
        </w:rPr>
        <w:t>Я – гражданин», «Современное общество».</w:t>
      </w:r>
    </w:p>
    <w:p w:rsidR="008440E9" w:rsidRDefault="008440E9" w:rsidP="00BB5E1F">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w:t>
      </w:r>
      <w:r>
        <w:rPr>
          <w:rFonts w:ascii="Times New Roman" w:eastAsia="Times New Roman" w:hAnsi="Times New Roman" w:cs="Times New Roman"/>
          <w:sz w:val="24"/>
          <w:szCs w:val="24"/>
          <w:lang w:eastAsia="ru-RU"/>
        </w:rPr>
        <w:t xml:space="preserve">ное научное общество </w:t>
      </w:r>
      <w:r w:rsidRPr="000F322B">
        <w:rPr>
          <w:rFonts w:ascii="Times New Roman" w:eastAsia="Times New Roman" w:hAnsi="Times New Roman" w:cs="Times New Roman"/>
          <w:sz w:val="24"/>
          <w:szCs w:val="24"/>
          <w:lang w:eastAsia="ru-RU"/>
        </w:rPr>
        <w:t>, олимпиады, конкурсы, соревнования, поисковые и научные исследования, общественно полезные практики и т. д.</w:t>
      </w:r>
    </w:p>
    <w:p w:rsidR="00BB5E1F" w:rsidRPr="000F322B" w:rsidRDefault="00BB5E1F" w:rsidP="00BB5E1F">
      <w:pPr>
        <w:spacing w:after="0" w:line="240" w:lineRule="auto"/>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При организации внеурочной деятельности обучающихся используют возможности совместной деятельности основной школы и Центра</w:t>
      </w:r>
      <w:r>
        <w:rPr>
          <w:rFonts w:ascii="Times New Roman" w:eastAsia="Times New Roman" w:hAnsi="Times New Roman" w:cs="Times New Roman"/>
          <w:sz w:val="24"/>
          <w:szCs w:val="24"/>
          <w:lang w:eastAsia="ru-RU"/>
        </w:rPr>
        <w:t xml:space="preserve"> внешкольной работы </w:t>
      </w:r>
      <w:r w:rsidRPr="000F322B">
        <w:rPr>
          <w:rFonts w:ascii="Times New Roman" w:eastAsia="Times New Roman" w:hAnsi="Times New Roman" w:cs="Times New Roman"/>
          <w:sz w:val="24"/>
          <w:szCs w:val="24"/>
          <w:lang w:eastAsia="ru-RU"/>
        </w:rPr>
        <w:t>.</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p>
    <w:p w:rsidR="00BB5E1F" w:rsidRDefault="00BB5E1F" w:rsidP="00BB5E1F">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w:t>
      </w:r>
      <w:r>
        <w:rPr>
          <w:rFonts w:ascii="Times New Roman" w:eastAsia="Times New Roman" w:hAnsi="Times New Roman" w:cs="Times New Roman"/>
          <w:sz w:val="24"/>
          <w:szCs w:val="24"/>
          <w:lang w:eastAsia="ru-RU"/>
        </w:rPr>
        <w:t>МБОУ СОШ№1,</w:t>
      </w:r>
      <w:r w:rsidRPr="000F322B">
        <w:rPr>
          <w:rFonts w:ascii="Times New Roman" w:eastAsia="Times New Roman" w:hAnsi="Times New Roman" w:cs="Times New Roman"/>
          <w:sz w:val="24"/>
          <w:szCs w:val="24"/>
          <w:lang w:eastAsia="ru-RU"/>
        </w:rPr>
        <w:t xml:space="preserve"> в походах, поездках</w:t>
      </w:r>
      <w:r>
        <w:rPr>
          <w:rFonts w:ascii="Times New Roman" w:eastAsia="Times New Roman" w:hAnsi="Times New Roman" w:cs="Times New Roman"/>
          <w:sz w:val="24"/>
          <w:szCs w:val="24"/>
          <w:lang w:eastAsia="ru-RU"/>
        </w:rPr>
        <w:t>)</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BB5E1F" w:rsidRPr="00BB5E1F" w:rsidRDefault="00BB5E1F" w:rsidP="00BB5E1F">
      <w:pPr>
        <w:spacing w:after="0" w:line="240" w:lineRule="auto"/>
        <w:jc w:val="both"/>
        <w:rPr>
          <w:rFonts w:ascii="Times New Roman" w:hAnsi="Times New Roman" w:cs="Times New Roman"/>
          <w:sz w:val="24"/>
          <w:szCs w:val="24"/>
        </w:rPr>
      </w:pPr>
      <w:r w:rsidRPr="00BB5E1F">
        <w:rPr>
          <w:rFonts w:ascii="Times New Roman" w:hAnsi="Times New Roman" w:cs="Times New Roman"/>
          <w:sz w:val="24"/>
          <w:szCs w:val="24"/>
        </w:rPr>
        <w:lastRenderedPageBreak/>
        <w:t xml:space="preserve">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w:t>
      </w:r>
    </w:p>
    <w:p w:rsidR="00BB5E1F" w:rsidRPr="000F322B" w:rsidRDefault="00BB5E1F" w:rsidP="00BB5E1F">
      <w:pPr>
        <w:spacing w:after="0" w:line="240" w:lineRule="auto"/>
        <w:ind w:right="160"/>
        <w:jc w:val="both"/>
        <w:rPr>
          <w:rFonts w:ascii="Times New Roman" w:eastAsiaTheme="minorEastAsia" w:hAnsi="Times New Roman" w:cs="Times New Roman"/>
          <w:sz w:val="24"/>
          <w:szCs w:val="24"/>
          <w:lang w:eastAsia="ru-RU"/>
        </w:rPr>
      </w:pPr>
    </w:p>
    <w:p w:rsidR="00BB5E1F" w:rsidRPr="000F322B" w:rsidRDefault="00BB5E1F" w:rsidP="00BB5E1F">
      <w:pPr>
        <w:spacing w:after="0" w:line="240" w:lineRule="auto"/>
        <w:rPr>
          <w:rFonts w:ascii="Times New Roman" w:eastAsiaTheme="minorEastAsia" w:hAnsi="Times New Roman" w:cs="Times New Roman"/>
          <w:sz w:val="24"/>
          <w:szCs w:val="24"/>
          <w:lang w:eastAsia="ru-RU"/>
        </w:rPr>
      </w:pPr>
    </w:p>
    <w:p w:rsidR="00BB5E1F" w:rsidRPr="000F322B" w:rsidRDefault="00BB5E1F" w:rsidP="00BB5E1F">
      <w:pPr>
        <w:spacing w:after="0" w:line="240" w:lineRule="auto"/>
        <w:ind w:firstLine="728"/>
        <w:jc w:val="both"/>
        <w:rPr>
          <w:rFonts w:ascii="Times New Roman" w:eastAsiaTheme="minorEastAsia" w:hAnsi="Times New Roman" w:cs="Times New Roman"/>
          <w:sz w:val="24"/>
          <w:szCs w:val="24"/>
          <w:lang w:eastAsia="ru-RU"/>
        </w:rPr>
      </w:pPr>
    </w:p>
    <w:p w:rsidR="00BB5E1F" w:rsidRDefault="00BB5E1F" w:rsidP="000926F8">
      <w:pPr>
        <w:spacing w:after="0" w:line="240" w:lineRule="auto"/>
        <w:rPr>
          <w:rFonts w:ascii="Times New Roman" w:eastAsia="Times New Roman" w:hAnsi="Times New Roman" w:cs="Times New Roman"/>
          <w:b/>
          <w:bCs/>
          <w:sz w:val="24"/>
          <w:szCs w:val="24"/>
          <w:lang w:eastAsia="ru-RU"/>
        </w:rPr>
      </w:pPr>
    </w:p>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Перспективный учебный план внеурочной деятельности                                 на 2019-2020 учебный год</w:t>
      </w:r>
    </w:p>
    <w:p w:rsidR="00EA5CE9" w:rsidRPr="00EA5CE9" w:rsidRDefault="00EA5CE9" w:rsidP="00BA1E86">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262"/>
        <w:gridCol w:w="2262"/>
        <w:gridCol w:w="2168"/>
      </w:tblGrid>
      <w:tr w:rsidR="00EA5CE9" w:rsidRPr="00EA5CE9" w:rsidTr="00BA1E86">
        <w:tc>
          <w:tcPr>
            <w:tcW w:w="2879"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Внеурочная деятельность</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11</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Times New Roman" w:hAnsi="Times New Roman" w:cs="Times New Roman"/>
                <w:b/>
                <w:bCs/>
                <w:lang w:eastAsia="ru-RU"/>
              </w:rPr>
              <w:t>Всего за период обучения</w:t>
            </w:r>
          </w:p>
        </w:tc>
      </w:tr>
      <w:tr w:rsidR="00EA5CE9" w:rsidRPr="00EA5CE9" w:rsidTr="00BA1E86">
        <w:tc>
          <w:tcPr>
            <w:tcW w:w="2879" w:type="dxa"/>
            <w:shd w:val="clear" w:color="auto" w:fill="auto"/>
          </w:tcPr>
          <w:p w:rsidR="00EA5CE9" w:rsidRPr="00EA5CE9" w:rsidRDefault="00EA5CE9" w:rsidP="00BA1E86">
            <w:pPr>
              <w:spacing w:after="0" w:line="240" w:lineRule="auto"/>
              <w:jc w:val="both"/>
              <w:rPr>
                <w:rFonts w:ascii="Times New Roman" w:eastAsia="Calibri" w:hAnsi="Times New Roman" w:cs="Times New Roman"/>
                <w:b/>
                <w:sz w:val="19"/>
                <w:szCs w:val="19"/>
              </w:rPr>
            </w:pPr>
            <w:r w:rsidRPr="00EA5CE9">
              <w:rPr>
                <w:rFonts w:ascii="Times New Roman" w:eastAsia="Calibri" w:hAnsi="Times New Roman" w:cs="Times New Roman"/>
                <w:b/>
                <w:sz w:val="19"/>
                <w:szCs w:val="19"/>
              </w:rPr>
              <w:t>Спортивно-оздоровительное</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3</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3</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204</w:t>
            </w:r>
          </w:p>
        </w:tc>
      </w:tr>
      <w:tr w:rsidR="00EA5CE9" w:rsidRPr="00EA5CE9" w:rsidTr="00BA1E86">
        <w:tc>
          <w:tcPr>
            <w:tcW w:w="2879" w:type="dxa"/>
            <w:shd w:val="clear" w:color="auto" w:fill="auto"/>
          </w:tcPr>
          <w:p w:rsidR="00EA5CE9" w:rsidRPr="00EA5CE9" w:rsidRDefault="00EA5CE9" w:rsidP="00BA1E86">
            <w:pPr>
              <w:spacing w:after="0" w:line="240" w:lineRule="auto"/>
              <w:jc w:val="both"/>
              <w:rPr>
                <w:rFonts w:ascii="Times New Roman" w:eastAsia="Calibri" w:hAnsi="Times New Roman" w:cs="Times New Roman"/>
                <w:b/>
                <w:sz w:val="19"/>
                <w:szCs w:val="19"/>
              </w:rPr>
            </w:pPr>
            <w:r w:rsidRPr="00EA5CE9">
              <w:rPr>
                <w:rFonts w:ascii="Times New Roman" w:eastAsia="Calibri" w:hAnsi="Times New Roman" w:cs="Times New Roman"/>
                <w:b/>
                <w:sz w:val="19"/>
                <w:szCs w:val="19"/>
              </w:rPr>
              <w:t>Духовно-нравственное</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136</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Общеинтеллектуальное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10</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680</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Общекультурное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1</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68</w:t>
            </w:r>
          </w:p>
        </w:tc>
      </w:tr>
      <w:tr w:rsidR="00EA5CE9" w:rsidRPr="00EA5CE9" w:rsidTr="00BA1E86">
        <w:tc>
          <w:tcPr>
            <w:tcW w:w="2879" w:type="dxa"/>
            <w:shd w:val="clear" w:color="auto" w:fill="auto"/>
          </w:tcPr>
          <w:p w:rsidR="00EA5CE9" w:rsidRPr="00EA5CE9" w:rsidRDefault="00EA5CE9" w:rsidP="00BA1E86">
            <w:pPr>
              <w:spacing w:after="0" w:line="240" w:lineRule="auto"/>
              <w:rPr>
                <w:rFonts w:ascii="Times New Roman" w:eastAsia="Calibri" w:hAnsi="Times New Roman" w:cs="Times New Roman"/>
                <w:b/>
                <w:sz w:val="19"/>
                <w:szCs w:val="19"/>
              </w:rPr>
            </w:pPr>
            <w:r w:rsidRPr="00EA5CE9">
              <w:rPr>
                <w:rFonts w:ascii="Times New Roman" w:eastAsia="Calibri" w:hAnsi="Times New Roman" w:cs="Times New Roman"/>
                <w:b/>
                <w:sz w:val="19"/>
                <w:szCs w:val="19"/>
              </w:rPr>
              <w:t xml:space="preserve">Социальное </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4</w:t>
            </w:r>
          </w:p>
        </w:tc>
        <w:tc>
          <w:tcPr>
            <w:tcW w:w="2262"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4</w:t>
            </w:r>
          </w:p>
        </w:tc>
        <w:tc>
          <w:tcPr>
            <w:tcW w:w="2168" w:type="dxa"/>
            <w:shd w:val="clear" w:color="auto" w:fill="auto"/>
          </w:tcPr>
          <w:p w:rsidR="00EA5CE9" w:rsidRPr="00EA5CE9" w:rsidRDefault="00EA5CE9" w:rsidP="00BA1E86">
            <w:pPr>
              <w:spacing w:after="0" w:line="240" w:lineRule="auto"/>
              <w:jc w:val="center"/>
              <w:rPr>
                <w:rFonts w:ascii="Times New Roman" w:eastAsia="Calibri" w:hAnsi="Times New Roman" w:cs="Times New Roman"/>
                <w:b/>
                <w:sz w:val="28"/>
                <w:szCs w:val="28"/>
              </w:rPr>
            </w:pPr>
            <w:r w:rsidRPr="00EA5CE9">
              <w:rPr>
                <w:rFonts w:ascii="Times New Roman" w:eastAsia="Calibri" w:hAnsi="Times New Roman" w:cs="Times New Roman"/>
                <w:b/>
                <w:sz w:val="28"/>
                <w:szCs w:val="28"/>
              </w:rPr>
              <w:t>272</w:t>
            </w:r>
          </w:p>
        </w:tc>
      </w:tr>
    </w:tbl>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color w:val="FF0000"/>
          <w:sz w:val="24"/>
          <w:szCs w:val="24"/>
          <w:lang w:eastAsia="ru-RU"/>
        </w:rPr>
      </w:pPr>
    </w:p>
    <w:p w:rsidR="00EA5CE9" w:rsidRPr="00EA5CE9" w:rsidRDefault="00EA5CE9" w:rsidP="00BA1E86">
      <w:pPr>
        <w:tabs>
          <w:tab w:val="left" w:pos="4500"/>
          <w:tab w:val="left" w:pos="7088"/>
          <w:tab w:val="left" w:pos="9180"/>
          <w:tab w:val="left" w:pos="9360"/>
        </w:tabs>
        <w:spacing w:after="0" w:line="240" w:lineRule="auto"/>
        <w:jc w:val="both"/>
        <w:rPr>
          <w:rFonts w:ascii="Times New Roman" w:eastAsia="Times New Roman" w:hAnsi="Times New Roman" w:cs="Times New Roman"/>
          <w:sz w:val="24"/>
          <w:szCs w:val="24"/>
          <w:lang w:eastAsia="ru-RU"/>
        </w:rPr>
      </w:pP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sidRPr="008440E9">
        <w:rPr>
          <w:rFonts w:ascii="Times New Roman" w:hAnsi="Times New Roman" w:cs="Times New Roman"/>
          <w:sz w:val="24"/>
          <w:szCs w:val="24"/>
        </w:rPr>
        <w:t xml:space="preserve"> у </w:t>
      </w:r>
      <w:r w:rsidRPr="008440E9">
        <w:rPr>
          <w:rFonts w:ascii="Times New Roman" w:hAnsi="Times New Roman" w:cs="Times New Roman"/>
          <w:sz w:val="24"/>
          <w:szCs w:val="24"/>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 xml:space="preserve">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w:t>
      </w:r>
      <w:r w:rsidRPr="008440E9">
        <w:rPr>
          <w:rFonts w:ascii="Times New Roman" w:hAnsi="Times New Roman" w:cs="Times New Roman"/>
          <w:sz w:val="24"/>
          <w:szCs w:val="24"/>
        </w:rPr>
        <w:lastRenderedPageBreak/>
        <w:t>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С</w:t>
      </w:r>
      <w:r w:rsidRPr="008440E9">
        <w:rPr>
          <w:rFonts w:ascii="Times New Roman" w:hAnsi="Times New Roman" w:cs="Times New Roman"/>
          <w:sz w:val="24"/>
          <w:szCs w:val="24"/>
        </w:rPr>
        <w:tab/>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0F322B" w:rsidRPr="008440E9" w:rsidRDefault="000F322B" w:rsidP="008440E9">
      <w:pPr>
        <w:spacing w:after="0" w:line="240" w:lineRule="auto"/>
        <w:jc w:val="both"/>
        <w:rPr>
          <w:rFonts w:ascii="Times New Roman" w:hAnsi="Times New Roman" w:cs="Times New Roman"/>
          <w:sz w:val="24"/>
          <w:szCs w:val="24"/>
        </w:rPr>
      </w:pPr>
      <w:r w:rsidRPr="008440E9">
        <w:rPr>
          <w:rFonts w:ascii="Times New Roman" w:hAnsi="Times New Roman" w:cs="Times New Roman"/>
          <w:sz w:val="24"/>
          <w:szCs w:val="24"/>
        </w:rPr>
        <w:t>Школа работает по трѐм уровням результатов внеучебной деятельности школьников:</w:t>
      </w:r>
    </w:p>
    <w:p w:rsidR="008440E9" w:rsidRDefault="000F322B" w:rsidP="008440E9">
      <w:pPr>
        <w:spacing w:after="0" w:line="240" w:lineRule="auto"/>
        <w:ind w:right="160"/>
        <w:jc w:val="both"/>
        <w:rPr>
          <w:rFonts w:ascii="Times New Roman" w:hAnsi="Times New Roman" w:cs="Times New Roman"/>
          <w:sz w:val="24"/>
          <w:szCs w:val="24"/>
        </w:rPr>
      </w:pPr>
      <w:r w:rsidRPr="000F322B">
        <w:rPr>
          <w:rFonts w:ascii="Times New Roman" w:hAnsi="Times New Roman" w:cs="Times New Roman"/>
          <w:sz w:val="24"/>
          <w:szCs w:val="24"/>
        </w:rPr>
        <w:t xml:space="preserve">1-й уровень – школьник знает и понимает общественную жизнь; </w:t>
      </w:r>
    </w:p>
    <w:p w:rsidR="000F322B" w:rsidRPr="000F322B"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hAnsi="Times New Roman" w:cs="Times New Roman"/>
          <w:sz w:val="24"/>
          <w:szCs w:val="24"/>
        </w:rPr>
        <w:t xml:space="preserve">2-й уровень – школьник ценит </w:t>
      </w:r>
      <w:r w:rsidRPr="000F322B">
        <w:rPr>
          <w:rFonts w:ascii="Times New Roman" w:eastAsia="Times New Roman" w:hAnsi="Times New Roman" w:cs="Times New Roman"/>
          <w:sz w:val="24"/>
          <w:szCs w:val="24"/>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F322B" w:rsidRPr="000F322B" w:rsidRDefault="008440E9" w:rsidP="008440E9">
      <w:pPr>
        <w:spacing w:after="0" w:line="240" w:lineRule="auto"/>
        <w:ind w:right="18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Настоящий примерный план создает условия для социального, культурного и профессионального самоопределения, творческой самореализации личности ребѐнка, еѐ интеграции в системе мировой и отечественной культуры.</w:t>
      </w:r>
    </w:p>
    <w:p w:rsidR="000F322B" w:rsidRPr="008440E9" w:rsidRDefault="000F322B" w:rsidP="008440E9">
      <w:pPr>
        <w:spacing w:after="0" w:line="240" w:lineRule="auto"/>
        <w:ind w:right="160"/>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Воспитание детей происходит в любой момент их деятельности. Однако наиболее продуктивно это воспитание осуществлять в свободное от обучения время.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дополнительных объединений,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w:t>
      </w:r>
      <w:r w:rsidR="008440E9">
        <w:rPr>
          <w:rFonts w:ascii="Times New Roman" w:eastAsiaTheme="minorEastAsia" w:hAnsi="Times New Roman" w:cs="Times New Roman"/>
          <w:sz w:val="24"/>
          <w:szCs w:val="24"/>
          <w:lang w:eastAsia="ru-RU"/>
        </w:rPr>
        <w:t xml:space="preserve"> у </w:t>
      </w:r>
      <w:r w:rsidRPr="000F322B">
        <w:rPr>
          <w:rFonts w:ascii="Times New Roman" w:eastAsia="Times New Roman" w:hAnsi="Times New Roman" w:cs="Times New Roman"/>
          <w:sz w:val="24"/>
          <w:szCs w:val="24"/>
          <w:lang w:eastAsia="ru-RU"/>
        </w:rPr>
        <w:t>учащихся такие способности, как организаторские, творческие, спортивные, что играет немаловажную роль в духовном развитии подростков.</w:t>
      </w:r>
    </w:p>
    <w:p w:rsidR="000F322B" w:rsidRPr="000F322B" w:rsidRDefault="000F322B" w:rsidP="009B6474">
      <w:pPr>
        <w:spacing w:after="0" w:line="240" w:lineRule="auto"/>
        <w:ind w:right="1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Внеурочные занятия должны направлять свою деятельность на каждого ученика, чтобы он мог ощутить свою уникальность и востребованность.</w:t>
      </w:r>
    </w:p>
    <w:p w:rsidR="000F322B" w:rsidRPr="000F322B" w:rsidRDefault="000F322B" w:rsidP="009B6474">
      <w:pPr>
        <w:spacing w:after="0" w:line="240" w:lineRule="auto"/>
        <w:ind w:right="160"/>
        <w:jc w:val="both"/>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0F322B" w:rsidRPr="000F322B" w:rsidRDefault="009B6474" w:rsidP="009B6474">
      <w:pPr>
        <w:tabs>
          <w:tab w:val="left" w:pos="1135"/>
        </w:tabs>
        <w:spacing w:after="0" w:line="240" w:lineRule="auto"/>
        <w:ind w:right="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0F322B" w:rsidRPr="000F322B">
        <w:rPr>
          <w:rFonts w:ascii="Times New Roman" w:eastAsia="Times New Roman" w:hAnsi="Times New Roman" w:cs="Times New Roman"/>
          <w:sz w:val="24"/>
          <w:szCs w:val="24"/>
          <w:lang w:eastAsia="ru-RU"/>
        </w:rPr>
        <w:t>процессе формирования личности, воспитание как целостное воздействие на человека играет определѐнную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счете, состояние общественного сознания и общественной жизни.</w:t>
      </w:r>
    </w:p>
    <w:p w:rsidR="000F322B" w:rsidRPr="000F322B" w:rsidRDefault="000F322B" w:rsidP="009B6474">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Школа работает по </w:t>
      </w:r>
      <w:r w:rsidRPr="000F322B">
        <w:rPr>
          <w:rFonts w:ascii="Times New Roman" w:eastAsia="Times New Roman" w:hAnsi="Times New Roman" w:cs="Times New Roman"/>
          <w:b/>
          <w:bCs/>
          <w:sz w:val="24"/>
          <w:szCs w:val="24"/>
          <w:lang w:eastAsia="ru-RU"/>
        </w:rPr>
        <w:t>трѐм уровням результатов</w:t>
      </w:r>
      <w:r w:rsidRPr="000F322B">
        <w:rPr>
          <w:rFonts w:ascii="Times New Roman" w:eastAsia="Times New Roman" w:hAnsi="Times New Roman" w:cs="Times New Roman"/>
          <w:sz w:val="24"/>
          <w:szCs w:val="24"/>
          <w:lang w:eastAsia="ru-RU"/>
        </w:rPr>
        <w:t xml:space="preserve"> внеучебной деятельности школьников:</w:t>
      </w:r>
    </w:p>
    <w:p w:rsidR="009B6474"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1-й уровень – школьник знает и понимает общественную жизнь;</w:t>
      </w:r>
    </w:p>
    <w:p w:rsidR="000F322B" w:rsidRPr="000F322B" w:rsidRDefault="000F322B" w:rsidP="009B6474">
      <w:pPr>
        <w:spacing w:after="0" w:line="240" w:lineRule="auto"/>
        <w:ind w:right="286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2-й уровень – школьник ценит общественную жизнь;</w:t>
      </w:r>
    </w:p>
    <w:p w:rsidR="000F322B" w:rsidRPr="000F322B" w:rsidRDefault="000F322B" w:rsidP="009B6474">
      <w:pPr>
        <w:spacing w:after="0" w:line="240" w:lineRule="auto"/>
        <w:ind w:right="132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учащимися социального опыта;</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формирование  положительного  отношения  к  базовым  общественным</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ценностям;</w:t>
      </w:r>
    </w:p>
    <w:p w:rsidR="000F322B" w:rsidRPr="000F322B" w:rsidRDefault="009B6474" w:rsidP="009B6474">
      <w:pPr>
        <w:tabs>
          <w:tab w:val="left" w:pos="23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приобретение   школьниками   опыта   самостоятельного   общественного</w:t>
      </w:r>
    </w:p>
    <w:p w:rsidR="000F322B" w:rsidRPr="000F322B" w:rsidRDefault="000F322B" w:rsidP="00BA1E86">
      <w:pPr>
        <w:spacing w:after="0" w:line="240" w:lineRule="auto"/>
        <w:ind w:left="1000"/>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действия.</w:t>
      </w:r>
    </w:p>
    <w:p w:rsidR="000F322B" w:rsidRPr="009B6474" w:rsidRDefault="003C1E02" w:rsidP="003C1E02">
      <w:pPr>
        <w:spacing w:after="0" w:line="240" w:lineRule="auto"/>
        <w:ind w:right="16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 xml:space="preserve">Организация жизни ученических сообществ </w:t>
      </w:r>
      <w:r w:rsidR="000F322B" w:rsidRPr="000F322B">
        <w:rPr>
          <w:rFonts w:ascii="Times New Roman" w:eastAsia="Times New Roman" w:hAnsi="Times New Roman" w:cs="Times New Roman"/>
          <w:sz w:val="24"/>
          <w:szCs w:val="24"/>
          <w:lang w:eastAsia="ru-RU"/>
        </w:rPr>
        <w:t>является важной составляющей</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внеурочной деятельности, направлена на формирование у обучающихся российской гражданской идентичности и таких компетенций, как:</w:t>
      </w:r>
      <w:r w:rsidR="009B6474">
        <w:rPr>
          <w:rFonts w:ascii="Times New Roman" w:eastAsiaTheme="minorEastAsia" w:hAnsi="Times New Roman" w:cs="Times New Roman"/>
          <w:sz w:val="24"/>
          <w:szCs w:val="24"/>
          <w:lang w:eastAsia="ru-RU"/>
        </w:rPr>
        <w:t xml:space="preserve"> </w:t>
      </w:r>
      <w:r w:rsidR="000F322B" w:rsidRPr="009B6474">
        <w:rPr>
          <w:rFonts w:ascii="Times New Roman" w:hAnsi="Times New Roman" w:cs="Times New Roman"/>
          <w:sz w:val="24"/>
          <w:szCs w:val="24"/>
        </w:rPr>
        <w:t>общественную жизнь;</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3-й уровень – школьник самостоятельно действует в общественной жизни. Внеурочная деятельность направлена на развитие воспитательных результатов:</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1.</w:t>
      </w:r>
      <w:r w:rsidRPr="009B6474">
        <w:rPr>
          <w:rFonts w:ascii="Times New Roman" w:hAnsi="Times New Roman" w:cs="Times New Roman"/>
          <w:sz w:val="24"/>
          <w:szCs w:val="24"/>
        </w:rPr>
        <w:tab/>
        <w:t>приобретение учащимися социального опыта;</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2.</w:t>
      </w:r>
      <w:r w:rsidRPr="009B6474">
        <w:rPr>
          <w:rFonts w:ascii="Times New Roman" w:hAnsi="Times New Roman" w:cs="Times New Roman"/>
          <w:sz w:val="24"/>
          <w:szCs w:val="24"/>
        </w:rPr>
        <w:tab/>
        <w:t>формирование  положительного  отношения  к  базовым  общественным</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ценностям;</w:t>
      </w:r>
    </w:p>
    <w:p w:rsidR="000F322B" w:rsidRPr="009B6474" w:rsidRDefault="000F322B" w:rsidP="009B6474">
      <w:pPr>
        <w:spacing w:after="0" w:line="240" w:lineRule="auto"/>
        <w:jc w:val="both"/>
        <w:rPr>
          <w:rFonts w:ascii="Times New Roman" w:hAnsi="Times New Roman" w:cs="Times New Roman"/>
          <w:sz w:val="24"/>
          <w:szCs w:val="24"/>
        </w:rPr>
      </w:pPr>
      <w:r w:rsidRPr="009B6474">
        <w:rPr>
          <w:rFonts w:ascii="Times New Roman" w:hAnsi="Times New Roman" w:cs="Times New Roman"/>
          <w:sz w:val="24"/>
          <w:szCs w:val="24"/>
        </w:rPr>
        <w:t>3.</w:t>
      </w:r>
      <w:r w:rsidRPr="009B6474">
        <w:rPr>
          <w:rFonts w:ascii="Times New Roman" w:hAnsi="Times New Roman" w:cs="Times New Roman"/>
          <w:sz w:val="24"/>
          <w:szCs w:val="24"/>
        </w:rPr>
        <w:tab/>
        <w:t>приобретение   школьниками   опыта   самостоятельного   общественного</w:t>
      </w:r>
    </w:p>
    <w:p w:rsidR="000F322B" w:rsidRPr="000F322B" w:rsidRDefault="000F322B" w:rsidP="00BA1E86">
      <w:pPr>
        <w:pStyle w:val="a9"/>
        <w:spacing w:after="0" w:line="240" w:lineRule="auto"/>
        <w:jc w:val="both"/>
        <w:rPr>
          <w:rFonts w:ascii="Times New Roman" w:hAnsi="Times New Roman" w:cs="Times New Roman"/>
          <w:sz w:val="24"/>
          <w:szCs w:val="24"/>
        </w:rPr>
      </w:pPr>
      <w:r w:rsidRPr="000F322B">
        <w:rPr>
          <w:rFonts w:ascii="Times New Roman" w:hAnsi="Times New Roman" w:cs="Times New Roman"/>
          <w:sz w:val="24"/>
          <w:szCs w:val="24"/>
        </w:rPr>
        <w:t>действия.</w:t>
      </w:r>
    </w:p>
    <w:p w:rsidR="000F322B" w:rsidRPr="000F322B" w:rsidRDefault="000F322B" w:rsidP="00BA1E86">
      <w:pPr>
        <w:pStyle w:val="a9"/>
        <w:spacing w:after="0" w:line="240" w:lineRule="auto"/>
        <w:jc w:val="both"/>
        <w:rPr>
          <w:rFonts w:ascii="Times New Roman" w:hAnsi="Times New Roman" w:cs="Times New Roman"/>
          <w:sz w:val="24"/>
          <w:szCs w:val="24"/>
        </w:rPr>
      </w:pP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322B" w:rsidRPr="009B6474">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компетенция в сфере общественной самоорганизации, участия в общественно значимой совместной деятельности.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9B6474"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Организация жизни ученических сообществ происходит:</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w:t>
      </w:r>
      <w:r w:rsidR="009B6474">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общественными организациями и объединениями.</w:t>
      </w:r>
    </w:p>
    <w:p w:rsidR="000F322B" w:rsidRPr="000F322B" w:rsidRDefault="000F322B" w:rsidP="009B6474">
      <w:pPr>
        <w:spacing w:after="0" w:line="240" w:lineRule="auto"/>
        <w:ind w:right="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жизни ученических сообществ может осуществляться в рамках следующих модулей:</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волонтер»;</w:t>
      </w:r>
    </w:p>
    <w:p w:rsidR="009B6474"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«Я – патриот»;</w:t>
      </w:r>
    </w:p>
    <w:p w:rsidR="000F322B" w:rsidRPr="000F322B" w:rsidRDefault="000F322B" w:rsidP="009B6474">
      <w:pPr>
        <w:tabs>
          <w:tab w:val="left" w:pos="420"/>
        </w:tabs>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«ГТО – путь к здоровью»;</w:t>
      </w:r>
    </w:p>
    <w:p w:rsidR="000F322B" w:rsidRPr="009B6474" w:rsidRDefault="009B6474" w:rsidP="009B64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Цель внеурочной деятельности:</w:t>
      </w:r>
    </w:p>
    <w:p w:rsidR="000F322B" w:rsidRPr="000F322B" w:rsidRDefault="000F322B" w:rsidP="009B6474">
      <w:pPr>
        <w:tabs>
          <w:tab w:val="left" w:pos="1440"/>
        </w:tabs>
        <w:spacing w:after="0" w:line="240" w:lineRule="auto"/>
        <w:jc w:val="both"/>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w:t>
      </w:r>
    </w:p>
    <w:p w:rsidR="009B6474" w:rsidRPr="009B6474" w:rsidRDefault="009B6474" w:rsidP="009B6474">
      <w:pPr>
        <w:tabs>
          <w:tab w:val="left" w:pos="1440"/>
        </w:tabs>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w:t>
      </w:r>
      <w:r>
        <w:rPr>
          <w:rFonts w:ascii="Times New Roman" w:eastAsia="Arial" w:hAnsi="Times New Roman" w:cs="Times New Roman"/>
          <w:sz w:val="24"/>
          <w:szCs w:val="24"/>
          <w:lang w:eastAsia="ru-RU"/>
        </w:rPr>
        <w:t xml:space="preserve"> </w:t>
      </w:r>
      <w:r w:rsidR="000F322B" w:rsidRPr="009B6474">
        <w:rPr>
          <w:rFonts w:ascii="Times New Roman" w:eastAsia="Times New Roman" w:hAnsi="Times New Roman" w:cs="Times New Roman"/>
          <w:sz w:val="24"/>
          <w:szCs w:val="24"/>
          <w:lang w:eastAsia="ru-RU"/>
        </w:rPr>
        <w:t>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w:t>
      </w:r>
      <w:r w:rsidRPr="009B6474">
        <w:rPr>
          <w:rFonts w:ascii="Times New Roman" w:eastAsia="Times New Roman" w:hAnsi="Times New Roman" w:cs="Times New Roman"/>
          <w:sz w:val="24"/>
          <w:szCs w:val="24"/>
          <w:lang w:eastAsia="ru-RU"/>
        </w:rPr>
        <w:t>зацию добровольческих инициатив</w:t>
      </w:r>
    </w:p>
    <w:p w:rsidR="000F322B" w:rsidRPr="009B6474" w:rsidRDefault="009B6474" w:rsidP="009B6474">
      <w:pPr>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Задачи внеурочной деятельности:</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Организация общественно-полезной и досуговой деятельности учащихся совместно с общественными организациями, семьями обучающихся.</w:t>
      </w:r>
    </w:p>
    <w:p w:rsidR="000F322B" w:rsidRPr="009B6474"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Включение обучающихся в разностороннюю деятельность.</w:t>
      </w:r>
      <w:r w:rsidRPr="009B6474">
        <w:rPr>
          <w:rFonts w:ascii="Times New Roman" w:eastAsia="Times New Roman" w:hAnsi="Times New Roman" w:cs="Times New Roman"/>
          <w:sz w:val="24"/>
          <w:szCs w:val="24"/>
          <w:lang w:eastAsia="ru-RU"/>
        </w:rPr>
        <w:t>Формирование навыков позитивного коммуникативного общения.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Развитие позитивного отношения к базовым общественным ценностям (человек, семья, Отечество, природа, знания, труд, культура), формирование здорового образа жизни.</w:t>
      </w:r>
    </w:p>
    <w:p w:rsidR="000F322B" w:rsidRPr="000F322B" w:rsidRDefault="000F322B" w:rsidP="009B6474">
      <w:pPr>
        <w:tabs>
          <w:tab w:val="left" w:pos="720"/>
        </w:tabs>
        <w:spacing w:after="0" w:line="240" w:lineRule="auto"/>
        <w:ind w:right="2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Совершенствование системы мониторинга эффективности воспитательной работы в школе.</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Углубление содержания, форм и методов занятости учащихся в свободное от учѐбы время</w:t>
      </w:r>
    </w:p>
    <w:p w:rsidR="000F322B" w:rsidRPr="000F322B" w:rsidRDefault="000F322B" w:rsidP="009B6474">
      <w:pPr>
        <w:tabs>
          <w:tab w:val="left" w:pos="72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информационной поддержки учащихся.</w:t>
      </w:r>
    </w:p>
    <w:p w:rsidR="000F322B" w:rsidRPr="000F322B" w:rsidRDefault="000F322B" w:rsidP="009B6474">
      <w:pPr>
        <w:tabs>
          <w:tab w:val="left" w:pos="713"/>
        </w:tabs>
        <w:spacing w:after="0" w:line="240" w:lineRule="auto"/>
        <w:ind w:right="800"/>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Совершенствование материально-технической базы организации досуга учащихся. Принципы внеурочной деятельности:</w:t>
      </w:r>
    </w:p>
    <w:p w:rsidR="000F322B" w:rsidRPr="000F322B" w:rsidRDefault="009B6474" w:rsidP="009B6474">
      <w:pPr>
        <w:tabs>
          <w:tab w:val="left" w:pos="14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Включение обучающихся в активную деятельность.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Доступность и наглядность.</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Связь теории с практикой.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Учет возрастных особенностей.</w:t>
      </w:r>
    </w:p>
    <w:p w:rsidR="000F322B" w:rsidRPr="000F322B" w:rsidRDefault="000F322B" w:rsidP="009B6474">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Сочетание индивидуальных и коллективных форм деятельности.</w:t>
      </w:r>
    </w:p>
    <w:p w:rsidR="000F322B" w:rsidRPr="000F322B" w:rsidRDefault="000F322B" w:rsidP="00EA5B3C">
      <w:pPr>
        <w:tabs>
          <w:tab w:val="left" w:pos="2160"/>
        </w:tabs>
        <w:spacing w:after="0" w:line="240" w:lineRule="auto"/>
        <w:rPr>
          <w:rFonts w:ascii="Times New Roman" w:eastAsia="Arial" w:hAnsi="Times New Roman" w:cs="Times New Roman"/>
          <w:sz w:val="24"/>
          <w:szCs w:val="24"/>
          <w:lang w:eastAsia="ru-RU"/>
        </w:rPr>
      </w:pPr>
      <w:r w:rsidRPr="000F322B">
        <w:rPr>
          <w:rFonts w:ascii="Times New Roman" w:eastAsia="Times New Roman" w:hAnsi="Times New Roman" w:cs="Times New Roman"/>
          <w:sz w:val="24"/>
          <w:szCs w:val="24"/>
          <w:lang w:eastAsia="ru-RU"/>
        </w:rPr>
        <w:t>Целенаправленность  и  последовательность  деятельности  (от  простого  к</w:t>
      </w:r>
      <w:r w:rsidR="00EA5B3C">
        <w:rPr>
          <w:rFonts w:ascii="Times New Roman" w:eastAsia="Arial"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сложному).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3C1E02" w:rsidP="00BA1E86">
      <w:pPr>
        <w:spacing w:after="0" w:line="240" w:lineRule="auto"/>
        <w:ind w:left="720"/>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B6474">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Направления реализации внеурочной деятельности:</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heme="minorEastAsia"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Создание оптимального педагогически организованного пространства проведения учащимися свободного времени.</w:t>
      </w:r>
    </w:p>
    <w:p w:rsidR="000F322B" w:rsidRPr="000F322B" w:rsidRDefault="009B6474" w:rsidP="009B6474">
      <w:pPr>
        <w:tabs>
          <w:tab w:val="left" w:pos="720"/>
        </w:tabs>
        <w:spacing w:after="0" w:line="240" w:lineRule="auto"/>
        <w:ind w:right="20"/>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Проведение необходимых для оптимальной занятости учащихся в свободное от учебы время организационно-управленческих мероприятий.</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содержания, форм и методов занятости учащихся в свободное от учебы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Информационная поддержка занятости учащихся в свободное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Научно-методическое обеспечение занятости учащихся во внеурочное время.</w:t>
      </w:r>
    </w:p>
    <w:p w:rsidR="000F322B" w:rsidRPr="000F322B" w:rsidRDefault="009B6474" w:rsidP="009B6474">
      <w:pPr>
        <w:tabs>
          <w:tab w:val="left" w:pos="720"/>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Совершенствование уровня кадрового обеспечения.</w:t>
      </w:r>
    </w:p>
    <w:p w:rsidR="000F322B" w:rsidRPr="009B6474" w:rsidRDefault="009B6474" w:rsidP="009B647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000F322B" w:rsidRPr="009B6474">
        <w:rPr>
          <w:rFonts w:ascii="Times New Roman" w:eastAsia="Times New Roman" w:hAnsi="Times New Roman" w:cs="Times New Roman"/>
          <w:sz w:val="24"/>
          <w:szCs w:val="24"/>
          <w:lang w:eastAsia="ru-RU"/>
        </w:rPr>
        <w:t xml:space="preserve">Совершенствование материально-технической базы организации досуга учащихся </w:t>
      </w:r>
    </w:p>
    <w:p w:rsidR="009B6474" w:rsidRPr="00661FCC" w:rsidRDefault="009B6474" w:rsidP="00661FCC">
      <w:pPr>
        <w:spacing w:after="0" w:line="240" w:lineRule="auto"/>
        <w:jc w:val="both"/>
        <w:rPr>
          <w:rFonts w:ascii="Times New Roman" w:hAnsi="Times New Roman" w:cs="Times New Roman"/>
          <w:sz w:val="24"/>
          <w:szCs w:val="24"/>
        </w:rPr>
      </w:pPr>
    </w:p>
    <w:p w:rsidR="00F75EC5" w:rsidRPr="00F75EC5" w:rsidRDefault="00F75EC5" w:rsidP="00BA1E86">
      <w:pPr>
        <w:tabs>
          <w:tab w:val="left" w:pos="946"/>
        </w:tabs>
        <w:spacing w:after="0" w:line="240" w:lineRule="auto"/>
        <w:jc w:val="both"/>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3400"/>
        <w:gridCol w:w="500"/>
        <w:gridCol w:w="1940"/>
        <w:gridCol w:w="440"/>
        <w:gridCol w:w="3320"/>
        <w:gridCol w:w="30"/>
      </w:tblGrid>
      <w:tr w:rsidR="000F322B" w:rsidRPr="000F322B" w:rsidTr="000F322B">
        <w:trPr>
          <w:trHeight w:val="341"/>
        </w:trPr>
        <w:tc>
          <w:tcPr>
            <w:tcW w:w="3400" w:type="dxa"/>
            <w:tcBorders>
              <w:top w:val="single" w:sz="8" w:space="0" w:color="auto"/>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Направление</w:t>
            </w:r>
          </w:p>
        </w:tc>
        <w:tc>
          <w:tcPr>
            <w:tcW w:w="6200" w:type="dxa"/>
            <w:gridSpan w:val="4"/>
            <w:tcBorders>
              <w:top w:val="single" w:sz="8" w:space="0" w:color="auto"/>
              <w:bottom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Ведущие формы деятельности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2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Проведение   тематических   классных   часов   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духовности, культуре поведения и речи;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конкурсах,    выставках    детского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 на уровне школы, района, края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Встречи с участниками ВОВ, «Уроки мужества»;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Тематические выставки рисунков.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Духовно-нравственное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 газет,</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стендов и выставок о боевой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0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restart"/>
            <w:vAlign w:val="bottom"/>
          </w:tcPr>
          <w:p w:rsidR="000F322B" w:rsidRPr="000F322B" w:rsidRDefault="009B6474" w:rsidP="009B6474">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w w:val="98"/>
                <w:sz w:val="24"/>
                <w:szCs w:val="24"/>
                <w:lang w:eastAsia="ru-RU"/>
              </w:rPr>
              <w:t xml:space="preserve">  </w:t>
            </w:r>
            <w:r w:rsidR="000F322B" w:rsidRPr="000F322B">
              <w:rPr>
                <w:rFonts w:ascii="Times New Roman" w:eastAsia="Times New Roman" w:hAnsi="Times New Roman" w:cs="Times New Roman"/>
                <w:w w:val="98"/>
                <w:sz w:val="24"/>
                <w:szCs w:val="24"/>
                <w:lang w:eastAsia="ru-RU"/>
              </w:rPr>
              <w:t>славе русского народа.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6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Оформление</w:t>
            </w:r>
          </w:p>
        </w:tc>
        <w:tc>
          <w:tcPr>
            <w:tcW w:w="3760" w:type="dxa"/>
            <w:gridSpan w:val="2"/>
            <w:tcBorders>
              <w:right w:val="single" w:sz="8" w:space="0" w:color="auto"/>
            </w:tcBorders>
            <w:vAlign w:val="bottom"/>
          </w:tcPr>
          <w:p w:rsidR="000F322B" w:rsidRPr="000F322B" w:rsidRDefault="003C1E02" w:rsidP="003C1E0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п</w:t>
            </w:r>
            <w:r w:rsidR="000F322B" w:rsidRPr="000F322B">
              <w:rPr>
                <w:rFonts w:ascii="Times New Roman" w:eastAsia="Times New Roman" w:hAnsi="Times New Roman" w:cs="Times New Roman"/>
                <w:sz w:val="24"/>
                <w:szCs w:val="24"/>
                <w:lang w:eastAsia="ru-RU"/>
              </w:rPr>
              <w:t>оздравительных</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открытоки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проведениеконцертныхмероприятийврамках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знаменательных дат для пенсионеров, участников ВОВ 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44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тружеников тыла.</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BA1E86">
            <w:pPr>
              <w:spacing w:after="0" w:line="240" w:lineRule="auto"/>
              <w:ind w:left="3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Проведение «Вальса Победы», «Битвы хоров» по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военно-патриотической тематике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55"/>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благотворительных акциях.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3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Реализация КТД,</w:t>
            </w:r>
          </w:p>
        </w:tc>
        <w:tc>
          <w:tcPr>
            <w:tcW w:w="33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Организация дежурства в классах, школе;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Выставки поделок и детского 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Социальное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Трудовые десанты, субботники;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5"/>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Сюжетно- ролевые игры.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Классное самоуправление.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Беседы  о  роли  семьи  в  жизни  человека  «Моя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родословная, «История моей семьи»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60"/>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3"/>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1"/>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Предметные недели;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Библиотечные уроки;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Конкурсы,  экскурсии,  олимпиады,  конференции,</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деловые и ролевые игры и др.</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Общеинтеллектуальное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94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w:t>
            </w:r>
          </w:p>
        </w:tc>
        <w:tc>
          <w:tcPr>
            <w:tcW w:w="44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w:t>
            </w:r>
          </w:p>
        </w:tc>
        <w:tc>
          <w:tcPr>
            <w:tcW w:w="33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научно-исследовательских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73"/>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val="restart"/>
            <w:tcBorders>
              <w:right w:val="single" w:sz="8" w:space="0" w:color="auto"/>
            </w:tcBorders>
            <w:vAlign w:val="bottom"/>
          </w:tcPr>
          <w:p w:rsidR="000F322B" w:rsidRPr="000F322B" w:rsidRDefault="000F322B" w:rsidP="009B6474">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w:t>
            </w:r>
            <w:r w:rsidR="00EA5B3C">
              <w:rPr>
                <w:rFonts w:ascii="Times New Roman" w:eastAsia="Times New Roman" w:hAnsi="Times New Roman" w:cs="Times New Roman"/>
                <w:sz w:val="24"/>
                <w:szCs w:val="24"/>
                <w:lang w:eastAsia="ru-RU"/>
              </w:rPr>
              <w:t>нференциях на уровне школы, района, края, в том числе дистанционных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0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4"/>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3"/>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Разработка проектов по заданным темам.</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908"/>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9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4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3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F75EC5" w:rsidRDefault="00F75EC5" w:rsidP="00BA1E86">
      <w:pPr>
        <w:spacing w:after="0" w:line="240" w:lineRule="auto"/>
        <w:rPr>
          <w:rFonts w:ascii="Times New Roman" w:eastAsiaTheme="minorEastAsia" w:hAnsi="Times New Roman" w:cs="Times New Roman"/>
          <w:sz w:val="24"/>
          <w:szCs w:val="24"/>
          <w:lang w:eastAsia="ru-RU"/>
        </w:rPr>
      </w:pPr>
    </w:p>
    <w:tbl>
      <w:tblPr>
        <w:tblW w:w="0" w:type="auto"/>
        <w:tblInd w:w="56" w:type="dxa"/>
        <w:tblLayout w:type="fixed"/>
        <w:tblCellMar>
          <w:left w:w="0" w:type="dxa"/>
          <w:right w:w="0" w:type="dxa"/>
        </w:tblCellMar>
        <w:tblLook w:val="04A0" w:firstRow="1" w:lastRow="0" w:firstColumn="1" w:lastColumn="0" w:noHBand="0" w:noVBand="1"/>
      </w:tblPr>
      <w:tblGrid>
        <w:gridCol w:w="3400"/>
        <w:gridCol w:w="500"/>
        <w:gridCol w:w="1660"/>
        <w:gridCol w:w="1120"/>
        <w:gridCol w:w="1280"/>
        <w:gridCol w:w="220"/>
        <w:gridCol w:w="1420"/>
        <w:gridCol w:w="30"/>
      </w:tblGrid>
      <w:tr w:rsidR="000F322B" w:rsidRPr="000F322B" w:rsidTr="000F322B">
        <w:trPr>
          <w:trHeight w:val="331"/>
        </w:trPr>
        <w:tc>
          <w:tcPr>
            <w:tcW w:w="3400" w:type="dxa"/>
            <w:tcBorders>
              <w:top w:val="single" w:sz="8" w:space="0" w:color="auto"/>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top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top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Экскурсии   в   музеи,   библиотеки,   посещение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выставок;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Концерты,  инсценировки,  праздники  на  уровне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класса, школы</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1660" w:type="dxa"/>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Кружки</w:t>
            </w:r>
          </w:p>
        </w:tc>
        <w:tc>
          <w:tcPr>
            <w:tcW w:w="2400" w:type="dxa"/>
            <w:gridSpan w:val="2"/>
            <w:vAlign w:val="bottom"/>
          </w:tcPr>
          <w:p w:rsidR="000F322B" w:rsidRPr="000F322B" w:rsidRDefault="000F322B" w:rsidP="00BA1E86">
            <w:pPr>
              <w:spacing w:after="0" w:line="240" w:lineRule="auto"/>
              <w:ind w:left="22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художественного</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творчества;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Художественные   выставки,   праздничное   оформление</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Общекультурное</w:t>
            </w: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школы и классных комнат.</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restart"/>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p>
        </w:tc>
        <w:tc>
          <w:tcPr>
            <w:tcW w:w="5700" w:type="dxa"/>
            <w:gridSpan w:val="5"/>
            <w:vMerge w:val="restart"/>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Занятия    в    музыкальной,    хореографической,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700" w:type="dxa"/>
            <w:gridSpan w:val="5"/>
            <w:vMerge/>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3280" w:type="dxa"/>
            <w:gridSpan w:val="3"/>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художественной школе.</w:t>
            </w: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EA77E9" w:rsidP="00EA5B3C">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w:t>
            </w:r>
            <w:r w:rsidR="000F322B" w:rsidRPr="000F322B">
              <w:rPr>
                <w:rFonts w:ascii="Times New Roman" w:eastAsia="Times New Roman" w:hAnsi="Times New Roman" w:cs="Times New Roman"/>
                <w:sz w:val="24"/>
                <w:szCs w:val="24"/>
                <w:lang w:eastAsia="ru-RU"/>
              </w:rPr>
              <w:t xml:space="preserve">  выставок</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детских рисунков, поделок и творческих  работ учащихся</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Проведение   тематических   классных   часов   по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эстетике   внешнего   вида   обучающихся,   культуры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поведения и речи;</w:t>
            </w:r>
          </w:p>
        </w:tc>
        <w:tc>
          <w:tcPr>
            <w:tcW w:w="11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tcBorders>
              <w:bottom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313"/>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Спортивно-массовые</w:t>
            </w:r>
          </w:p>
        </w:tc>
        <w:tc>
          <w:tcPr>
            <w:tcW w:w="1280" w:type="dxa"/>
            <w:vAlign w:val="bottom"/>
          </w:tcPr>
          <w:p w:rsidR="000F322B" w:rsidRPr="000F322B" w:rsidRDefault="000F322B" w:rsidP="00BA1E86">
            <w:pPr>
              <w:spacing w:after="0" w:line="240" w:lineRule="auto"/>
              <w:ind w:left="44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w:t>
            </w:r>
          </w:p>
        </w:tc>
        <w:tc>
          <w:tcPr>
            <w:tcW w:w="1640" w:type="dxa"/>
            <w:gridSpan w:val="2"/>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физкультурно-</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оздоровительные   мероприятия:   спортивные   турниры,</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соревнования,дниздоровья,утренняязарядка,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физкультминутки   на   уроках,   организация   активных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оздоровительных  (динамических  пауз)  и  прогулок  на</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780" w:type="dxa"/>
            <w:gridSpan w:val="5"/>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свежем воздухе во время учебного процесса.</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060" w:type="dxa"/>
            <w:gridSpan w:val="3"/>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Посещение спортивных секций.</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vMerge w:val="restart"/>
            <w:tcBorders>
              <w:left w:val="single" w:sz="8" w:space="0" w:color="auto"/>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Спортивно-оздоровительное</w:t>
            </w: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2780" w:type="dxa"/>
            <w:gridSpan w:val="2"/>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Интерактивные  игры,</w:t>
            </w:r>
          </w:p>
        </w:tc>
        <w:tc>
          <w:tcPr>
            <w:tcW w:w="150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спортивные</w:t>
            </w:r>
          </w:p>
        </w:tc>
        <w:tc>
          <w:tcPr>
            <w:tcW w:w="1420" w:type="dxa"/>
            <w:tcBorders>
              <w:right w:val="single" w:sz="8" w:space="0" w:color="auto"/>
            </w:tcBorders>
            <w:vAlign w:val="bottom"/>
          </w:tcPr>
          <w:p w:rsidR="000F322B" w:rsidRPr="000F322B" w:rsidRDefault="000F322B" w:rsidP="00BA1E86">
            <w:pPr>
              <w:spacing w:after="0" w:line="240" w:lineRule="auto"/>
              <w:jc w:val="right"/>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конкурсы  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9"/>
        </w:trPr>
        <w:tc>
          <w:tcPr>
            <w:tcW w:w="3400" w:type="dxa"/>
            <w:vMerge/>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restart"/>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классе, викторины, походы выходного дня.</w:t>
            </w: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137"/>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4560" w:type="dxa"/>
            <w:gridSpan w:val="4"/>
            <w:vMerge/>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Работа спортивных секций Организация походов,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экскурсий, «Дней здоровья», подвижных игр, «Весѐлых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6200" w:type="dxa"/>
            <w:gridSpan w:val="6"/>
            <w:tcBorders>
              <w:right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стартов», внутришкольных спортивных соревнований.</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4280" w:type="dxa"/>
            <w:gridSpan w:val="4"/>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w w:val="99"/>
                <w:sz w:val="24"/>
                <w:szCs w:val="24"/>
                <w:lang w:eastAsia="ru-RU"/>
              </w:rPr>
              <w:t>Проведение бесед по охране здоровья.</w:t>
            </w: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Применение   на   уроках   игровых   моментов,</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76"/>
        </w:trPr>
        <w:tc>
          <w:tcPr>
            <w:tcW w:w="3400" w:type="dxa"/>
            <w:tcBorders>
              <w:left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160" w:type="dxa"/>
            <w:gridSpan w:val="2"/>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физминуток.</w:t>
            </w:r>
          </w:p>
        </w:tc>
        <w:tc>
          <w:tcPr>
            <w:tcW w:w="11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28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22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1420" w:type="dxa"/>
            <w:tcBorders>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r w:rsidR="000F322B" w:rsidRPr="000F322B" w:rsidTr="000F322B">
        <w:trPr>
          <w:trHeight w:val="281"/>
        </w:trPr>
        <w:tc>
          <w:tcPr>
            <w:tcW w:w="3400" w:type="dxa"/>
            <w:tcBorders>
              <w:left w:val="single" w:sz="8" w:space="0" w:color="auto"/>
              <w:bottom w:val="single" w:sz="8" w:space="0" w:color="auto"/>
              <w:right w:val="single" w:sz="8" w:space="0" w:color="auto"/>
            </w:tcBorders>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0F322B" w:rsidRPr="000F322B" w:rsidRDefault="000F322B" w:rsidP="00BA1E86">
            <w:pPr>
              <w:spacing w:after="0" w:line="240" w:lineRule="auto"/>
              <w:ind w:left="100"/>
              <w:rPr>
                <w:rFonts w:ascii="Times New Roman" w:eastAsiaTheme="minorEastAsia" w:hAnsi="Times New Roman" w:cs="Times New Roman"/>
                <w:sz w:val="24"/>
                <w:szCs w:val="24"/>
                <w:lang w:eastAsia="ru-RU"/>
              </w:rPr>
            </w:pPr>
            <w:r w:rsidRPr="000F322B">
              <w:rPr>
                <w:rFonts w:ascii="Times New Roman" w:eastAsia="Arial" w:hAnsi="Times New Roman" w:cs="Times New Roman"/>
                <w:sz w:val="24"/>
                <w:szCs w:val="24"/>
                <w:lang w:eastAsia="ru-RU"/>
              </w:rPr>
              <w:t>•</w:t>
            </w:r>
          </w:p>
        </w:tc>
        <w:tc>
          <w:tcPr>
            <w:tcW w:w="5700" w:type="dxa"/>
            <w:gridSpan w:val="5"/>
            <w:tcBorders>
              <w:bottom w:val="single" w:sz="8" w:space="0" w:color="auto"/>
              <w:right w:val="single" w:sz="8" w:space="0" w:color="auto"/>
            </w:tcBorders>
            <w:vAlign w:val="bottom"/>
          </w:tcPr>
          <w:p w:rsidR="000F322B" w:rsidRPr="000F322B" w:rsidRDefault="000F322B" w:rsidP="00EA5B3C">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Участие в районных  спортивных соревнованиях.</w:t>
            </w:r>
          </w:p>
        </w:tc>
        <w:tc>
          <w:tcPr>
            <w:tcW w:w="0" w:type="dxa"/>
            <w:vAlign w:val="bottom"/>
          </w:tcPr>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tc>
      </w:tr>
    </w:tbl>
    <w:p w:rsid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tabs>
          <w:tab w:val="left" w:pos="1426"/>
        </w:tabs>
        <w:spacing w:after="0" w:line="240" w:lineRule="auto"/>
        <w:ind w:left="566"/>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3.3.</w:t>
      </w:r>
      <w:r w:rsidR="003C1E02">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b/>
          <w:bCs/>
          <w:sz w:val="24"/>
          <w:szCs w:val="24"/>
          <w:lang w:eastAsia="ru-RU"/>
        </w:rPr>
        <w:t>Система условий реализации основной образовательной программы</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EA77E9" w:rsidRPr="00EA77E9"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Интегративным результатом выполнения требований к </w:t>
      </w:r>
      <w:r w:rsidR="000F322B" w:rsidRPr="000F322B">
        <w:rPr>
          <w:rFonts w:ascii="Times New Roman" w:eastAsia="Times New Roman" w:hAnsi="Times New Roman" w:cs="Times New Roman"/>
          <w:b/>
          <w:bCs/>
          <w:sz w:val="24"/>
          <w:szCs w:val="24"/>
          <w:lang w:eastAsia="ru-RU"/>
        </w:rPr>
        <w:t>условиям реализации</w:t>
      </w:r>
      <w:r w:rsidR="000F322B" w:rsidRPr="000F322B">
        <w:rPr>
          <w:rFonts w:ascii="Times New Roman" w:eastAsia="Times New Roman" w:hAnsi="Times New Roman" w:cs="Times New Roman"/>
          <w:sz w:val="24"/>
          <w:szCs w:val="24"/>
          <w:lang w:eastAsia="ru-RU"/>
        </w:rPr>
        <w:t xml:space="preserve"> основной</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образовательной программы </w:t>
      </w:r>
      <w:r>
        <w:rPr>
          <w:rFonts w:ascii="Times New Roman" w:eastAsia="Times New Roman" w:hAnsi="Times New Roman" w:cs="Times New Roman"/>
          <w:sz w:val="24"/>
          <w:szCs w:val="24"/>
          <w:lang w:eastAsia="ru-RU"/>
        </w:rPr>
        <w:t xml:space="preserve">МБОУ СОШ№1 </w:t>
      </w:r>
      <w:r w:rsidR="000F322B" w:rsidRPr="000F322B">
        <w:rPr>
          <w:rFonts w:ascii="Times New Roman" w:eastAsia="Times New Roman" w:hAnsi="Times New Roman" w:cs="Times New Roman"/>
          <w:sz w:val="24"/>
          <w:szCs w:val="24"/>
          <w:lang w:eastAsia="ru-RU"/>
        </w:rPr>
        <w:t xml:space="preserve">является создание и поддержание </w:t>
      </w:r>
      <w:r w:rsidR="000F322B" w:rsidRPr="000F322B">
        <w:rPr>
          <w:rFonts w:ascii="Times New Roman" w:eastAsia="Times New Roman" w:hAnsi="Times New Roman" w:cs="Times New Roman"/>
          <w:b/>
          <w:bCs/>
          <w:sz w:val="24"/>
          <w:szCs w:val="24"/>
          <w:lang w:eastAsia="ru-RU"/>
        </w:rPr>
        <w:t>развивающей образовательной среды</w:t>
      </w:r>
      <w:r w:rsidR="000F322B" w:rsidRPr="000F322B">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адекватной задачам достижения личностного,</w:t>
      </w:r>
      <w:r w:rsidR="000F322B" w:rsidRPr="000F322B">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sz w:val="24"/>
          <w:szCs w:val="24"/>
          <w:lang w:eastAsia="ru-RU"/>
        </w:rPr>
        <w:t>социального, познавательного (интеллектуального), коммуникативного, эстетического, физического,</w:t>
      </w:r>
      <w:r>
        <w:rPr>
          <w:rFonts w:ascii="Times New Roman" w:eastAsia="Times New Roman" w:hAnsi="Times New Roman" w:cs="Times New Roman"/>
          <w:sz w:val="24"/>
          <w:szCs w:val="24"/>
          <w:lang w:eastAsia="ru-RU"/>
        </w:rPr>
        <w:t xml:space="preserve"> трудового развития обучающимися</w:t>
      </w:r>
    </w:p>
    <w:p w:rsidR="000F322B" w:rsidRPr="000F322B" w:rsidRDefault="000F322B" w:rsidP="00EA77E9">
      <w:pPr>
        <w:spacing w:after="0" w:line="240" w:lineRule="auto"/>
        <w:ind w:left="6"/>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Созданные условия:</w:t>
      </w:r>
    </w:p>
    <w:p w:rsidR="000F322B" w:rsidRPr="000F322B" w:rsidRDefault="00EA77E9" w:rsidP="00EA77E9">
      <w:pPr>
        <w:tabs>
          <w:tab w:val="left" w:pos="2158"/>
        </w:tabs>
        <w:spacing w:after="0" w:line="240" w:lineRule="auto"/>
        <w:jc w:val="both"/>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обеспечивают достижение планируемых результатов освоения основной образовательной программы ООО и реализацию предусмотренных в ней образовательных программ;</w:t>
      </w:r>
    </w:p>
    <w:p w:rsidR="000F322B" w:rsidRPr="000F322B" w:rsidRDefault="00EA77E9" w:rsidP="00EA77E9">
      <w:pPr>
        <w:tabs>
          <w:tab w:val="left" w:pos="2158"/>
        </w:tabs>
        <w:spacing w:after="0" w:line="240" w:lineRule="auto"/>
        <w:ind w:right="20"/>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учитывают особенности КГАОУ КЦО, его организационную структуру, запросы участников образовательной деятельности в основном общем образовании;</w:t>
      </w:r>
    </w:p>
    <w:p w:rsidR="000F322B" w:rsidRPr="000F322B" w:rsidRDefault="00EA77E9" w:rsidP="00EA77E9">
      <w:pPr>
        <w:tabs>
          <w:tab w:val="left" w:pos="2158"/>
        </w:tabs>
        <w:spacing w:after="0" w:line="240" w:lineRule="auto"/>
        <w:rPr>
          <w:rFonts w:ascii="Times New Roman" w:eastAsia="Wingdings" w:hAnsi="Times New Roman" w:cs="Times New Roman"/>
          <w:sz w:val="24"/>
          <w:szCs w:val="24"/>
          <w:vertAlign w:val="superscript"/>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0F322B" w:rsidRPr="000F322B" w:rsidRDefault="000F322B" w:rsidP="00EA77E9">
      <w:pPr>
        <w:spacing w:after="0" w:line="240" w:lineRule="auto"/>
        <w:rPr>
          <w:rFonts w:ascii="Times New Roman" w:eastAsia="Wingdings" w:hAnsi="Times New Roman" w:cs="Times New Roman"/>
          <w:sz w:val="24"/>
          <w:szCs w:val="24"/>
          <w:vertAlign w:val="superscript"/>
          <w:lang w:eastAsia="ru-RU"/>
        </w:rPr>
      </w:pPr>
      <w:r w:rsidRPr="000F322B">
        <w:rPr>
          <w:rFonts w:ascii="Times New Roman" w:eastAsia="Times New Roman" w:hAnsi="Times New Roman" w:cs="Times New Roman"/>
          <w:sz w:val="24"/>
          <w:szCs w:val="24"/>
          <w:lang w:eastAsia="ru-RU"/>
        </w:rPr>
        <w:t>При реализации основной образовательной программы ООО достижение указанных целей</w:t>
      </w:r>
    </w:p>
    <w:p w:rsidR="000F322B" w:rsidRPr="000F322B" w:rsidRDefault="00EA77E9" w:rsidP="00EA77E9">
      <w:pPr>
        <w:tabs>
          <w:tab w:val="left" w:pos="38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w:t>
      </w:r>
      <w:r w:rsidR="000F322B" w:rsidRPr="000F322B">
        <w:rPr>
          <w:rFonts w:ascii="Times New Roman" w:eastAsia="Times New Roman" w:hAnsi="Times New Roman" w:cs="Times New Roman"/>
          <w:sz w:val="24"/>
          <w:szCs w:val="24"/>
          <w:lang w:eastAsia="ru-RU"/>
        </w:rPr>
        <w:t>задач будут созданы условия и предоставлены возможности для полноценного освоения обучающимися следующих действий:</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Arial" w:hAnsi="Times New Roman" w:cs="Times New Roman"/>
          <w:sz w:val="24"/>
          <w:szCs w:val="24"/>
          <w:lang w:eastAsia="ru-RU"/>
        </w:rPr>
        <w:t>-</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инициативной пробы самостоятельного продвижения в разделах</w:t>
      </w:r>
      <w:r w:rsidR="000F322B" w:rsidRPr="000F322B">
        <w:rPr>
          <w:rFonts w:ascii="Times New Roman" w:eastAsia="Arial"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определенной предметной области (проявление образовательного интереса и образовательной амбиции в индивидуальных образовательных траекториях обучащихся);</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соотнесения выполняемого действия и обеспечивающих его знаковых средств (схем, таблиц, текстов и т.п.);</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произвольного перехода от одних знаковых средств к другим и их соотнесение (например, соотнесение графика и формулы);</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координации предметных способов и средств действий между отдельными учебными предметами, а так же между предметными областями;</w:t>
      </w:r>
    </w:p>
    <w:p w:rsidR="000F322B" w:rsidRPr="000F322B" w:rsidRDefault="00EA77E9" w:rsidP="00EA77E9">
      <w:pPr>
        <w:tabs>
          <w:tab w:val="left" w:pos="2152"/>
        </w:tabs>
        <w:spacing w:after="0" w:line="240" w:lineRule="auto"/>
        <w:jc w:val="both"/>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самостоятельного владения различными формами публичного</w:t>
      </w:r>
      <w:r>
        <w:rPr>
          <w:rFonts w:ascii="Times New Roman" w:eastAsia="Times New Roman" w:hAnsi="Times New Roman" w:cs="Times New Roman"/>
          <w:sz w:val="24"/>
          <w:szCs w:val="24"/>
          <w:lang w:eastAsia="ru-RU"/>
        </w:rPr>
        <w:t xml:space="preserve"> выражения собственной точки зре</w:t>
      </w:r>
      <w:r w:rsidR="000F322B" w:rsidRPr="000F322B">
        <w:rPr>
          <w:rFonts w:ascii="Times New Roman" w:eastAsia="Times New Roman" w:hAnsi="Times New Roman" w:cs="Times New Roman"/>
          <w:sz w:val="24"/>
          <w:szCs w:val="24"/>
          <w:lang w:eastAsia="ru-RU"/>
        </w:rPr>
        <w:t>ния (дискуссия, доклад, эссе и т.п.) и их инициативное опробование;</w:t>
      </w:r>
    </w:p>
    <w:p w:rsidR="000F322B" w:rsidRPr="000F322B" w:rsidRDefault="00EA77E9" w:rsidP="00EA77E9">
      <w:pPr>
        <w:tabs>
          <w:tab w:val="left" w:pos="2152"/>
        </w:tabs>
        <w:spacing w:after="0" w:line="240" w:lineRule="auto"/>
        <w:rPr>
          <w:rFonts w:ascii="Times New Roman" w:eastAsia="Arial"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адекватной оценки собственного образовательного продвижения на больших временных отрезках (семестр, полугодие, год).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ind w:right="12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3.3.1. Описание кадровых условий реализации основной образовательной программы основного общего образования</w:t>
      </w:r>
    </w:p>
    <w:p w:rsidR="000F322B" w:rsidRPr="000F322B" w:rsidRDefault="000F322B" w:rsidP="00EA77E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Требования к кадровым условиям включают:</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укомплектованность образовательной организации педагогическими, руководящими и иными работниками;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квалификации педагогических и иных работников образовательной организации;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F322B" w:rsidRPr="000F322B" w:rsidRDefault="00EA77E9" w:rsidP="00EA77E9">
      <w:pPr>
        <w:tabs>
          <w:tab w:val="left" w:pos="9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0F322B" w:rsidRPr="000F322B">
        <w:rPr>
          <w:rFonts w:ascii="Times New Roman" w:eastAsia="Times New Roman" w:hAnsi="Times New Roman" w:cs="Times New Roman"/>
          <w:sz w:val="24"/>
          <w:szCs w:val="24"/>
          <w:lang w:eastAsia="ru-RU"/>
        </w:rPr>
        <w:t>организации, осуществляющей образовательную деятельность, реализующей основную образовательную программу, создаются условия:</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для  реализации  электронного  обучения,  применения  дистанционных  образовательных технологий,  а  также  сетевого  взаимодействия  с</w:t>
      </w:r>
      <w:r w:rsidR="00EA77E9">
        <w:rPr>
          <w:rFonts w:ascii="Times New Roman" w:eastAsia="Times New Roman"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организациями</w:t>
      </w:r>
      <w:r w:rsidR="00EA77E9">
        <w:rPr>
          <w:rFonts w:ascii="Times New Roman" w:eastAsia="Times New Roman" w:hAnsi="Times New Roman" w:cs="Times New Roman"/>
          <w:sz w:val="24"/>
          <w:szCs w:val="24"/>
          <w:lang w:eastAsia="ru-RU"/>
        </w:rPr>
        <w:t xml:space="preserve">,  осуществляющим </w:t>
      </w:r>
      <w:r w:rsidRPr="000F322B">
        <w:rPr>
          <w:rFonts w:ascii="Times New Roman" w:eastAsia="Times New Roman" w:hAnsi="Times New Roman" w:cs="Times New Roman"/>
          <w:sz w:val="24"/>
          <w:szCs w:val="24"/>
          <w:lang w:eastAsia="ru-RU"/>
        </w:rPr>
        <w:t>образовательную деятельность, обеспечивающими возможность восполнения недостающих кадровых ресурсов;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повышения эффективности и качества педагогического труда;</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выявления, развития и использования потенциальных возможностей педагогических работников;</w:t>
      </w:r>
    </w:p>
    <w:p w:rsidR="000F322B" w:rsidRPr="000F322B"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осуществления мониторинга результатов педагогического труда.</w:t>
      </w:r>
    </w:p>
    <w:p w:rsidR="00EA77E9" w:rsidRDefault="000F322B" w:rsidP="00EA77E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 основного общег</w:t>
      </w:r>
      <w:r w:rsidR="00EA77E9">
        <w:rPr>
          <w:rFonts w:ascii="Times New Roman" w:eastAsia="Times New Roman" w:hAnsi="Times New Roman" w:cs="Times New Roman"/>
          <w:sz w:val="24"/>
          <w:szCs w:val="24"/>
          <w:lang w:eastAsia="ru-RU"/>
        </w:rPr>
        <w:t>о образования строится по схеме:</w:t>
      </w: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 xml:space="preserve">  должность;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должностные обязанности;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количество работников в образовательной организации (требуется/имеется);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уровень работников образовательной организации: требования к уровню квалификации, фактический уровень.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Результативность деятельности педагогических работников может оцениваться по схеме: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критерии оценки;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содержание критерия;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показатели/индикаторы.</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Показатели  и  индикаторы  могут  быть  разработаны  образовательной  организацией  на</w:t>
      </w:r>
      <w:r w:rsidR="00EA77E9">
        <w:rPr>
          <w:rFonts w:ascii="Times New Roman" w:eastAsiaTheme="minorEastAsia" w:hAnsi="Times New Roman" w:cs="Times New Roman"/>
          <w:sz w:val="24"/>
          <w:szCs w:val="24"/>
          <w:lang w:eastAsia="ru-RU"/>
        </w:rPr>
        <w:t xml:space="preserve"> </w:t>
      </w:r>
      <w:r w:rsidRPr="000F322B">
        <w:rPr>
          <w:rFonts w:ascii="Times New Roman" w:eastAsia="Times New Roman" w:hAnsi="Times New Roman" w:cs="Times New Roman"/>
          <w:sz w:val="24"/>
          <w:szCs w:val="24"/>
          <w:lang w:eastAsia="ru-RU"/>
        </w:rPr>
        <w:t>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EA77E9" w:rsidP="00EA77E9">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EA77E9">
        <w:rPr>
          <w:rFonts w:ascii="Times New Roman" w:eastAsia="Times New Roman" w:hAnsi="Times New Roman" w:cs="Times New Roman"/>
          <w:sz w:val="24"/>
          <w:szCs w:val="24"/>
          <w:lang w:eastAsia="ru-RU"/>
        </w:rPr>
        <w:t>При оценке качества деятельности педагогических работников могут учитываться</w:t>
      </w:r>
      <w:r w:rsidR="000F322B" w:rsidRPr="000F322B">
        <w:rPr>
          <w:rFonts w:ascii="Times New Roman" w:eastAsia="Times New Roman" w:hAnsi="Times New Roman" w:cs="Times New Roman"/>
          <w:sz w:val="24"/>
          <w:szCs w:val="24"/>
          <w:lang w:eastAsia="ru-RU"/>
        </w:rPr>
        <w:t>:</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востребованность услуг учителя (в том числе внеурочных) учениками и их родителями (законными представителями);</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использование учителями современных педагогических технологий, в том числе ИКТ и здоровьесберегающих;</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в методической и научной работе;</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распространение передового педагогического опыта;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повышение уровня профессионального мастерства;</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работа учителя по формированию и сопровождению индивидуальных образовательных траекторий обучающихся;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руководство проектной деятельностью обучающихся;</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взаимодействие со всеми участниками образовательных отношений.</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основного общего образования) (воспитатель, учитель)» по соответствующей должности.</w:t>
      </w:r>
    </w:p>
    <w:p w:rsidR="000F322B" w:rsidRPr="000F322B" w:rsidRDefault="00EA77E9" w:rsidP="00EA77E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требованиям, предъявляемым к квалификационным категориям, а также занимаемым ими должностям, устанавливается при их аттестации.</w:t>
      </w:r>
    </w:p>
    <w:p w:rsidR="00EA77E9"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Квалификация педагогических работников организаций, осуществляющих образовательную деятельность, должна отражать:</w:t>
      </w:r>
    </w:p>
    <w:p w:rsidR="000F322B" w:rsidRPr="000F322B" w:rsidRDefault="000F322B" w:rsidP="00EA77E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компетентность в соответствующих предметных областях знания и методах обучения;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сформированность гуманистической позиции, позитивной направленности на педагогическую деятельность;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самоорганизованность, эмоциональную устойчивость.</w:t>
      </w:r>
    </w:p>
    <w:p w:rsidR="000F322B" w:rsidRPr="000F322B" w:rsidRDefault="00C51209" w:rsidP="00C51209">
      <w:pPr>
        <w:tabs>
          <w:tab w:val="left" w:pos="104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F322B" w:rsidRPr="000F322B">
        <w:rPr>
          <w:rFonts w:ascii="Times New Roman" w:eastAsia="Times New Roman" w:hAnsi="Times New Roman" w:cs="Times New Roman"/>
          <w:sz w:val="24"/>
          <w:szCs w:val="24"/>
          <w:lang w:eastAsia="ru-RU"/>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ООП ООО и успешного достижения обучающимися планируемых результатов освоения основной образовательной программы, в том числе умения:</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обеспечивать условия для успешной деятельности, позитивной мотивации, а также самомотивирования обучающихся;</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осуществлять самостоятельный поиск и анализ информации с помощью современных информационно-поисковых технологий;</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разрабатывать программы учебных предметов, курсов, методические и дидактические материалы;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организовывать и сопровождать учебно-исследовательскую и проектную деятельность обучающихся, выполнение ими индивидуального проекта;</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xml:space="preserve">– оценивать деятельность обучающихся в соответствии с требованиями ООП ООО, включая: проведение стартовой и промежуточной диагностики, внутришкольного </w:t>
      </w:r>
      <w:r w:rsidRPr="000F322B">
        <w:rPr>
          <w:rFonts w:ascii="Times New Roman" w:eastAsia="Times New Roman" w:hAnsi="Times New Roman" w:cs="Times New Roman"/>
          <w:sz w:val="24"/>
          <w:szCs w:val="24"/>
          <w:lang w:eastAsia="ru-RU"/>
        </w:rPr>
        <w:lastRenderedPageBreak/>
        <w:t>мониторинга, осуществление комплексной оценки способности обучающихся решать учебно-практические и учебно-познавательные задачи;</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интерпретировать результаты достижений обучающихся;</w:t>
      </w:r>
    </w:p>
    <w:p w:rsidR="000F322B" w:rsidRPr="000F322B" w:rsidRDefault="000F322B" w:rsidP="00C51209">
      <w:pPr>
        <w:spacing w:after="0" w:line="240" w:lineRule="auto"/>
        <w:rPr>
          <w:rFonts w:ascii="Times New Roman" w:eastAsia="Times New Roman" w:hAnsi="Times New Roman" w:cs="Times New Roman"/>
          <w:sz w:val="24"/>
          <w:szCs w:val="24"/>
          <w:lang w:eastAsia="ru-RU"/>
        </w:rPr>
      </w:pPr>
      <w:r w:rsidRPr="000F322B">
        <w:rPr>
          <w:rFonts w:ascii="Times New Roman" w:eastAsia="Times New Roman" w:hAnsi="Times New Roman" w:cs="Times New Roman"/>
          <w:sz w:val="24"/>
          <w:szCs w:val="24"/>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ind w:firstLine="728"/>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F322B" w:rsidRPr="000F322B"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w:t>
      </w:r>
      <w:r w:rsidR="000F322B">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Формами повышения квалификации могут быть:</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дистанционное образование; участие в различных педагогических проектах; создание и публикация методических материалов и др.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обеспечение оптимального вхождения работников образования в систему ценностей современного образования;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овладение учебно-методическими и информационно-методическими ресурсами, необходимыми для успешного решения задач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Одним из условий готовности образовательной организации к введению ООП ООО является создание системы методической работы, обеспечивающей сопровождение деятельности педагогов на всех этапах реализации требований ООП ООО.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При этом могут быть использованы мероприятия:</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семинары, посвященные содержанию и ключевым особенностям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тренинги для педагогов с целью выявления и соотнесения собственной профессиональной позиции с целями и задачами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lastRenderedPageBreak/>
        <w:t>–  заседания методических объединений учителей по проблемам введения</w:t>
      </w:r>
      <w:r w:rsidR="00C51209">
        <w:rPr>
          <w:rFonts w:ascii="Times New Roman" w:eastAsia="Times New Roman" w:hAnsi="Times New Roman" w:cs="Times New Roman"/>
          <w:sz w:val="24"/>
          <w:szCs w:val="24"/>
          <w:lang w:eastAsia="ru-RU"/>
        </w:rPr>
        <w:t>,реализации</w:t>
      </w:r>
      <w:r w:rsidRPr="000F322B">
        <w:rPr>
          <w:rFonts w:ascii="Times New Roman" w:eastAsia="Times New Roman" w:hAnsi="Times New Roman" w:cs="Times New Roman"/>
          <w:sz w:val="24"/>
          <w:szCs w:val="24"/>
          <w:lang w:eastAsia="ru-RU"/>
        </w:rPr>
        <w:t xml:space="preserve"> ООП ООО;</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разделов и компонентов основной образовательной программы образовательной организации;</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разработке и апробации оценки эффективности работы в условиях внедрения ООП ООО и новой системы оплаты труда;</w:t>
      </w:r>
    </w:p>
    <w:p w:rsidR="000F322B" w:rsidRPr="000F322B" w:rsidRDefault="000F322B" w:rsidP="00C51209">
      <w:pPr>
        <w:spacing w:after="0" w:line="240" w:lineRule="auto"/>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ООП ООО.</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C51209" w:rsidP="00C51209">
      <w:pPr>
        <w:spacing w:after="0" w:line="240" w:lineRule="auto"/>
        <w:ind w:right="740"/>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0F322B" w:rsidRPr="000F322B">
        <w:rPr>
          <w:rFonts w:ascii="Times New Roman" w:eastAsia="Times New Roman" w:hAnsi="Times New Roman" w:cs="Times New Roman"/>
          <w:b/>
          <w:bCs/>
          <w:sz w:val="24"/>
          <w:szCs w:val="24"/>
          <w:lang w:eastAsia="ru-RU"/>
        </w:rPr>
        <w:t>3.3.2. Психолого-педагогические условия реализации основной образовательной программы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Обеспечение преемственности содержания и форм организации образовательной деятельности при получении основного общего образования</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0F322B" w:rsidRPr="000F322B" w:rsidRDefault="00C51209" w:rsidP="00C51209">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b/>
          <w:bCs/>
          <w:sz w:val="24"/>
          <w:szCs w:val="24"/>
          <w:lang w:eastAsia="ru-RU"/>
        </w:rPr>
        <w:t>Учет специфики возрастного психофизического развития обучающихся</w:t>
      </w:r>
    </w:p>
    <w:p w:rsidR="000F322B" w:rsidRPr="000F322B"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sz w:val="24"/>
          <w:szCs w:val="24"/>
          <w:lang w:eastAsia="ru-RU"/>
        </w:rPr>
        <w:t>Обеспечение преемственности осуществляется с учетом возрастных психофизических особенностей обучающихся на уровне основного общего образования. На уровне основного общего образования меняется мотивация, учеба приобретает профессионально-ориентированный характер.</w:t>
      </w:r>
    </w:p>
    <w:p w:rsidR="000F322B" w:rsidRPr="000F322B"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w:t>
      </w:r>
      <w:r>
        <w:rPr>
          <w:rFonts w:ascii="Times New Roman" w:eastAsia="Times New Roman" w:hAnsi="Times New Roman" w:cs="Times New Roman"/>
          <w:sz w:val="24"/>
          <w:szCs w:val="24"/>
          <w:lang w:eastAsia="ru-RU"/>
        </w:rPr>
        <w:t>да трудности.</w:t>
      </w: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C51209" w:rsidRDefault="000F322B" w:rsidP="00C51209">
      <w:pPr>
        <w:spacing w:after="0" w:line="240" w:lineRule="auto"/>
        <w:jc w:val="both"/>
        <w:rPr>
          <w:rFonts w:ascii="Times New Roman" w:eastAsiaTheme="minorEastAsia" w:hAnsi="Times New Roman" w:cs="Times New Roman"/>
          <w:sz w:val="24"/>
          <w:szCs w:val="24"/>
          <w:lang w:eastAsia="ru-RU"/>
        </w:rPr>
      </w:pPr>
      <w:r w:rsidRPr="000F322B">
        <w:rPr>
          <w:rFonts w:ascii="Times New Roman" w:eastAsia="Times New Roman" w:hAnsi="Times New Roman" w:cs="Times New Roman"/>
          <w:b/>
          <w:bCs/>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0F322B" w:rsidRPr="00C51209" w:rsidRDefault="00C51209" w:rsidP="00C51209">
      <w:pPr>
        <w:spacing w:after="0" w:line="240" w:lineRule="auto"/>
        <w:ind w:firstLine="728"/>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 </w:t>
      </w:r>
      <w:r w:rsidR="000F322B" w:rsidRPr="000F322B">
        <w:rPr>
          <w:rFonts w:ascii="Times New Roman" w:eastAsia="Times New Roman" w:hAnsi="Times New Roman" w:cs="Times New Roman"/>
          <w:sz w:val="24"/>
          <w:szCs w:val="24"/>
          <w:lang w:eastAsia="ru-RU"/>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F322B" w:rsidRPr="000F322B" w:rsidRDefault="00C51209" w:rsidP="00C512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F322B" w:rsidRPr="000F322B" w:rsidRDefault="000F322B" w:rsidP="00BA1E86">
      <w:pPr>
        <w:spacing w:after="0" w:line="240" w:lineRule="auto"/>
        <w:rPr>
          <w:rFonts w:ascii="Times New Roman" w:eastAsia="Times New Roman" w:hAnsi="Times New Roman" w:cs="Times New Roman"/>
          <w:sz w:val="24"/>
          <w:szCs w:val="24"/>
          <w:lang w:eastAsia="ru-RU"/>
        </w:rPr>
      </w:pPr>
    </w:p>
    <w:p w:rsidR="000F322B" w:rsidRPr="000F322B" w:rsidRDefault="000F322B" w:rsidP="00BA1E86">
      <w:pPr>
        <w:spacing w:after="0" w:line="240" w:lineRule="auto"/>
        <w:ind w:firstLine="728"/>
        <w:rPr>
          <w:rFonts w:ascii="Times New Roman" w:eastAsia="Times New Roman" w:hAnsi="Times New Roman" w:cs="Times New Roman"/>
          <w:sz w:val="24"/>
          <w:szCs w:val="24"/>
          <w:lang w:eastAsia="ru-RU"/>
        </w:rPr>
      </w:pPr>
      <w:r w:rsidRPr="000F322B">
        <w:rPr>
          <w:rFonts w:ascii="Times New Roman" w:eastAsia="Times New Roman" w:hAnsi="Times New Roman" w:cs="Times New Roman"/>
          <w:b/>
          <w:bCs/>
          <w:sz w:val="24"/>
          <w:szCs w:val="24"/>
          <w:lang w:eastAsia="ru-RU"/>
        </w:rPr>
        <w:t>Вариативность направлений психолого-педагогического сопровождения участников образовательных отношений.</w:t>
      </w:r>
    </w:p>
    <w:p w:rsidR="000F322B" w:rsidRPr="000F322B" w:rsidRDefault="00C51209" w:rsidP="00C5120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F322B" w:rsidRPr="000F322B">
        <w:rPr>
          <w:rFonts w:ascii="Times New Roman" w:eastAsia="Times New Roman" w:hAnsi="Times New Roman" w:cs="Times New Roman"/>
          <w:sz w:val="24"/>
          <w:szCs w:val="24"/>
          <w:lang w:eastAsia="ru-RU"/>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w:t>
      </w:r>
      <w:r w:rsidR="000F322B" w:rsidRPr="000F322B">
        <w:rPr>
          <w:rFonts w:ascii="Times New Roman" w:eastAsia="Times New Roman" w:hAnsi="Times New Roman" w:cs="Times New Roman"/>
          <w:sz w:val="24"/>
          <w:szCs w:val="24"/>
          <w:lang w:eastAsia="ru-RU"/>
        </w:rPr>
        <w:lastRenderedPageBreak/>
        <w:t>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r w:rsidR="00C51209">
        <w:rPr>
          <w:rFonts w:ascii="Times New Roman" w:eastAsia="Times New Roman" w:hAnsi="Times New Roman" w:cs="Times New Roman"/>
          <w:sz w:val="24"/>
          <w:szCs w:val="24"/>
          <w:lang w:eastAsia="ru-RU"/>
        </w:rPr>
        <w:t>)</w:t>
      </w:r>
      <w:r w:rsidRPr="00652791">
        <w:rPr>
          <w:rFonts w:ascii="Times New Roman" w:eastAsia="Times New Roman" w:hAnsi="Times New Roman" w:cs="Times New Roman"/>
          <w:sz w:val="24"/>
          <w:szCs w:val="24"/>
          <w:lang w:eastAsia="ru-RU"/>
        </w:rPr>
        <w:t>.</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72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Диверсификация уровней психолого-педагогического сопровождения</w:t>
      </w:r>
    </w:p>
    <w:p w:rsidR="00652791" w:rsidRPr="00652791"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тьюторской группы, на уровне образовательной организации.</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Вариативность форм психолого-педагогического сопровождения участников образовательных отношений</w:t>
      </w:r>
    </w:p>
    <w:p w:rsidR="00652791" w:rsidRPr="00652791" w:rsidRDefault="00C51209" w:rsidP="00C51209">
      <w:pPr>
        <w:spacing w:after="0" w:line="240" w:lineRule="auto"/>
        <w:ind w:right="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формами психолого-педагогического сопровождения могут выступать: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C51209" w:rsidRDefault="00C51209" w:rsidP="00C51209">
      <w:pPr>
        <w:spacing w:after="0" w:line="240" w:lineRule="auto"/>
        <w:ind w:right="520"/>
        <w:rPr>
          <w:rFonts w:ascii="Times New Roman" w:eastAsiaTheme="minorEastAsia" w:hAnsi="Times New Roman" w:cs="Times New Roman"/>
          <w:sz w:val="24"/>
          <w:szCs w:val="24"/>
          <w:lang w:eastAsia="ru-RU"/>
        </w:rPr>
      </w:pPr>
    </w:p>
    <w:p w:rsidR="00652791" w:rsidRPr="00652791" w:rsidRDefault="00C51209" w:rsidP="00C51209">
      <w:pPr>
        <w:spacing w:after="0" w:line="240" w:lineRule="auto"/>
        <w:ind w:right="5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b/>
          <w:bCs/>
          <w:sz w:val="24"/>
          <w:szCs w:val="24"/>
          <w:lang w:eastAsia="ru-RU"/>
        </w:rPr>
        <w:t>3.3.3. Финансово-экономические условия реализации образовательной</w:t>
      </w: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программы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включает в себя: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обеспечение государственных гарантий прав граждан на получение бесплатного общедоступного основного общего образования;</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требований ООП ООО организацией, осуществляющей образовательную деятельность;</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обязательной   части   основной   образовательной   программы   и   части, формируемой   участниками   образовательных   отношений,   включая   выполнение</w:t>
      </w:r>
    </w:p>
    <w:p w:rsidR="00652791" w:rsidRPr="00652791" w:rsidRDefault="00652791" w:rsidP="00C51209">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индивидуальных проектов и внеурочную деятельность.</w:t>
      </w:r>
    </w:p>
    <w:p w:rsidR="00652791" w:rsidRPr="00652791" w:rsidRDefault="00C51209" w:rsidP="00C51209">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652791" w:rsidRPr="00652791" w:rsidRDefault="00C51209" w:rsidP="00BA1E86">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sidR="00652791" w:rsidRPr="00652791">
        <w:rPr>
          <w:rFonts w:ascii="Times New Roman" w:eastAsia="Times New Roman" w:hAnsi="Times New Roman" w:cs="Times New Roman"/>
          <w:sz w:val="24"/>
          <w:szCs w:val="24"/>
          <w:lang w:eastAsia="ru-RU"/>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w:t>
      </w:r>
      <w:r w:rsidR="00652791">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основного общего образования осуществляется по направленности (профилю) основной образовательной программы основного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253C82" w:rsidRDefault="00253C82" w:rsidP="00BA1E86">
      <w:pPr>
        <w:spacing w:after="0" w:line="240" w:lineRule="auto"/>
        <w:ind w:left="560" w:right="740"/>
        <w:rPr>
          <w:rFonts w:ascii="Times New Roman" w:eastAsia="Times New Roman" w:hAnsi="Times New Roman" w:cs="Times New Roman"/>
          <w:b/>
          <w:bCs/>
          <w:sz w:val="24"/>
          <w:szCs w:val="24"/>
          <w:lang w:eastAsia="ru-RU"/>
        </w:rPr>
      </w:pPr>
    </w:p>
    <w:p w:rsidR="00652791" w:rsidRPr="00652791" w:rsidRDefault="00652791" w:rsidP="00BA1E86">
      <w:pPr>
        <w:spacing w:after="0" w:line="240" w:lineRule="auto"/>
        <w:ind w:left="560" w:right="74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3.3.4. Материально-технические условия реализации основной образовательной программы</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08"/>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w:t>
      </w:r>
      <w:r w:rsidR="00253C82">
        <w:rPr>
          <w:rFonts w:ascii="Times New Roman" w:eastAsia="Times New Roman" w:hAnsi="Times New Roman" w:cs="Times New Roman"/>
          <w:sz w:val="24"/>
          <w:szCs w:val="24"/>
          <w:lang w:eastAsia="ru-RU"/>
        </w:rPr>
        <w:t xml:space="preserve">ьно ­ техническая база МБОУ СОШ№1 </w:t>
      </w:r>
      <w:r w:rsidRPr="00652791">
        <w:rPr>
          <w:rFonts w:ascii="Times New Roman" w:eastAsia="Times New Roman" w:hAnsi="Times New Roman" w:cs="Times New Roman"/>
          <w:sz w:val="24"/>
          <w:szCs w:val="24"/>
          <w:lang w:eastAsia="ru-RU"/>
        </w:rPr>
        <w:t xml:space="preserve"> приведена в соответствие с задачами по обеспечению реализации основной образовательной программы основного общего образования и созданию соответствующей образовательной и социальной среды.</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Для этого образовательное учреждение разработало и закрепило локальным актом перечни оснащения </w:t>
      </w:r>
      <w:r w:rsidR="00253C82">
        <w:rPr>
          <w:rFonts w:ascii="Times New Roman" w:eastAsia="Times New Roman" w:hAnsi="Times New Roman" w:cs="Times New Roman"/>
          <w:sz w:val="24"/>
          <w:szCs w:val="24"/>
          <w:lang w:eastAsia="ru-RU"/>
        </w:rPr>
        <w:t>и оборудования МБОУ СОШ№1</w:t>
      </w:r>
      <w:r w:rsidRPr="00652791">
        <w:rPr>
          <w:rFonts w:ascii="Times New Roman" w:eastAsia="Times New Roman" w:hAnsi="Times New Roman" w:cs="Times New Roman"/>
          <w:sz w:val="24"/>
          <w:szCs w:val="24"/>
          <w:lang w:eastAsia="ru-RU"/>
        </w:rPr>
        <w:t>.</w:t>
      </w:r>
    </w:p>
    <w:p w:rsidR="00652791" w:rsidRPr="00652791" w:rsidRDefault="00652791" w:rsidP="00253C82">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требований ООП ООО;</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положенияо лицензировании образовательной деятельности, утвержденного постановлением Правительства Российской Федерации от 28 октября 2013 г. № 966;</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основного</w:t>
      </w:r>
      <w:r w:rsidR="00253C82">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652791">
        <w:rPr>
          <w:rFonts w:ascii="Times New Roman" w:eastAsia="Times New Roman" w:hAnsi="Times New Roman" w:cs="Times New Roman"/>
          <w:color w:val="222222"/>
          <w:sz w:val="24"/>
          <w:szCs w:val="24"/>
          <w:lang w:eastAsia="ru-RU"/>
        </w:rPr>
        <w:t>ральных органов исполнительной власти,</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2010,</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w:t>
      </w:r>
      <w:r w:rsidRPr="00652791">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color w:val="222222"/>
          <w:sz w:val="24"/>
          <w:szCs w:val="24"/>
          <w:lang w:eastAsia="ru-RU"/>
        </w:rPr>
        <w:t>36);</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Концепции развития дополнительного образо</w:t>
      </w:r>
      <w:r w:rsidR="00253C82">
        <w:rPr>
          <w:rFonts w:ascii="Times New Roman" w:eastAsia="Times New Roman" w:hAnsi="Times New Roman" w:cs="Times New Roman"/>
          <w:sz w:val="24"/>
          <w:szCs w:val="24"/>
          <w:lang w:eastAsia="ru-RU"/>
        </w:rPr>
        <w:t>вания детей, утвержденной Распр</w:t>
      </w:r>
      <w:r w:rsidRPr="00652791">
        <w:rPr>
          <w:rFonts w:ascii="Times New Roman" w:eastAsia="Times New Roman" w:hAnsi="Times New Roman" w:cs="Times New Roman"/>
          <w:sz w:val="24"/>
          <w:szCs w:val="24"/>
          <w:lang w:eastAsia="ru-RU"/>
        </w:rPr>
        <w:t>яжением Правительства  Российской  Федерации  от  4.09.2014 г.  №  1726-р  (в  части  поддержки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внеурочной деятельности и блока дополнительного образования);</w:t>
      </w:r>
    </w:p>
    <w:p w:rsidR="00652791" w:rsidRPr="00652791" w:rsidRDefault="00253C82" w:rsidP="00253C82">
      <w:pPr>
        <w:tabs>
          <w:tab w:val="left" w:pos="700"/>
        </w:tabs>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r w:rsidR="00652791" w:rsidRPr="00652791">
        <w:rPr>
          <w:rFonts w:ascii="Times New Roman" w:eastAsia="Times New Roman" w:hAnsi="Times New Roman" w:cs="Times New Roman"/>
          <w:color w:val="222222"/>
          <w:sz w:val="24"/>
          <w:szCs w:val="24"/>
          <w:lang w:eastAsia="ru-RU"/>
        </w:rPr>
        <w:t>иных действующих федераль</w:t>
      </w:r>
      <w:r w:rsidR="00652791" w:rsidRPr="00652791">
        <w:rPr>
          <w:rFonts w:ascii="Times New Roman" w:eastAsia="Times New Roman" w:hAnsi="Times New Roman" w:cs="Times New Roman"/>
          <w:color w:val="000000"/>
          <w:sz w:val="24"/>
          <w:szCs w:val="24"/>
          <w:lang w:eastAsia="ru-RU"/>
        </w:rPr>
        <w:t>ных/региональных/муниципальных/</w:t>
      </w:r>
      <w:r w:rsidR="00652791" w:rsidRPr="00652791">
        <w:rPr>
          <w:rFonts w:ascii="Times New Roman" w:eastAsia="Times New Roman" w:hAnsi="Times New Roman" w:cs="Times New Roman"/>
          <w:color w:val="222222"/>
          <w:sz w:val="24"/>
          <w:szCs w:val="24"/>
          <w:lang w:eastAsia="ru-RU"/>
        </w:rPr>
        <w:t xml:space="preserve"> </w:t>
      </w:r>
      <w:r w:rsidR="00652791" w:rsidRPr="00652791">
        <w:rPr>
          <w:rFonts w:ascii="Times New Roman" w:eastAsia="Times New Roman" w:hAnsi="Times New Roman" w:cs="Times New Roman"/>
          <w:color w:val="000000"/>
          <w:sz w:val="24"/>
          <w:szCs w:val="24"/>
          <w:lang w:eastAsia="ru-RU"/>
        </w:rPr>
        <w:t>локальных нормативных актов и рекомендаций.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Материально-технические условия реализации основной образовательной программы: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 формирование единой моти</w:t>
      </w:r>
      <w:r w:rsidR="00253C82">
        <w:rPr>
          <w:rFonts w:ascii="Times New Roman" w:eastAsia="Times New Roman" w:hAnsi="Times New Roman" w:cs="Times New Roman"/>
          <w:sz w:val="24"/>
          <w:szCs w:val="24"/>
          <w:lang w:eastAsia="ru-RU"/>
        </w:rPr>
        <w:t>вирующей интерактивной среды к</w:t>
      </w:r>
      <w:r w:rsidRPr="00652791">
        <w:rPr>
          <w:rFonts w:ascii="Times New Roman" w:eastAsia="Times New Roman" w:hAnsi="Times New Roman" w:cs="Times New Roman"/>
          <w:sz w:val="24"/>
          <w:szCs w:val="24"/>
          <w:lang w:eastAsia="ru-RU"/>
        </w:rPr>
        <w:t xml:space="preserve">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52791" w:rsidRPr="00253C82"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imes New Roman" w:hAnsi="Times New Roman" w:cs="Times New Roman"/>
          <w:sz w:val="24"/>
          <w:szCs w:val="24"/>
          <w:lang w:eastAsia="ru-RU"/>
        </w:rPr>
        <w:t xml:space="preserve">  учитывают:специальные потребности различных категорий обучающихся (с повышенными образовательными потребностями, с ограниченными возможностями здоровья и пр.);специфику основной образовательной программы основного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52791" w:rsidRPr="00652791" w:rsidRDefault="00652791" w:rsidP="00253C82">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  обеспечивают:</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подготовку обучающихся к саморазвитию и непрерывному образованию;</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и развитие мотивации к познанию, творчеству и инновационной</w:t>
      </w:r>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формирование основы научных методов познания окружающего мира;</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условия для активной учебно-познавательной деятельности;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воспитание патриотизма и установок толерантности, умения жить с непохожими</w:t>
      </w:r>
    </w:p>
    <w:p w:rsidR="00652791" w:rsidRPr="00652791" w:rsidRDefault="00652791" w:rsidP="00BA1E86">
      <w:pPr>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людьми;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развитие креативности, критического мышления;</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поддержку социальной активности и осознанного выбора профессии;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возможность достижения обучающимися предметных, метапредметных и личностных результатов освоения основной образовательной программы;</w:t>
      </w:r>
    </w:p>
    <w:p w:rsidR="00652791" w:rsidRPr="00652791" w:rsidRDefault="00652791" w:rsidP="00253C82">
      <w:pPr>
        <w:tabs>
          <w:tab w:val="left" w:pos="1440"/>
        </w:tabs>
        <w:spacing w:after="0" w:line="240" w:lineRule="auto"/>
        <w:jc w:val="both"/>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52791" w:rsidRPr="00652791" w:rsidRDefault="00652791" w:rsidP="00253C82">
      <w:pPr>
        <w:tabs>
          <w:tab w:val="left" w:pos="1440"/>
        </w:tabs>
        <w:spacing w:after="0" w:line="240" w:lineRule="auto"/>
        <w:rPr>
          <w:rFonts w:ascii="Times New Roman" w:eastAsia="Symbol" w:hAnsi="Times New Roman" w:cs="Times New Roman"/>
          <w:sz w:val="24"/>
          <w:szCs w:val="24"/>
          <w:lang w:eastAsia="ru-RU"/>
        </w:rPr>
      </w:pPr>
      <w:r w:rsidRPr="00652791">
        <w:rPr>
          <w:rFonts w:ascii="Times New Roman" w:eastAsia="Times New Roman" w:hAnsi="Times New Roman" w:cs="Times New Roman"/>
          <w:sz w:val="24"/>
          <w:szCs w:val="24"/>
          <w:lang w:eastAsia="ru-RU"/>
        </w:rPr>
        <w:t>эргономичность, мультифункциональность и трансформируемость помещений образовательной организации.</w:t>
      </w:r>
    </w:p>
    <w:p w:rsidR="00652791" w:rsidRPr="00652791" w:rsidRDefault="00253C82" w:rsidP="00253C82">
      <w:pPr>
        <w:spacing w:after="0" w:line="240" w:lineRule="auto"/>
        <w:jc w:val="both"/>
        <w:rPr>
          <w:rFonts w:ascii="Times New Roman" w:eastAsia="Symbol" w:hAnsi="Times New Roman" w:cs="Times New Roman"/>
          <w:sz w:val="24"/>
          <w:szCs w:val="24"/>
          <w:lang w:eastAsia="ru-RU"/>
        </w:rPr>
      </w:pPr>
      <w:r>
        <w:rPr>
          <w:rFonts w:ascii="Times New Roman" w:eastAsia="Symbol"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652791" w:rsidRPr="00652791" w:rsidRDefault="00253C82" w:rsidP="00253C82">
      <w:pPr>
        <w:tabs>
          <w:tab w:val="left" w:pos="982"/>
        </w:tabs>
        <w:spacing w:after="0" w:line="240" w:lineRule="auto"/>
        <w:jc w:val="both"/>
        <w:rPr>
          <w:rFonts w:ascii="Times New Roman" w:eastAsia="Times New Roman" w:hAnsi="Times New Roman" w:cs="Times New Roman"/>
          <w:sz w:val="24"/>
          <w:szCs w:val="24"/>
          <w:lang w:eastAsia="ru-RU"/>
        </w:rPr>
      </w:pPr>
      <w:r>
        <w:rPr>
          <w:rFonts w:ascii="Times New Roman" w:eastAsia="Symbol"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Наличие помещений для реализации образовательной деятельности описано в Перечне объектов материально-тех</w:t>
      </w:r>
      <w:r>
        <w:rPr>
          <w:rFonts w:ascii="Times New Roman" w:eastAsia="Times New Roman" w:hAnsi="Times New Roman" w:cs="Times New Roman"/>
          <w:sz w:val="24"/>
          <w:szCs w:val="24"/>
          <w:lang w:eastAsia="ru-RU"/>
        </w:rPr>
        <w:t>нического обеспечения .</w:t>
      </w:r>
    </w:p>
    <w:p w:rsidR="00652791" w:rsidRPr="00652791" w:rsidRDefault="00253C82" w:rsidP="00253C82">
      <w:pPr>
        <w:tabs>
          <w:tab w:val="left" w:pos="9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652791" w:rsidRPr="00652791">
        <w:rPr>
          <w:rFonts w:ascii="Times New Roman" w:eastAsia="Times New Roman" w:hAnsi="Times New Roman" w:cs="Times New Roman"/>
          <w:sz w:val="24"/>
          <w:szCs w:val="24"/>
          <w:lang w:eastAsia="ru-RU"/>
        </w:rPr>
        <w:t>образовательной организации предусмотрены:</w:t>
      </w:r>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учебные кабинеты с автоматизированными (в том числе интерактивными) рабочими местами обучающихся и педагогических работников;</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информационно-библиотечный   центр   с   рабочими   зонами   свободного   доступа</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(коллективного пользов</w:t>
      </w:r>
      <w:r w:rsidR="00253C82">
        <w:rPr>
          <w:rFonts w:ascii="Times New Roman" w:eastAsia="Times New Roman" w:hAnsi="Times New Roman" w:cs="Times New Roman"/>
          <w:sz w:val="24"/>
          <w:szCs w:val="24"/>
          <w:lang w:eastAsia="ru-RU"/>
        </w:rPr>
        <w:t>ания), оборудованный книгохранилищем</w:t>
      </w:r>
      <w:r w:rsidRPr="00652791">
        <w:rPr>
          <w:rFonts w:ascii="Times New Roman" w:eastAsia="Times New Roman" w:hAnsi="Times New Roman" w:cs="Times New Roman"/>
          <w:sz w:val="24"/>
          <w:szCs w:val="24"/>
          <w:lang w:eastAsia="ru-RU"/>
        </w:rPr>
        <w:t>, медиатекой;</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мультифункциональный</w:t>
      </w:r>
      <w:r w:rsidR="00253C82">
        <w:rPr>
          <w:rFonts w:ascii="Times New Roman" w:eastAsia="Times New Roman" w:hAnsi="Times New Roman" w:cs="Times New Roman"/>
          <w:sz w:val="24"/>
          <w:szCs w:val="24"/>
          <w:lang w:eastAsia="ru-RU"/>
        </w:rPr>
        <w:t xml:space="preserve">  актовый  зал  </w:t>
      </w:r>
      <w:r w:rsidRPr="00652791">
        <w:rPr>
          <w:rFonts w:ascii="Times New Roman" w:eastAsia="Times New Roman" w:hAnsi="Times New Roman" w:cs="Times New Roman"/>
          <w:sz w:val="24"/>
          <w:szCs w:val="24"/>
          <w:lang w:eastAsia="ru-RU"/>
        </w:rPr>
        <w:t xml:space="preserve"> для  проведения  информационно-методических, учебных, а также массовых, досуговых, развлекательных мероприятий;</w:t>
      </w:r>
    </w:p>
    <w:p w:rsidR="00652791" w:rsidRPr="00652791" w:rsidRDefault="00253C82" w:rsidP="00253C82">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спортивные и хореографический </w:t>
      </w:r>
      <w:r w:rsidR="00652791" w:rsidRPr="00652791">
        <w:rPr>
          <w:rFonts w:ascii="Times New Roman" w:eastAsia="Times New Roman" w:hAnsi="Times New Roman" w:cs="Times New Roman"/>
          <w:sz w:val="24"/>
          <w:szCs w:val="24"/>
          <w:lang w:eastAsia="ru-RU"/>
        </w:rPr>
        <w:t xml:space="preserve"> залы, спортивные сооружения;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помещения для питания обучающихся, а также для хранения и приготовления пищи (с возможностью организации горячего питания);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помещения медицинского назначения;</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административные и иные помещения, оснащенные необходимым оборудованием;</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гардеробы, санузлы, места личной гигиены;</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участок (территория) с необходимым набором оборудованных зон;</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мебель, офисное оснащение и хозяйственный инвентарь.</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Материально-техническое оснащение образовательной деятельности обеспечивает следующие ключевые возможности: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реализацию индивидуальных учебных планов обучающихся, осуществления ими самостоятельной познавательной деятельности;</w:t>
      </w:r>
    </w:p>
    <w:p w:rsidR="00652791" w:rsidRPr="00652791" w:rsidRDefault="00652791" w:rsidP="00253C82">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w:t>
      </w:r>
    </w:p>
    <w:p w:rsidR="00652791" w:rsidRPr="00652791" w:rsidRDefault="00652791" w:rsidP="00253C82">
      <w:pPr>
        <w:tabs>
          <w:tab w:val="left" w:pos="980"/>
        </w:tabs>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естественно-научных объектов и явлений);</w:t>
      </w:r>
    </w:p>
    <w:p w:rsidR="00652791" w:rsidRPr="00652791" w:rsidRDefault="00652791" w:rsidP="00253C82">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художественное творчество с использованием современных инструментов и технологий, художественно-оформительские и издательские работы;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научно-техническое творчество, создание материальных и информационных объектов с использованием рукомесла и цифрового производства;</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базовое и углубленное изучение предметов;</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наблюдение, наглядное представление и анализ данных</w:t>
      </w:r>
      <w:r w:rsidR="00432B17">
        <w:rPr>
          <w:rFonts w:ascii="Times New Roman" w:eastAsia="Times New Roman" w:hAnsi="Times New Roman" w:cs="Times New Roman"/>
          <w:sz w:val="24"/>
          <w:szCs w:val="24"/>
          <w:lang w:eastAsia="ru-RU"/>
        </w:rPr>
        <w:t xml:space="preserve">, использование цифровых планов </w:t>
      </w:r>
      <w:r w:rsidRPr="00652791">
        <w:rPr>
          <w:rFonts w:ascii="Times New Roman" w:eastAsia="Times New Roman" w:hAnsi="Times New Roman" w:cs="Times New Roman"/>
          <w:sz w:val="24"/>
          <w:szCs w:val="24"/>
          <w:lang w:eastAsia="ru-RU"/>
        </w:rPr>
        <w:t>карт, спутниковых изображений;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652791" w:rsidRPr="00652791"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432B17" w:rsidRDefault="00652791" w:rsidP="00432B17">
      <w:pPr>
        <w:spacing w:after="0" w:line="240" w:lineRule="auto"/>
        <w:rPr>
          <w:rFonts w:ascii="Times New Roman" w:eastAsia="Times New Roman" w:hAnsi="Times New Roman" w:cs="Times New Roman"/>
          <w:sz w:val="24"/>
          <w:szCs w:val="24"/>
          <w:lang w:eastAsia="ru-RU"/>
        </w:rPr>
      </w:pPr>
      <w:r w:rsidRPr="00652791">
        <w:rPr>
          <w:rFonts w:ascii="Times New Roman" w:eastAsia="Times New Roman" w:hAnsi="Times New Roman" w:cs="Times New Roman"/>
          <w:sz w:val="24"/>
          <w:szCs w:val="24"/>
          <w:lang w:eastAsia="ru-RU"/>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52791" w:rsidRPr="00432B17" w:rsidRDefault="00432B17" w:rsidP="00432B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52791" w:rsidRPr="00652791">
        <w:rPr>
          <w:rFonts w:ascii="Times New Roman" w:eastAsiaTheme="minorEastAsia" w:hAnsi="Times New Roman" w:cs="Times New Roman"/>
          <w:sz w:val="24"/>
          <w:szCs w:val="24"/>
          <w:lang w:eastAsia="ru-RU"/>
        </w:rPr>
        <w:tab/>
      </w:r>
      <w:r w:rsidR="00652791" w:rsidRPr="00652791">
        <w:rPr>
          <w:rFonts w:ascii="Times New Roman" w:eastAsia="Times New Roman" w:hAnsi="Times New Roman" w:cs="Times New Roman"/>
          <w:sz w:val="24"/>
          <w:szCs w:val="24"/>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организацию  качественного  горячего  питания,  медицинского  обслуживания  и  отдыха</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обучающихся и педагогических работников.</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w:t>
      </w:r>
      <w:r w:rsidR="00432B17">
        <w:rPr>
          <w:rFonts w:ascii="Times New Roman" w:eastAsia="Times New Roman" w:hAnsi="Times New Roman" w:cs="Times New Roman"/>
          <w:sz w:val="24"/>
          <w:szCs w:val="24"/>
          <w:lang w:eastAsia="ru-RU"/>
        </w:rPr>
        <w:t xml:space="preserve">оны (помещения) для </w:t>
      </w:r>
      <w:r w:rsidRPr="00652791">
        <w:rPr>
          <w:rFonts w:ascii="Times New Roman" w:eastAsia="Times New Roman" w:hAnsi="Times New Roman" w:cs="Times New Roman"/>
          <w:sz w:val="24"/>
          <w:szCs w:val="24"/>
          <w:lang w:eastAsia="ru-RU"/>
        </w:rPr>
        <w:t>св</w:t>
      </w:r>
      <w:r w:rsidR="00432B17">
        <w:rPr>
          <w:rFonts w:ascii="Times New Roman" w:eastAsia="Times New Roman" w:hAnsi="Times New Roman" w:cs="Times New Roman"/>
          <w:sz w:val="24"/>
          <w:szCs w:val="24"/>
          <w:lang w:eastAsia="ru-RU"/>
        </w:rPr>
        <w:t>ободной совместной деятельности</w:t>
      </w:r>
      <w:r w:rsidRPr="00652791">
        <w:rPr>
          <w:rFonts w:ascii="Times New Roman" w:eastAsia="Times New Roman" w:hAnsi="Times New Roman" w:cs="Times New Roman"/>
          <w:sz w:val="24"/>
          <w:szCs w:val="24"/>
          <w:lang w:eastAsia="ru-RU"/>
        </w:rPr>
        <w:t xml:space="preserve"> обучающихся, педагогических и административных работников;</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зоны уединения и психологической разгрузки;</w:t>
      </w:r>
    </w:p>
    <w:p w:rsidR="00432B17"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зоны индивидуальной работы обучающихся (информационный поиск, формирование контента, подготовка к занятиям и пр.);</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беспроводной безопасный доступ к сети Интернет;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использование</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личныхэлектронных</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устройств</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с</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учетом</w:t>
      </w:r>
      <w:r w:rsidR="00432B17">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политики</w:t>
      </w:r>
      <w:r w:rsidR="00432B17">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информационной безопасности.</w:t>
      </w:r>
    </w:p>
    <w:p w:rsidR="00652791" w:rsidRPr="00652791"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использование различных элементов декора, размещение информационно-справочной информации</w:t>
      </w:r>
      <w:r>
        <w:rPr>
          <w:rFonts w:ascii="Times New Roman" w:eastAsia="Times New Roman" w:hAnsi="Times New Roman" w:cs="Times New Roman"/>
          <w:sz w:val="24"/>
          <w:szCs w:val="24"/>
          <w:lang w:eastAsia="ru-RU"/>
        </w:rPr>
        <w:t>.</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52791" w:rsidRPr="00652791" w:rsidRDefault="00652791" w:rsidP="00BA1E86">
      <w:pPr>
        <w:spacing w:after="0" w:line="240" w:lineRule="auto"/>
        <w:ind w:left="560" w:right="260"/>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3.3.5. Информационно-методические условия реализации основной образовательной программы основного общего образования</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комплекс информационных образовательных ресурсов, в том числе цифровые образовательные ресурсы;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совокупность технологических средств ИКТ: компьютеры, иное информационное оборудование, коммуникационные каналы;</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систему современных педагогических технологий, обеспечивающих обучение в современной информационно-образовательной среде.</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Основными структурными элементами ИОС являются: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в виде печатной продукции;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на сменных оптических носителях;</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информационно-образовательные ресурсы сети Интернет;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вычислительная и информационно-телекоммуникационная инфраструктура;</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w:t>
      </w:r>
      <w:r w:rsidRPr="00652791">
        <w:rPr>
          <w:rFonts w:ascii="Times New Roman" w:eastAsia="Times New Roman" w:hAnsi="Times New Roman" w:cs="Times New Roman"/>
          <w:sz w:val="24"/>
          <w:szCs w:val="24"/>
          <w:lang w:eastAsia="ru-RU"/>
        </w:rPr>
        <w:lastRenderedPageBreak/>
        <w:t>программах, ФГОС, материально-техническом обеспечении образовательной деятельности и др.</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информационно-методическую поддержку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планирование образовательной деятельности и ее ресурсного обеспечения;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проектирование и организацию индивидуальной и групповой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мониторинг и фиксацию хода и результатов образовательной деятельности;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мониторинг здоровья обучающихся;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современные процедуры создания, поиска, сбора, анализа, обработки, хранения и представления информации;</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432B17" w:rsidP="00432B17">
      <w:pPr>
        <w:spacing w:after="0" w:line="240" w:lineRule="auto"/>
        <w:rPr>
          <w:rFonts w:ascii="Times New Roman" w:eastAsiaTheme="minorEastAsia"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652791" w:rsidRPr="00652791">
        <w:rPr>
          <w:rFonts w:ascii="Times New Roman" w:eastAsia="Times New Roman" w:hAnsi="Times New Roman" w:cs="Times New Roman"/>
          <w:b/>
          <w:bCs/>
          <w:sz w:val="24"/>
          <w:szCs w:val="24"/>
          <w:lang w:eastAsia="ru-RU"/>
        </w:rPr>
        <w:t>Учебно-методическое и информационное обеспечение реализации основной образовательной программы</w:t>
      </w:r>
    </w:p>
    <w:p w:rsidR="00652791" w:rsidRPr="00432B17" w:rsidRDefault="00432B17" w:rsidP="00432B17">
      <w:pPr>
        <w:tabs>
          <w:tab w:val="left" w:pos="972"/>
        </w:tabs>
        <w:spacing w:after="0" w:line="240" w:lineRule="auto"/>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 xml:space="preserve">В </w:t>
      </w:r>
      <w:r w:rsidR="00652791" w:rsidRPr="00652791">
        <w:rPr>
          <w:rFonts w:ascii="Times New Roman" w:eastAsia="Times New Roman" w:hAnsi="Times New Roman" w:cs="Times New Roman"/>
          <w:sz w:val="24"/>
          <w:szCs w:val="24"/>
          <w:lang w:eastAsia="ru-RU"/>
        </w:rPr>
        <w:t>целях обеспечения реализации образовательных программ формируется библиотека, в том числе цифровая (электронная), обеспечивающие доступ к информационным справочным и поисковым системам, а также иным информацион</w:t>
      </w:r>
      <w:r>
        <w:rPr>
          <w:rFonts w:ascii="Times New Roman" w:eastAsia="Times New Roman" w:hAnsi="Times New Roman" w:cs="Times New Roman"/>
          <w:sz w:val="24"/>
          <w:szCs w:val="24"/>
          <w:lang w:eastAsia="ru-RU"/>
        </w:rPr>
        <w:t xml:space="preserve">ным ресурсам. Библиотечный фонд </w:t>
      </w:r>
      <w:r w:rsidR="00652791" w:rsidRPr="00652791">
        <w:rPr>
          <w:rFonts w:ascii="Times New Roman" w:eastAsia="Times New Roman" w:hAnsi="Times New Roman" w:cs="Times New Roman"/>
          <w:sz w:val="24"/>
          <w:szCs w:val="24"/>
          <w:lang w:eastAsia="ru-RU"/>
        </w:rPr>
        <w:t>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652791" w:rsidRPr="00432B17" w:rsidRDefault="00432B17" w:rsidP="00432B17">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r>
        <w:rPr>
          <w:rFonts w:ascii="Times New Roman" w:eastAsiaTheme="minorEastAsia" w:hAnsi="Times New Roman" w:cs="Times New Roman"/>
          <w:sz w:val="24"/>
          <w:szCs w:val="24"/>
          <w:lang w:eastAsia="ru-RU"/>
        </w:rPr>
        <w:t xml:space="preserve"> </w:t>
      </w:r>
      <w:r w:rsidR="00652791" w:rsidRPr="00652791">
        <w:rPr>
          <w:rFonts w:ascii="Times New Roman" w:eastAsia="Times New Roman" w:hAnsi="Times New Roman" w:cs="Times New Roman"/>
          <w:sz w:val="24"/>
          <w:szCs w:val="24"/>
          <w:lang w:eastAsia="ru-RU"/>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3.3.6.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ООП ООО.</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ООП ООО;</w:t>
      </w:r>
    </w:p>
    <w:p w:rsidR="00652791" w:rsidRPr="00652791" w:rsidRDefault="00652791" w:rsidP="00432B17">
      <w:pPr>
        <w:spacing w:after="0" w:line="240" w:lineRule="auto"/>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 разработку с привлечением всех участни</w:t>
      </w:r>
      <w:r w:rsidR="00432B17">
        <w:rPr>
          <w:rFonts w:ascii="Times New Roman" w:eastAsia="Times New Roman" w:hAnsi="Times New Roman" w:cs="Times New Roman"/>
          <w:sz w:val="24"/>
          <w:szCs w:val="24"/>
          <w:lang w:eastAsia="ru-RU"/>
        </w:rPr>
        <w:t xml:space="preserve">ков образовательных отношений </w:t>
      </w:r>
      <w:r w:rsidRPr="00652791">
        <w:rPr>
          <w:rFonts w:ascii="Times New Roman" w:eastAsia="Times New Roman" w:hAnsi="Times New Roman" w:cs="Times New Roman"/>
          <w:sz w:val="24"/>
          <w:szCs w:val="24"/>
          <w:lang w:eastAsia="ru-RU"/>
        </w:rPr>
        <w:t>возможных партнеров механизмов достижения целевых ориентиров в системе условий;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left="566"/>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b/>
          <w:bCs/>
          <w:sz w:val="24"/>
          <w:szCs w:val="24"/>
          <w:lang w:eastAsia="ru-RU"/>
        </w:rPr>
        <w:t>3.4. Механизмы достижения целевых ориентиров в системе условий</w:t>
      </w:r>
    </w:p>
    <w:p w:rsidR="00652791" w:rsidRPr="00652791" w:rsidRDefault="00652791" w:rsidP="00432B17">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w:t>
      </w:r>
      <w:r w:rsidR="00C51209">
        <w:rPr>
          <w:rFonts w:ascii="Times New Roman" w:eastAsia="Times New Roman"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652791" w:rsidRPr="00C51209" w:rsidRDefault="00652791" w:rsidP="00C51209">
      <w:pPr>
        <w:spacing w:after="0" w:line="240" w:lineRule="auto"/>
        <w:jc w:val="both"/>
        <w:rPr>
          <w:rFonts w:ascii="Times New Roman" w:eastAsiaTheme="minorEastAsia" w:hAnsi="Times New Roman" w:cs="Times New Roman"/>
          <w:sz w:val="24"/>
          <w:szCs w:val="24"/>
          <w:lang w:eastAsia="ru-RU"/>
        </w:rPr>
      </w:pPr>
      <w:r w:rsidRPr="00652791">
        <w:rPr>
          <w:rFonts w:ascii="Times New Roman" w:eastAsia="Times New Roman" w:hAnsi="Times New Roman" w:cs="Times New Roman"/>
          <w:sz w:val="24"/>
          <w:szCs w:val="24"/>
          <w:lang w:eastAsia="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ООП</w:t>
      </w:r>
      <w:r w:rsidR="00C51209">
        <w:rPr>
          <w:rFonts w:ascii="Times New Roman" w:eastAsiaTheme="minorEastAsia" w:hAnsi="Times New Roman" w:cs="Times New Roman"/>
          <w:sz w:val="24"/>
          <w:szCs w:val="24"/>
          <w:lang w:eastAsia="ru-RU"/>
        </w:rPr>
        <w:t xml:space="preserve">  </w:t>
      </w:r>
      <w:r w:rsidRPr="00652791">
        <w:rPr>
          <w:rFonts w:ascii="Times New Roman" w:eastAsia="Times New Roman" w:hAnsi="Times New Roman" w:cs="Times New Roman"/>
          <w:sz w:val="24"/>
          <w:szCs w:val="24"/>
          <w:lang w:eastAsia="ru-RU"/>
        </w:rPr>
        <w:t>и выстроенную в ООП образовательной организации.</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r w:rsidRPr="00652791">
        <w:rPr>
          <w:rFonts w:ascii="Times New Roman" w:eastAsiaTheme="minorEastAsia" w:hAnsi="Times New Roman" w:cs="Times New Roman"/>
          <w:sz w:val="24"/>
          <w:szCs w:val="24"/>
          <w:lang w:eastAsia="ru-RU"/>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w:t>
      </w:r>
      <w:r w:rsidR="00C51209">
        <w:rPr>
          <w:rFonts w:ascii="Times New Roman" w:eastAsiaTheme="minorEastAsia" w:hAnsi="Times New Roman" w:cs="Times New Roman"/>
          <w:sz w:val="24"/>
          <w:szCs w:val="24"/>
          <w:lang w:eastAsia="ru-RU"/>
        </w:rPr>
        <w:t xml:space="preserve">енных структур по управлению </w:t>
      </w:r>
      <w:r w:rsidRPr="00652791">
        <w:rPr>
          <w:rFonts w:ascii="Times New Roman" w:eastAsiaTheme="minorEastAsia" w:hAnsi="Times New Roman" w:cs="Times New Roman"/>
          <w:sz w:val="24"/>
          <w:szCs w:val="24"/>
          <w:lang w:eastAsia="ru-RU"/>
        </w:rPr>
        <w:t>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rPr>
          <w:rFonts w:ascii="Times New Roman" w:eastAsiaTheme="minorEastAsia" w:hAnsi="Times New Roman" w:cs="Times New Roman"/>
          <w:sz w:val="24"/>
          <w:szCs w:val="24"/>
          <w:lang w:eastAsia="ru-RU"/>
        </w:rPr>
      </w:pPr>
    </w:p>
    <w:p w:rsidR="00652791" w:rsidRPr="00652791" w:rsidRDefault="00652791" w:rsidP="00BA1E86">
      <w:pPr>
        <w:spacing w:after="0" w:line="240" w:lineRule="auto"/>
        <w:ind w:firstLine="728"/>
        <w:jc w:val="both"/>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0F322B" w:rsidRDefault="000F322B" w:rsidP="00BA1E86">
      <w:pPr>
        <w:spacing w:after="0" w:line="240" w:lineRule="auto"/>
        <w:rPr>
          <w:rFonts w:ascii="Times New Roman" w:eastAsiaTheme="minorEastAsia" w:hAnsi="Times New Roman" w:cs="Times New Roman"/>
          <w:sz w:val="24"/>
          <w:szCs w:val="24"/>
          <w:lang w:eastAsia="ru-RU"/>
        </w:rPr>
      </w:pPr>
    </w:p>
    <w:p w:rsidR="000F322B" w:rsidRPr="00F75EC5" w:rsidRDefault="000F322B" w:rsidP="00BA1E86">
      <w:pPr>
        <w:spacing w:after="0" w:line="240" w:lineRule="auto"/>
        <w:rPr>
          <w:rFonts w:ascii="Times New Roman" w:eastAsiaTheme="minorEastAsia" w:hAnsi="Times New Roman" w:cs="Times New Roman"/>
          <w:sz w:val="24"/>
          <w:szCs w:val="24"/>
          <w:lang w:eastAsia="ru-RU"/>
        </w:rPr>
      </w:pPr>
    </w:p>
    <w:p w:rsidR="00F75EC5" w:rsidRPr="00F75EC5" w:rsidRDefault="00F75EC5"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ind w:firstLine="728"/>
        <w:jc w:val="both"/>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F74B01" w:rsidRPr="00F74B01" w:rsidRDefault="00F74B01" w:rsidP="00BA1E86">
      <w:pPr>
        <w:spacing w:after="0" w:line="240" w:lineRule="auto"/>
        <w:rPr>
          <w:rFonts w:ascii="Times New Roman" w:eastAsiaTheme="minorEastAsia" w:hAnsi="Times New Roman" w:cs="Times New Roman"/>
          <w:sz w:val="24"/>
          <w:szCs w:val="24"/>
          <w:lang w:eastAsia="ru-RU"/>
        </w:rPr>
      </w:pPr>
    </w:p>
    <w:p w:rsidR="00524885" w:rsidRPr="00524885" w:rsidRDefault="00524885" w:rsidP="00BA1E86">
      <w:pPr>
        <w:spacing w:after="0" w:line="240" w:lineRule="auto"/>
        <w:ind w:left="6" w:firstLine="728"/>
        <w:jc w:val="both"/>
        <w:rPr>
          <w:rFonts w:ascii="Times New Roman" w:eastAsia="Times New Roman" w:hAnsi="Times New Roman" w:cs="Times New Roman"/>
          <w:sz w:val="24"/>
          <w:szCs w:val="24"/>
          <w:lang w:eastAsia="ru-RU"/>
        </w:rPr>
      </w:pPr>
    </w:p>
    <w:p w:rsidR="00E0475B" w:rsidRPr="00860C71" w:rsidRDefault="00E0475B"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ind w:firstLine="728"/>
        <w:jc w:val="both"/>
        <w:rPr>
          <w:rFonts w:ascii="Times New Roman" w:eastAsiaTheme="minorEastAsia" w:hAnsi="Times New Roman" w:cs="Times New Roman"/>
          <w:sz w:val="24"/>
          <w:szCs w:val="24"/>
          <w:lang w:eastAsia="ru-RU"/>
        </w:rPr>
      </w:pPr>
    </w:p>
    <w:p w:rsidR="00860C71" w:rsidRPr="00860C71" w:rsidRDefault="00860C71" w:rsidP="00BA1E86">
      <w:pPr>
        <w:spacing w:after="0" w:line="240" w:lineRule="auto"/>
        <w:rPr>
          <w:rFonts w:ascii="Times New Roman" w:eastAsiaTheme="minorEastAsia" w:hAnsi="Times New Roman" w:cs="Times New Roman"/>
          <w:sz w:val="24"/>
          <w:szCs w:val="24"/>
          <w:lang w:eastAsia="ru-RU"/>
        </w:rPr>
      </w:pPr>
    </w:p>
    <w:p w:rsidR="00532964" w:rsidRPr="00F624E7" w:rsidRDefault="00532964" w:rsidP="00BA1E86">
      <w:pPr>
        <w:spacing w:after="0" w:line="240" w:lineRule="auto"/>
        <w:ind w:left="300"/>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ind w:firstLine="728"/>
        <w:jc w:val="both"/>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jc w:val="both"/>
        <w:rPr>
          <w:rFonts w:ascii="Times New Roman" w:eastAsia="Times New Roman" w:hAnsi="Times New Roman" w:cs="Times New Roman"/>
          <w:sz w:val="24"/>
          <w:szCs w:val="24"/>
          <w:lang w:eastAsia="ru-RU"/>
        </w:rPr>
      </w:pPr>
    </w:p>
    <w:p w:rsidR="00F624E7" w:rsidRPr="00275141" w:rsidRDefault="00F624E7" w:rsidP="00BA1E86">
      <w:pPr>
        <w:spacing w:after="0" w:line="240" w:lineRule="auto"/>
        <w:rPr>
          <w:rFonts w:ascii="Times New Roman" w:hAnsi="Times New Roman" w:cs="Times New Roman"/>
          <w:sz w:val="24"/>
          <w:szCs w:val="24"/>
        </w:rPr>
      </w:pPr>
    </w:p>
    <w:p w:rsidR="00F624E7" w:rsidRPr="00275141" w:rsidRDefault="00F624E7" w:rsidP="00BA1E86">
      <w:pPr>
        <w:spacing w:after="0" w:line="240" w:lineRule="auto"/>
        <w:rPr>
          <w:rFonts w:ascii="Times New Roman" w:hAnsi="Times New Roman" w:cs="Times New Roman"/>
          <w:sz w:val="24"/>
          <w:szCs w:val="24"/>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F624E7" w:rsidRDefault="00F624E7" w:rsidP="00BA1E86">
      <w:pPr>
        <w:spacing w:after="0" w:line="240" w:lineRule="auto"/>
        <w:rPr>
          <w:rFonts w:ascii="Times New Roman" w:eastAsiaTheme="minorEastAsia" w:hAnsi="Times New Roman" w:cs="Times New Roman"/>
          <w:sz w:val="24"/>
          <w:szCs w:val="24"/>
          <w:lang w:eastAsia="ru-RU"/>
        </w:rPr>
      </w:pPr>
    </w:p>
    <w:p w:rsidR="00F624E7" w:rsidRPr="00ED6F2D" w:rsidRDefault="00F624E7" w:rsidP="00BA1E86">
      <w:pPr>
        <w:spacing w:after="0" w:line="240" w:lineRule="auto"/>
        <w:rPr>
          <w:rFonts w:ascii="Times New Roman" w:eastAsia="Times New Roman" w:hAnsi="Times New Roman" w:cs="Times New Roman"/>
          <w:sz w:val="28"/>
          <w:szCs w:val="28"/>
        </w:rPr>
      </w:pPr>
    </w:p>
    <w:p w:rsidR="007C3915" w:rsidRDefault="007C3915"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p w:rsidR="00F624E7" w:rsidRDefault="00F624E7" w:rsidP="00BA1E86">
      <w:pPr>
        <w:spacing w:after="0" w:line="240" w:lineRule="auto"/>
      </w:pPr>
    </w:p>
    <w:sectPr w:rsidR="00F624E7">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1B5" w:rsidRDefault="005961B5" w:rsidP="00F624E7">
      <w:pPr>
        <w:spacing w:after="0" w:line="240" w:lineRule="auto"/>
      </w:pPr>
      <w:r>
        <w:separator/>
      </w:r>
    </w:p>
  </w:endnote>
  <w:endnote w:type="continuationSeparator" w:id="0">
    <w:p w:rsidR="005961B5" w:rsidRDefault="005961B5" w:rsidP="00F62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247666"/>
      <w:docPartObj>
        <w:docPartGallery w:val="Page Numbers (Bottom of Page)"/>
        <w:docPartUnique/>
      </w:docPartObj>
    </w:sdtPr>
    <w:sdtEndPr/>
    <w:sdtContent>
      <w:p w:rsidR="00EA5B3C" w:rsidRDefault="00EA5B3C">
        <w:pPr>
          <w:pStyle w:val="a5"/>
          <w:jc w:val="center"/>
        </w:pPr>
        <w:r>
          <w:fldChar w:fldCharType="begin"/>
        </w:r>
        <w:r>
          <w:instrText>PAGE   \* MERGEFORMAT</w:instrText>
        </w:r>
        <w:r>
          <w:fldChar w:fldCharType="separate"/>
        </w:r>
        <w:r w:rsidR="002D619A">
          <w:rPr>
            <w:noProof/>
          </w:rPr>
          <w:t>1</w:t>
        </w:r>
        <w:r>
          <w:fldChar w:fldCharType="end"/>
        </w:r>
      </w:p>
    </w:sdtContent>
  </w:sdt>
  <w:p w:rsidR="00EA5B3C" w:rsidRDefault="00EA5B3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1B5" w:rsidRDefault="005961B5" w:rsidP="00F624E7">
      <w:pPr>
        <w:spacing w:after="0" w:line="240" w:lineRule="auto"/>
      </w:pPr>
      <w:r>
        <w:separator/>
      </w:r>
    </w:p>
  </w:footnote>
  <w:footnote w:type="continuationSeparator" w:id="0">
    <w:p w:rsidR="005961B5" w:rsidRDefault="005961B5" w:rsidP="00F624E7">
      <w:pPr>
        <w:spacing w:after="0" w:line="240" w:lineRule="auto"/>
      </w:pPr>
      <w:r>
        <w:continuationSeparator/>
      </w:r>
    </w:p>
  </w:footnote>
  <w:footnote w:id="1">
    <w:p w:rsidR="00EA5B3C" w:rsidRPr="00275F4D" w:rsidRDefault="00EA5B3C" w:rsidP="00C71BB8">
      <w:pPr>
        <w:spacing w:after="0" w:line="240" w:lineRule="auto"/>
        <w:jc w:val="both"/>
        <w:rPr>
          <w:rFonts w:ascii="Times New Roman" w:hAnsi="Times New Roman"/>
          <w:sz w:val="20"/>
          <w:szCs w:val="20"/>
        </w:rPr>
      </w:pPr>
      <w:r w:rsidRPr="00275F4D">
        <w:rPr>
          <w:rStyle w:val="aa"/>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EA5B3C" w:rsidRPr="00C7059D" w:rsidRDefault="00EA5B3C" w:rsidP="00C71BB8">
      <w:pPr>
        <w:pStyle w:val="ab"/>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4E7073C8"/>
    <w:lvl w:ilvl="0" w:tplc="5C5CA776">
      <w:start w:val="1"/>
      <w:numFmt w:val="bullet"/>
      <w:lvlText w:val="•"/>
      <w:lvlJc w:val="left"/>
    </w:lvl>
    <w:lvl w:ilvl="1" w:tplc="D478A7AC">
      <w:numFmt w:val="decimal"/>
      <w:lvlText w:val=""/>
      <w:lvlJc w:val="left"/>
    </w:lvl>
    <w:lvl w:ilvl="2" w:tplc="12C0B834">
      <w:numFmt w:val="decimal"/>
      <w:lvlText w:val=""/>
      <w:lvlJc w:val="left"/>
    </w:lvl>
    <w:lvl w:ilvl="3" w:tplc="55D65052">
      <w:numFmt w:val="decimal"/>
      <w:lvlText w:val=""/>
      <w:lvlJc w:val="left"/>
    </w:lvl>
    <w:lvl w:ilvl="4" w:tplc="C52CCF14">
      <w:numFmt w:val="decimal"/>
      <w:lvlText w:val=""/>
      <w:lvlJc w:val="left"/>
    </w:lvl>
    <w:lvl w:ilvl="5" w:tplc="AFBE979C">
      <w:numFmt w:val="decimal"/>
      <w:lvlText w:val=""/>
      <w:lvlJc w:val="left"/>
    </w:lvl>
    <w:lvl w:ilvl="6" w:tplc="B4A2423A">
      <w:numFmt w:val="decimal"/>
      <w:lvlText w:val=""/>
      <w:lvlJc w:val="left"/>
    </w:lvl>
    <w:lvl w:ilvl="7" w:tplc="2C7CDE3C">
      <w:numFmt w:val="decimal"/>
      <w:lvlText w:val=""/>
      <w:lvlJc w:val="left"/>
    </w:lvl>
    <w:lvl w:ilvl="8" w:tplc="1CECD600">
      <w:numFmt w:val="decimal"/>
      <w:lvlText w:val=""/>
      <w:lvlJc w:val="left"/>
    </w:lvl>
  </w:abstractNum>
  <w:abstractNum w:abstractNumId="1">
    <w:nsid w:val="00000120"/>
    <w:multiLevelType w:val="hybridMultilevel"/>
    <w:tmpl w:val="A78E837A"/>
    <w:lvl w:ilvl="0" w:tplc="652E2DC8">
      <w:start w:val="1"/>
      <w:numFmt w:val="bullet"/>
      <w:lvlText w:val="•"/>
      <w:lvlJc w:val="left"/>
    </w:lvl>
    <w:lvl w:ilvl="1" w:tplc="B59CD284">
      <w:numFmt w:val="decimal"/>
      <w:lvlText w:val=""/>
      <w:lvlJc w:val="left"/>
    </w:lvl>
    <w:lvl w:ilvl="2" w:tplc="C3925F0E">
      <w:numFmt w:val="decimal"/>
      <w:lvlText w:val=""/>
      <w:lvlJc w:val="left"/>
    </w:lvl>
    <w:lvl w:ilvl="3" w:tplc="F59C0B48">
      <w:numFmt w:val="decimal"/>
      <w:lvlText w:val=""/>
      <w:lvlJc w:val="left"/>
    </w:lvl>
    <w:lvl w:ilvl="4" w:tplc="23D4C16E">
      <w:numFmt w:val="decimal"/>
      <w:lvlText w:val=""/>
      <w:lvlJc w:val="left"/>
    </w:lvl>
    <w:lvl w:ilvl="5" w:tplc="4C6EAB68">
      <w:numFmt w:val="decimal"/>
      <w:lvlText w:val=""/>
      <w:lvlJc w:val="left"/>
    </w:lvl>
    <w:lvl w:ilvl="6" w:tplc="3500BA7E">
      <w:numFmt w:val="decimal"/>
      <w:lvlText w:val=""/>
      <w:lvlJc w:val="left"/>
    </w:lvl>
    <w:lvl w:ilvl="7" w:tplc="E97CEC84">
      <w:numFmt w:val="decimal"/>
      <w:lvlText w:val=""/>
      <w:lvlJc w:val="left"/>
    </w:lvl>
    <w:lvl w:ilvl="8" w:tplc="412A712E">
      <w:numFmt w:val="decimal"/>
      <w:lvlText w:val=""/>
      <w:lvlJc w:val="left"/>
    </w:lvl>
  </w:abstractNum>
  <w:abstractNum w:abstractNumId="2">
    <w:nsid w:val="000001D3"/>
    <w:multiLevelType w:val="hybridMultilevel"/>
    <w:tmpl w:val="CC0438F8"/>
    <w:lvl w:ilvl="0" w:tplc="CF6C115E">
      <w:start w:val="1"/>
      <w:numFmt w:val="bullet"/>
      <w:lvlText w:val="•"/>
      <w:lvlJc w:val="left"/>
    </w:lvl>
    <w:lvl w:ilvl="1" w:tplc="C66EE3BC">
      <w:numFmt w:val="decimal"/>
      <w:lvlText w:val=""/>
      <w:lvlJc w:val="left"/>
    </w:lvl>
    <w:lvl w:ilvl="2" w:tplc="37F897B8">
      <w:numFmt w:val="decimal"/>
      <w:lvlText w:val=""/>
      <w:lvlJc w:val="left"/>
    </w:lvl>
    <w:lvl w:ilvl="3" w:tplc="F6AA57FC">
      <w:numFmt w:val="decimal"/>
      <w:lvlText w:val=""/>
      <w:lvlJc w:val="left"/>
    </w:lvl>
    <w:lvl w:ilvl="4" w:tplc="F326A17E">
      <w:numFmt w:val="decimal"/>
      <w:lvlText w:val=""/>
      <w:lvlJc w:val="left"/>
    </w:lvl>
    <w:lvl w:ilvl="5" w:tplc="ECC4DE40">
      <w:numFmt w:val="decimal"/>
      <w:lvlText w:val=""/>
      <w:lvlJc w:val="left"/>
    </w:lvl>
    <w:lvl w:ilvl="6" w:tplc="E6061B9C">
      <w:numFmt w:val="decimal"/>
      <w:lvlText w:val=""/>
      <w:lvlJc w:val="left"/>
    </w:lvl>
    <w:lvl w:ilvl="7" w:tplc="AB28B49E">
      <w:numFmt w:val="decimal"/>
      <w:lvlText w:val=""/>
      <w:lvlJc w:val="left"/>
    </w:lvl>
    <w:lvl w:ilvl="8" w:tplc="89FC1D7E">
      <w:numFmt w:val="decimal"/>
      <w:lvlText w:val=""/>
      <w:lvlJc w:val="left"/>
    </w:lvl>
  </w:abstractNum>
  <w:abstractNum w:abstractNumId="3">
    <w:nsid w:val="0000030A"/>
    <w:multiLevelType w:val="hybridMultilevel"/>
    <w:tmpl w:val="9B9AF9FA"/>
    <w:lvl w:ilvl="0" w:tplc="753CF366">
      <w:start w:val="1"/>
      <w:numFmt w:val="bullet"/>
      <w:lvlText w:val="к"/>
      <w:lvlJc w:val="left"/>
    </w:lvl>
    <w:lvl w:ilvl="1" w:tplc="2B4C557C">
      <w:numFmt w:val="decimal"/>
      <w:lvlText w:val=""/>
      <w:lvlJc w:val="left"/>
    </w:lvl>
    <w:lvl w:ilvl="2" w:tplc="EDCA1E38">
      <w:numFmt w:val="decimal"/>
      <w:lvlText w:val=""/>
      <w:lvlJc w:val="left"/>
    </w:lvl>
    <w:lvl w:ilvl="3" w:tplc="BFDE3520">
      <w:numFmt w:val="decimal"/>
      <w:lvlText w:val=""/>
      <w:lvlJc w:val="left"/>
    </w:lvl>
    <w:lvl w:ilvl="4" w:tplc="7D967072">
      <w:numFmt w:val="decimal"/>
      <w:lvlText w:val=""/>
      <w:lvlJc w:val="left"/>
    </w:lvl>
    <w:lvl w:ilvl="5" w:tplc="22AA540E">
      <w:numFmt w:val="decimal"/>
      <w:lvlText w:val=""/>
      <w:lvlJc w:val="left"/>
    </w:lvl>
    <w:lvl w:ilvl="6" w:tplc="31A4C398">
      <w:numFmt w:val="decimal"/>
      <w:lvlText w:val=""/>
      <w:lvlJc w:val="left"/>
    </w:lvl>
    <w:lvl w:ilvl="7" w:tplc="3982C37E">
      <w:numFmt w:val="decimal"/>
      <w:lvlText w:val=""/>
      <w:lvlJc w:val="left"/>
    </w:lvl>
    <w:lvl w:ilvl="8" w:tplc="4912914A">
      <w:numFmt w:val="decimal"/>
      <w:lvlText w:val=""/>
      <w:lvlJc w:val="left"/>
    </w:lvl>
  </w:abstractNum>
  <w:abstractNum w:abstractNumId="4">
    <w:nsid w:val="00000384"/>
    <w:multiLevelType w:val="hybridMultilevel"/>
    <w:tmpl w:val="A180204E"/>
    <w:lvl w:ilvl="0" w:tplc="92D477DA">
      <w:start w:val="1"/>
      <w:numFmt w:val="bullet"/>
      <w:lvlText w:val="и"/>
      <w:lvlJc w:val="left"/>
    </w:lvl>
    <w:lvl w:ilvl="1" w:tplc="7A84B1F2">
      <w:numFmt w:val="decimal"/>
      <w:lvlText w:val=""/>
      <w:lvlJc w:val="left"/>
    </w:lvl>
    <w:lvl w:ilvl="2" w:tplc="2962D868">
      <w:numFmt w:val="decimal"/>
      <w:lvlText w:val=""/>
      <w:lvlJc w:val="left"/>
    </w:lvl>
    <w:lvl w:ilvl="3" w:tplc="B1021D7A">
      <w:numFmt w:val="decimal"/>
      <w:lvlText w:val=""/>
      <w:lvlJc w:val="left"/>
    </w:lvl>
    <w:lvl w:ilvl="4" w:tplc="57167590">
      <w:numFmt w:val="decimal"/>
      <w:lvlText w:val=""/>
      <w:lvlJc w:val="left"/>
    </w:lvl>
    <w:lvl w:ilvl="5" w:tplc="AD1A40D4">
      <w:numFmt w:val="decimal"/>
      <w:lvlText w:val=""/>
      <w:lvlJc w:val="left"/>
    </w:lvl>
    <w:lvl w:ilvl="6" w:tplc="5BD44452">
      <w:numFmt w:val="decimal"/>
      <w:lvlText w:val=""/>
      <w:lvlJc w:val="left"/>
    </w:lvl>
    <w:lvl w:ilvl="7" w:tplc="6886608C">
      <w:numFmt w:val="decimal"/>
      <w:lvlText w:val=""/>
      <w:lvlJc w:val="left"/>
    </w:lvl>
    <w:lvl w:ilvl="8" w:tplc="4746BE7A">
      <w:numFmt w:val="decimal"/>
      <w:lvlText w:val=""/>
      <w:lvlJc w:val="left"/>
    </w:lvl>
  </w:abstractNum>
  <w:abstractNum w:abstractNumId="5">
    <w:nsid w:val="0000047E"/>
    <w:multiLevelType w:val="hybridMultilevel"/>
    <w:tmpl w:val="B59A8292"/>
    <w:lvl w:ilvl="0" w:tplc="B19A18BC">
      <w:start w:val="1"/>
      <w:numFmt w:val="bullet"/>
      <w:lvlText w:val="В"/>
      <w:lvlJc w:val="left"/>
    </w:lvl>
    <w:lvl w:ilvl="1" w:tplc="5094B6BE">
      <w:numFmt w:val="decimal"/>
      <w:lvlText w:val=""/>
      <w:lvlJc w:val="left"/>
    </w:lvl>
    <w:lvl w:ilvl="2" w:tplc="1676F1C8">
      <w:numFmt w:val="decimal"/>
      <w:lvlText w:val=""/>
      <w:lvlJc w:val="left"/>
    </w:lvl>
    <w:lvl w:ilvl="3" w:tplc="40FA1D2A">
      <w:numFmt w:val="decimal"/>
      <w:lvlText w:val=""/>
      <w:lvlJc w:val="left"/>
    </w:lvl>
    <w:lvl w:ilvl="4" w:tplc="559E0974">
      <w:numFmt w:val="decimal"/>
      <w:lvlText w:val=""/>
      <w:lvlJc w:val="left"/>
    </w:lvl>
    <w:lvl w:ilvl="5" w:tplc="EA9286B6">
      <w:numFmt w:val="decimal"/>
      <w:lvlText w:val=""/>
      <w:lvlJc w:val="left"/>
    </w:lvl>
    <w:lvl w:ilvl="6" w:tplc="75026B1C">
      <w:numFmt w:val="decimal"/>
      <w:lvlText w:val=""/>
      <w:lvlJc w:val="left"/>
    </w:lvl>
    <w:lvl w:ilvl="7" w:tplc="ADC86978">
      <w:numFmt w:val="decimal"/>
      <w:lvlText w:val=""/>
      <w:lvlJc w:val="left"/>
    </w:lvl>
    <w:lvl w:ilvl="8" w:tplc="C092508E">
      <w:numFmt w:val="decimal"/>
      <w:lvlText w:val=""/>
      <w:lvlJc w:val="left"/>
    </w:lvl>
  </w:abstractNum>
  <w:abstractNum w:abstractNumId="6">
    <w:nsid w:val="00000677"/>
    <w:multiLevelType w:val="hybridMultilevel"/>
    <w:tmpl w:val="5B3EC980"/>
    <w:lvl w:ilvl="0" w:tplc="AA24B288">
      <w:start w:val="1"/>
      <w:numFmt w:val="bullet"/>
      <w:lvlText w:val="в"/>
      <w:lvlJc w:val="left"/>
    </w:lvl>
    <w:lvl w:ilvl="1" w:tplc="B43AB734">
      <w:start w:val="1"/>
      <w:numFmt w:val="bullet"/>
      <w:lvlText w:val="•"/>
      <w:lvlJc w:val="left"/>
    </w:lvl>
    <w:lvl w:ilvl="2" w:tplc="FBE6402C">
      <w:numFmt w:val="decimal"/>
      <w:lvlText w:val=""/>
      <w:lvlJc w:val="left"/>
    </w:lvl>
    <w:lvl w:ilvl="3" w:tplc="64AE01EC">
      <w:numFmt w:val="decimal"/>
      <w:lvlText w:val=""/>
      <w:lvlJc w:val="left"/>
    </w:lvl>
    <w:lvl w:ilvl="4" w:tplc="3738D1CE">
      <w:numFmt w:val="decimal"/>
      <w:lvlText w:val=""/>
      <w:lvlJc w:val="left"/>
    </w:lvl>
    <w:lvl w:ilvl="5" w:tplc="4FAA9BF8">
      <w:numFmt w:val="decimal"/>
      <w:lvlText w:val=""/>
      <w:lvlJc w:val="left"/>
    </w:lvl>
    <w:lvl w:ilvl="6" w:tplc="E5EAE9BA">
      <w:numFmt w:val="decimal"/>
      <w:lvlText w:val=""/>
      <w:lvlJc w:val="left"/>
    </w:lvl>
    <w:lvl w:ilvl="7" w:tplc="28D02BA8">
      <w:numFmt w:val="decimal"/>
      <w:lvlText w:val=""/>
      <w:lvlJc w:val="left"/>
    </w:lvl>
    <w:lvl w:ilvl="8" w:tplc="526C6E90">
      <w:numFmt w:val="decimal"/>
      <w:lvlText w:val=""/>
      <w:lvlJc w:val="left"/>
    </w:lvl>
  </w:abstractNum>
  <w:abstractNum w:abstractNumId="7">
    <w:nsid w:val="00000732"/>
    <w:multiLevelType w:val="hybridMultilevel"/>
    <w:tmpl w:val="088A0DCC"/>
    <w:lvl w:ilvl="0" w:tplc="D1AE796E">
      <w:start w:val="1"/>
      <w:numFmt w:val="bullet"/>
      <w:lvlText w:val="•"/>
      <w:lvlJc w:val="left"/>
    </w:lvl>
    <w:lvl w:ilvl="1" w:tplc="FB8A64AE">
      <w:numFmt w:val="decimal"/>
      <w:lvlText w:val=""/>
      <w:lvlJc w:val="left"/>
    </w:lvl>
    <w:lvl w:ilvl="2" w:tplc="F12E0F6C">
      <w:numFmt w:val="decimal"/>
      <w:lvlText w:val=""/>
      <w:lvlJc w:val="left"/>
    </w:lvl>
    <w:lvl w:ilvl="3" w:tplc="0FC0AF70">
      <w:numFmt w:val="decimal"/>
      <w:lvlText w:val=""/>
      <w:lvlJc w:val="left"/>
    </w:lvl>
    <w:lvl w:ilvl="4" w:tplc="EBEED1D6">
      <w:numFmt w:val="decimal"/>
      <w:lvlText w:val=""/>
      <w:lvlJc w:val="left"/>
    </w:lvl>
    <w:lvl w:ilvl="5" w:tplc="84809C8A">
      <w:numFmt w:val="decimal"/>
      <w:lvlText w:val=""/>
      <w:lvlJc w:val="left"/>
    </w:lvl>
    <w:lvl w:ilvl="6" w:tplc="D062EBCC">
      <w:numFmt w:val="decimal"/>
      <w:lvlText w:val=""/>
      <w:lvlJc w:val="left"/>
    </w:lvl>
    <w:lvl w:ilvl="7" w:tplc="9EC8ED30">
      <w:numFmt w:val="decimal"/>
      <w:lvlText w:val=""/>
      <w:lvlJc w:val="left"/>
    </w:lvl>
    <w:lvl w:ilvl="8" w:tplc="07FA8690">
      <w:numFmt w:val="decimal"/>
      <w:lvlText w:val=""/>
      <w:lvlJc w:val="left"/>
    </w:lvl>
  </w:abstractNum>
  <w:abstractNum w:abstractNumId="8">
    <w:nsid w:val="000007CF"/>
    <w:multiLevelType w:val="hybridMultilevel"/>
    <w:tmpl w:val="3B242642"/>
    <w:lvl w:ilvl="0" w:tplc="3EDE4858">
      <w:start w:val="1"/>
      <w:numFmt w:val="bullet"/>
      <w:lvlText w:val="•"/>
      <w:lvlJc w:val="left"/>
    </w:lvl>
    <w:lvl w:ilvl="1" w:tplc="DE420FB4">
      <w:numFmt w:val="decimal"/>
      <w:lvlText w:val=""/>
      <w:lvlJc w:val="left"/>
    </w:lvl>
    <w:lvl w:ilvl="2" w:tplc="A8AEA7F8">
      <w:numFmt w:val="decimal"/>
      <w:lvlText w:val=""/>
      <w:lvlJc w:val="left"/>
    </w:lvl>
    <w:lvl w:ilvl="3" w:tplc="65586178">
      <w:numFmt w:val="decimal"/>
      <w:lvlText w:val=""/>
      <w:lvlJc w:val="left"/>
    </w:lvl>
    <w:lvl w:ilvl="4" w:tplc="B5FACC58">
      <w:numFmt w:val="decimal"/>
      <w:lvlText w:val=""/>
      <w:lvlJc w:val="left"/>
    </w:lvl>
    <w:lvl w:ilvl="5" w:tplc="F5B6DDA6">
      <w:numFmt w:val="decimal"/>
      <w:lvlText w:val=""/>
      <w:lvlJc w:val="left"/>
    </w:lvl>
    <w:lvl w:ilvl="6" w:tplc="ACF4A52E">
      <w:numFmt w:val="decimal"/>
      <w:lvlText w:val=""/>
      <w:lvlJc w:val="left"/>
    </w:lvl>
    <w:lvl w:ilvl="7" w:tplc="3F261142">
      <w:numFmt w:val="decimal"/>
      <w:lvlText w:val=""/>
      <w:lvlJc w:val="left"/>
    </w:lvl>
    <w:lvl w:ilvl="8" w:tplc="51D2444E">
      <w:numFmt w:val="decimal"/>
      <w:lvlText w:val=""/>
      <w:lvlJc w:val="left"/>
    </w:lvl>
  </w:abstractNum>
  <w:abstractNum w:abstractNumId="9">
    <w:nsid w:val="00000822"/>
    <w:multiLevelType w:val="hybridMultilevel"/>
    <w:tmpl w:val="45ECC09C"/>
    <w:lvl w:ilvl="0" w:tplc="AFF49884">
      <w:start w:val="1"/>
      <w:numFmt w:val="bullet"/>
      <w:lvlText w:val="•"/>
      <w:lvlJc w:val="left"/>
    </w:lvl>
    <w:lvl w:ilvl="1" w:tplc="93326988">
      <w:numFmt w:val="decimal"/>
      <w:lvlText w:val=""/>
      <w:lvlJc w:val="left"/>
    </w:lvl>
    <w:lvl w:ilvl="2" w:tplc="E5A0C452">
      <w:numFmt w:val="decimal"/>
      <w:lvlText w:val=""/>
      <w:lvlJc w:val="left"/>
    </w:lvl>
    <w:lvl w:ilvl="3" w:tplc="1182F9BA">
      <w:numFmt w:val="decimal"/>
      <w:lvlText w:val=""/>
      <w:lvlJc w:val="left"/>
    </w:lvl>
    <w:lvl w:ilvl="4" w:tplc="1C041A72">
      <w:numFmt w:val="decimal"/>
      <w:lvlText w:val=""/>
      <w:lvlJc w:val="left"/>
    </w:lvl>
    <w:lvl w:ilvl="5" w:tplc="F7261482">
      <w:numFmt w:val="decimal"/>
      <w:lvlText w:val=""/>
      <w:lvlJc w:val="left"/>
    </w:lvl>
    <w:lvl w:ilvl="6" w:tplc="3000FA20">
      <w:numFmt w:val="decimal"/>
      <w:lvlText w:val=""/>
      <w:lvlJc w:val="left"/>
    </w:lvl>
    <w:lvl w:ilvl="7" w:tplc="46A216F0">
      <w:numFmt w:val="decimal"/>
      <w:lvlText w:val=""/>
      <w:lvlJc w:val="left"/>
    </w:lvl>
    <w:lvl w:ilvl="8" w:tplc="4CA0067A">
      <w:numFmt w:val="decimal"/>
      <w:lvlText w:val=""/>
      <w:lvlJc w:val="left"/>
    </w:lvl>
  </w:abstractNum>
  <w:abstractNum w:abstractNumId="10">
    <w:nsid w:val="00000902"/>
    <w:multiLevelType w:val="hybridMultilevel"/>
    <w:tmpl w:val="6C5EB9EA"/>
    <w:lvl w:ilvl="0" w:tplc="EDC8B36C">
      <w:start w:val="1"/>
      <w:numFmt w:val="bullet"/>
      <w:lvlText w:val="•"/>
      <w:lvlJc w:val="left"/>
    </w:lvl>
    <w:lvl w:ilvl="1" w:tplc="BF7ECB80">
      <w:numFmt w:val="decimal"/>
      <w:lvlText w:val=""/>
      <w:lvlJc w:val="left"/>
    </w:lvl>
    <w:lvl w:ilvl="2" w:tplc="74880036">
      <w:numFmt w:val="decimal"/>
      <w:lvlText w:val=""/>
      <w:lvlJc w:val="left"/>
    </w:lvl>
    <w:lvl w:ilvl="3" w:tplc="990A7BE0">
      <w:numFmt w:val="decimal"/>
      <w:lvlText w:val=""/>
      <w:lvlJc w:val="left"/>
    </w:lvl>
    <w:lvl w:ilvl="4" w:tplc="E4AC47D8">
      <w:numFmt w:val="decimal"/>
      <w:lvlText w:val=""/>
      <w:lvlJc w:val="left"/>
    </w:lvl>
    <w:lvl w:ilvl="5" w:tplc="9A5685EC">
      <w:numFmt w:val="decimal"/>
      <w:lvlText w:val=""/>
      <w:lvlJc w:val="left"/>
    </w:lvl>
    <w:lvl w:ilvl="6" w:tplc="51AA3D52">
      <w:numFmt w:val="decimal"/>
      <w:lvlText w:val=""/>
      <w:lvlJc w:val="left"/>
    </w:lvl>
    <w:lvl w:ilvl="7" w:tplc="F6F81BDA">
      <w:numFmt w:val="decimal"/>
      <w:lvlText w:val=""/>
      <w:lvlJc w:val="left"/>
    </w:lvl>
    <w:lvl w:ilvl="8" w:tplc="F6024F2C">
      <w:numFmt w:val="decimal"/>
      <w:lvlText w:val=""/>
      <w:lvlJc w:val="left"/>
    </w:lvl>
  </w:abstractNum>
  <w:abstractNum w:abstractNumId="11">
    <w:nsid w:val="00000975"/>
    <w:multiLevelType w:val="hybridMultilevel"/>
    <w:tmpl w:val="663EE5D6"/>
    <w:lvl w:ilvl="0" w:tplc="0A466362">
      <w:start w:val="1"/>
      <w:numFmt w:val="bullet"/>
      <w:lvlText w:val="•"/>
      <w:lvlJc w:val="left"/>
    </w:lvl>
    <w:lvl w:ilvl="1" w:tplc="34D2EDBE">
      <w:numFmt w:val="decimal"/>
      <w:lvlText w:val=""/>
      <w:lvlJc w:val="left"/>
    </w:lvl>
    <w:lvl w:ilvl="2" w:tplc="35F43428">
      <w:numFmt w:val="decimal"/>
      <w:lvlText w:val=""/>
      <w:lvlJc w:val="left"/>
    </w:lvl>
    <w:lvl w:ilvl="3" w:tplc="4E1C14B0">
      <w:numFmt w:val="decimal"/>
      <w:lvlText w:val=""/>
      <w:lvlJc w:val="left"/>
    </w:lvl>
    <w:lvl w:ilvl="4" w:tplc="1BB43078">
      <w:numFmt w:val="decimal"/>
      <w:lvlText w:val=""/>
      <w:lvlJc w:val="left"/>
    </w:lvl>
    <w:lvl w:ilvl="5" w:tplc="E4A8A3A4">
      <w:numFmt w:val="decimal"/>
      <w:lvlText w:val=""/>
      <w:lvlJc w:val="left"/>
    </w:lvl>
    <w:lvl w:ilvl="6" w:tplc="3D5C80AE">
      <w:numFmt w:val="decimal"/>
      <w:lvlText w:val=""/>
      <w:lvlJc w:val="left"/>
    </w:lvl>
    <w:lvl w:ilvl="7" w:tplc="F558F63A">
      <w:numFmt w:val="decimal"/>
      <w:lvlText w:val=""/>
      <w:lvlJc w:val="left"/>
    </w:lvl>
    <w:lvl w:ilvl="8" w:tplc="9FE834FE">
      <w:numFmt w:val="decimal"/>
      <w:lvlText w:val=""/>
      <w:lvlJc w:val="left"/>
    </w:lvl>
  </w:abstractNum>
  <w:abstractNum w:abstractNumId="12">
    <w:nsid w:val="00000BDB"/>
    <w:multiLevelType w:val="hybridMultilevel"/>
    <w:tmpl w:val="25244D7E"/>
    <w:lvl w:ilvl="0" w:tplc="61AA2472">
      <w:start w:val="1"/>
      <w:numFmt w:val="bullet"/>
      <w:lvlText w:val="•"/>
      <w:lvlJc w:val="left"/>
    </w:lvl>
    <w:lvl w:ilvl="1" w:tplc="96BC2684">
      <w:numFmt w:val="decimal"/>
      <w:lvlText w:val=""/>
      <w:lvlJc w:val="left"/>
    </w:lvl>
    <w:lvl w:ilvl="2" w:tplc="E508E62E">
      <w:numFmt w:val="decimal"/>
      <w:lvlText w:val=""/>
      <w:lvlJc w:val="left"/>
    </w:lvl>
    <w:lvl w:ilvl="3" w:tplc="0A082F34">
      <w:numFmt w:val="decimal"/>
      <w:lvlText w:val=""/>
      <w:lvlJc w:val="left"/>
    </w:lvl>
    <w:lvl w:ilvl="4" w:tplc="3B5CA386">
      <w:numFmt w:val="decimal"/>
      <w:lvlText w:val=""/>
      <w:lvlJc w:val="left"/>
    </w:lvl>
    <w:lvl w:ilvl="5" w:tplc="E2102C6A">
      <w:numFmt w:val="decimal"/>
      <w:lvlText w:val=""/>
      <w:lvlJc w:val="left"/>
    </w:lvl>
    <w:lvl w:ilvl="6" w:tplc="46EC2EAA">
      <w:numFmt w:val="decimal"/>
      <w:lvlText w:val=""/>
      <w:lvlJc w:val="left"/>
    </w:lvl>
    <w:lvl w:ilvl="7" w:tplc="9B2425E0">
      <w:numFmt w:val="decimal"/>
      <w:lvlText w:val=""/>
      <w:lvlJc w:val="left"/>
    </w:lvl>
    <w:lvl w:ilvl="8" w:tplc="4A4482E8">
      <w:numFmt w:val="decimal"/>
      <w:lvlText w:val=""/>
      <w:lvlJc w:val="left"/>
    </w:lvl>
  </w:abstractNum>
  <w:abstractNum w:abstractNumId="13">
    <w:nsid w:val="00000C15"/>
    <w:multiLevelType w:val="hybridMultilevel"/>
    <w:tmpl w:val="DB54BF1A"/>
    <w:lvl w:ilvl="0" w:tplc="CA76A382">
      <w:start w:val="1"/>
      <w:numFmt w:val="bullet"/>
      <w:lvlText w:val="•"/>
      <w:lvlJc w:val="left"/>
    </w:lvl>
    <w:lvl w:ilvl="1" w:tplc="37B22D64">
      <w:numFmt w:val="decimal"/>
      <w:lvlText w:val=""/>
      <w:lvlJc w:val="left"/>
    </w:lvl>
    <w:lvl w:ilvl="2" w:tplc="99A27786">
      <w:numFmt w:val="decimal"/>
      <w:lvlText w:val=""/>
      <w:lvlJc w:val="left"/>
    </w:lvl>
    <w:lvl w:ilvl="3" w:tplc="D012E428">
      <w:numFmt w:val="decimal"/>
      <w:lvlText w:val=""/>
      <w:lvlJc w:val="left"/>
    </w:lvl>
    <w:lvl w:ilvl="4" w:tplc="51E0699C">
      <w:numFmt w:val="decimal"/>
      <w:lvlText w:val=""/>
      <w:lvlJc w:val="left"/>
    </w:lvl>
    <w:lvl w:ilvl="5" w:tplc="18BC42DC">
      <w:numFmt w:val="decimal"/>
      <w:lvlText w:val=""/>
      <w:lvlJc w:val="left"/>
    </w:lvl>
    <w:lvl w:ilvl="6" w:tplc="84CCFD1C">
      <w:numFmt w:val="decimal"/>
      <w:lvlText w:val=""/>
      <w:lvlJc w:val="left"/>
    </w:lvl>
    <w:lvl w:ilvl="7" w:tplc="DDEC5806">
      <w:numFmt w:val="decimal"/>
      <w:lvlText w:val=""/>
      <w:lvlJc w:val="left"/>
    </w:lvl>
    <w:lvl w:ilvl="8" w:tplc="30F0E808">
      <w:numFmt w:val="decimal"/>
      <w:lvlText w:val=""/>
      <w:lvlJc w:val="left"/>
    </w:lvl>
  </w:abstractNum>
  <w:abstractNum w:abstractNumId="14">
    <w:nsid w:val="00000C7B"/>
    <w:multiLevelType w:val="hybridMultilevel"/>
    <w:tmpl w:val="DC3A4E56"/>
    <w:lvl w:ilvl="0" w:tplc="C20027FE">
      <w:start w:val="1"/>
      <w:numFmt w:val="bullet"/>
      <w:lvlText w:val="•"/>
      <w:lvlJc w:val="left"/>
    </w:lvl>
    <w:lvl w:ilvl="1" w:tplc="B54A87A6">
      <w:numFmt w:val="decimal"/>
      <w:lvlText w:val=""/>
      <w:lvlJc w:val="left"/>
    </w:lvl>
    <w:lvl w:ilvl="2" w:tplc="4B7EAC7C">
      <w:numFmt w:val="decimal"/>
      <w:lvlText w:val=""/>
      <w:lvlJc w:val="left"/>
    </w:lvl>
    <w:lvl w:ilvl="3" w:tplc="A70E5064">
      <w:numFmt w:val="decimal"/>
      <w:lvlText w:val=""/>
      <w:lvlJc w:val="left"/>
    </w:lvl>
    <w:lvl w:ilvl="4" w:tplc="70DACF86">
      <w:numFmt w:val="decimal"/>
      <w:lvlText w:val=""/>
      <w:lvlJc w:val="left"/>
    </w:lvl>
    <w:lvl w:ilvl="5" w:tplc="E540667E">
      <w:numFmt w:val="decimal"/>
      <w:lvlText w:val=""/>
      <w:lvlJc w:val="left"/>
    </w:lvl>
    <w:lvl w:ilvl="6" w:tplc="6DD86EE0">
      <w:numFmt w:val="decimal"/>
      <w:lvlText w:val=""/>
      <w:lvlJc w:val="left"/>
    </w:lvl>
    <w:lvl w:ilvl="7" w:tplc="F8EAE9A4">
      <w:numFmt w:val="decimal"/>
      <w:lvlText w:val=""/>
      <w:lvlJc w:val="left"/>
    </w:lvl>
    <w:lvl w:ilvl="8" w:tplc="D81681B2">
      <w:numFmt w:val="decimal"/>
      <w:lvlText w:val=""/>
      <w:lvlJc w:val="left"/>
    </w:lvl>
  </w:abstractNum>
  <w:abstractNum w:abstractNumId="15">
    <w:nsid w:val="00000D66"/>
    <w:multiLevelType w:val="hybridMultilevel"/>
    <w:tmpl w:val="4C001258"/>
    <w:lvl w:ilvl="0" w:tplc="FBB2614C">
      <w:start w:val="1"/>
      <w:numFmt w:val="bullet"/>
      <w:lvlText w:val="и"/>
      <w:lvlJc w:val="left"/>
    </w:lvl>
    <w:lvl w:ilvl="1" w:tplc="21E8258E">
      <w:start w:val="1"/>
      <w:numFmt w:val="bullet"/>
      <w:lvlText w:val="•"/>
      <w:lvlJc w:val="left"/>
    </w:lvl>
    <w:lvl w:ilvl="2" w:tplc="315E6E0E">
      <w:start w:val="5"/>
      <w:numFmt w:val="decimal"/>
      <w:lvlText w:val="%3."/>
      <w:lvlJc w:val="left"/>
    </w:lvl>
    <w:lvl w:ilvl="3" w:tplc="986C0B84">
      <w:numFmt w:val="decimal"/>
      <w:lvlText w:val=""/>
      <w:lvlJc w:val="left"/>
    </w:lvl>
    <w:lvl w:ilvl="4" w:tplc="4094CAC0">
      <w:numFmt w:val="decimal"/>
      <w:lvlText w:val=""/>
      <w:lvlJc w:val="left"/>
    </w:lvl>
    <w:lvl w:ilvl="5" w:tplc="BAB8B0DE">
      <w:numFmt w:val="decimal"/>
      <w:lvlText w:val=""/>
      <w:lvlJc w:val="left"/>
    </w:lvl>
    <w:lvl w:ilvl="6" w:tplc="A61888B4">
      <w:numFmt w:val="decimal"/>
      <w:lvlText w:val=""/>
      <w:lvlJc w:val="left"/>
    </w:lvl>
    <w:lvl w:ilvl="7" w:tplc="F95602C2">
      <w:numFmt w:val="decimal"/>
      <w:lvlText w:val=""/>
      <w:lvlJc w:val="left"/>
    </w:lvl>
    <w:lvl w:ilvl="8" w:tplc="0C74178A">
      <w:numFmt w:val="decimal"/>
      <w:lvlText w:val=""/>
      <w:lvlJc w:val="left"/>
    </w:lvl>
  </w:abstractNum>
  <w:abstractNum w:abstractNumId="16">
    <w:nsid w:val="00000DDC"/>
    <w:multiLevelType w:val="hybridMultilevel"/>
    <w:tmpl w:val="5B52CF0A"/>
    <w:lvl w:ilvl="0" w:tplc="43D22EEA">
      <w:start w:val="1"/>
      <w:numFmt w:val="bullet"/>
      <w:lvlText w:val="и"/>
      <w:lvlJc w:val="left"/>
    </w:lvl>
    <w:lvl w:ilvl="1" w:tplc="27403B74">
      <w:numFmt w:val="decimal"/>
      <w:lvlText w:val=""/>
      <w:lvlJc w:val="left"/>
    </w:lvl>
    <w:lvl w:ilvl="2" w:tplc="5A723A4C">
      <w:numFmt w:val="decimal"/>
      <w:lvlText w:val=""/>
      <w:lvlJc w:val="left"/>
    </w:lvl>
    <w:lvl w:ilvl="3" w:tplc="0394B5C0">
      <w:numFmt w:val="decimal"/>
      <w:lvlText w:val=""/>
      <w:lvlJc w:val="left"/>
    </w:lvl>
    <w:lvl w:ilvl="4" w:tplc="31607C36">
      <w:numFmt w:val="decimal"/>
      <w:lvlText w:val=""/>
      <w:lvlJc w:val="left"/>
    </w:lvl>
    <w:lvl w:ilvl="5" w:tplc="B8422FB6">
      <w:numFmt w:val="decimal"/>
      <w:lvlText w:val=""/>
      <w:lvlJc w:val="left"/>
    </w:lvl>
    <w:lvl w:ilvl="6" w:tplc="E238309E">
      <w:numFmt w:val="decimal"/>
      <w:lvlText w:val=""/>
      <w:lvlJc w:val="left"/>
    </w:lvl>
    <w:lvl w:ilvl="7" w:tplc="8AC0894C">
      <w:numFmt w:val="decimal"/>
      <w:lvlText w:val=""/>
      <w:lvlJc w:val="left"/>
    </w:lvl>
    <w:lvl w:ilvl="8" w:tplc="CE788338">
      <w:numFmt w:val="decimal"/>
      <w:lvlText w:val=""/>
      <w:lvlJc w:val="left"/>
    </w:lvl>
  </w:abstractNum>
  <w:abstractNum w:abstractNumId="17">
    <w:nsid w:val="00000E12"/>
    <w:multiLevelType w:val="hybridMultilevel"/>
    <w:tmpl w:val="38FC63A2"/>
    <w:lvl w:ilvl="0" w:tplc="BE567B44">
      <w:start w:val="1"/>
      <w:numFmt w:val="bullet"/>
      <w:lvlText w:val="•"/>
      <w:lvlJc w:val="left"/>
    </w:lvl>
    <w:lvl w:ilvl="1" w:tplc="8676F436">
      <w:numFmt w:val="decimal"/>
      <w:lvlText w:val=""/>
      <w:lvlJc w:val="left"/>
    </w:lvl>
    <w:lvl w:ilvl="2" w:tplc="60CA8D64">
      <w:numFmt w:val="decimal"/>
      <w:lvlText w:val=""/>
      <w:lvlJc w:val="left"/>
    </w:lvl>
    <w:lvl w:ilvl="3" w:tplc="9C8C4482">
      <w:numFmt w:val="decimal"/>
      <w:lvlText w:val=""/>
      <w:lvlJc w:val="left"/>
    </w:lvl>
    <w:lvl w:ilvl="4" w:tplc="B7DC28B4">
      <w:numFmt w:val="decimal"/>
      <w:lvlText w:val=""/>
      <w:lvlJc w:val="left"/>
    </w:lvl>
    <w:lvl w:ilvl="5" w:tplc="C6EA9AB6">
      <w:numFmt w:val="decimal"/>
      <w:lvlText w:val=""/>
      <w:lvlJc w:val="left"/>
    </w:lvl>
    <w:lvl w:ilvl="6" w:tplc="AE76826C">
      <w:numFmt w:val="decimal"/>
      <w:lvlText w:val=""/>
      <w:lvlJc w:val="left"/>
    </w:lvl>
    <w:lvl w:ilvl="7" w:tplc="DCCABBE6">
      <w:numFmt w:val="decimal"/>
      <w:lvlText w:val=""/>
      <w:lvlJc w:val="left"/>
    </w:lvl>
    <w:lvl w:ilvl="8" w:tplc="F59E563A">
      <w:numFmt w:val="decimal"/>
      <w:lvlText w:val=""/>
      <w:lvlJc w:val="left"/>
    </w:lvl>
  </w:abstractNum>
  <w:abstractNum w:abstractNumId="18">
    <w:nsid w:val="00000E90"/>
    <w:multiLevelType w:val="hybridMultilevel"/>
    <w:tmpl w:val="EE48F5DC"/>
    <w:lvl w:ilvl="0" w:tplc="81EE1900">
      <w:start w:val="1"/>
      <w:numFmt w:val="bullet"/>
      <w:lvlText w:val="•"/>
      <w:lvlJc w:val="left"/>
    </w:lvl>
    <w:lvl w:ilvl="1" w:tplc="61A67E18">
      <w:numFmt w:val="decimal"/>
      <w:lvlText w:val=""/>
      <w:lvlJc w:val="left"/>
    </w:lvl>
    <w:lvl w:ilvl="2" w:tplc="BF6633FA">
      <w:numFmt w:val="decimal"/>
      <w:lvlText w:val=""/>
      <w:lvlJc w:val="left"/>
    </w:lvl>
    <w:lvl w:ilvl="3" w:tplc="7E8C23DA">
      <w:numFmt w:val="decimal"/>
      <w:lvlText w:val=""/>
      <w:lvlJc w:val="left"/>
    </w:lvl>
    <w:lvl w:ilvl="4" w:tplc="C03E854A">
      <w:numFmt w:val="decimal"/>
      <w:lvlText w:val=""/>
      <w:lvlJc w:val="left"/>
    </w:lvl>
    <w:lvl w:ilvl="5" w:tplc="0B9E2588">
      <w:numFmt w:val="decimal"/>
      <w:lvlText w:val=""/>
      <w:lvlJc w:val="left"/>
    </w:lvl>
    <w:lvl w:ilvl="6" w:tplc="226A850A">
      <w:numFmt w:val="decimal"/>
      <w:lvlText w:val=""/>
      <w:lvlJc w:val="left"/>
    </w:lvl>
    <w:lvl w:ilvl="7" w:tplc="3A58B7A8">
      <w:numFmt w:val="decimal"/>
      <w:lvlText w:val=""/>
      <w:lvlJc w:val="left"/>
    </w:lvl>
    <w:lvl w:ilvl="8" w:tplc="21D2F55C">
      <w:numFmt w:val="decimal"/>
      <w:lvlText w:val=""/>
      <w:lvlJc w:val="left"/>
    </w:lvl>
  </w:abstractNum>
  <w:abstractNum w:abstractNumId="19">
    <w:nsid w:val="00000ECC"/>
    <w:multiLevelType w:val="hybridMultilevel"/>
    <w:tmpl w:val="1C8C6912"/>
    <w:lvl w:ilvl="0" w:tplc="3D22BAB4">
      <w:start w:val="1"/>
      <w:numFmt w:val="bullet"/>
      <w:lvlText w:val="•"/>
      <w:lvlJc w:val="left"/>
    </w:lvl>
    <w:lvl w:ilvl="1" w:tplc="3670E8B0">
      <w:numFmt w:val="decimal"/>
      <w:lvlText w:val=""/>
      <w:lvlJc w:val="left"/>
    </w:lvl>
    <w:lvl w:ilvl="2" w:tplc="29564B04">
      <w:numFmt w:val="decimal"/>
      <w:lvlText w:val=""/>
      <w:lvlJc w:val="left"/>
    </w:lvl>
    <w:lvl w:ilvl="3" w:tplc="5AEC7D98">
      <w:numFmt w:val="decimal"/>
      <w:lvlText w:val=""/>
      <w:lvlJc w:val="left"/>
    </w:lvl>
    <w:lvl w:ilvl="4" w:tplc="BCF24B28">
      <w:numFmt w:val="decimal"/>
      <w:lvlText w:val=""/>
      <w:lvlJc w:val="left"/>
    </w:lvl>
    <w:lvl w:ilvl="5" w:tplc="B930E080">
      <w:numFmt w:val="decimal"/>
      <w:lvlText w:val=""/>
      <w:lvlJc w:val="left"/>
    </w:lvl>
    <w:lvl w:ilvl="6" w:tplc="31BEB3B2">
      <w:numFmt w:val="decimal"/>
      <w:lvlText w:val=""/>
      <w:lvlJc w:val="left"/>
    </w:lvl>
    <w:lvl w:ilvl="7" w:tplc="29BA2E04">
      <w:numFmt w:val="decimal"/>
      <w:lvlText w:val=""/>
      <w:lvlJc w:val="left"/>
    </w:lvl>
    <w:lvl w:ilvl="8" w:tplc="C7768758">
      <w:numFmt w:val="decimal"/>
      <w:lvlText w:val=""/>
      <w:lvlJc w:val="left"/>
    </w:lvl>
  </w:abstractNum>
  <w:abstractNum w:abstractNumId="20">
    <w:nsid w:val="00000FBF"/>
    <w:multiLevelType w:val="hybridMultilevel"/>
    <w:tmpl w:val="E4E0E116"/>
    <w:lvl w:ilvl="0" w:tplc="C068D592">
      <w:start w:val="8"/>
      <w:numFmt w:val="decimal"/>
      <w:lvlText w:val="%1."/>
      <w:lvlJc w:val="left"/>
    </w:lvl>
    <w:lvl w:ilvl="1" w:tplc="DA6862B8">
      <w:numFmt w:val="decimal"/>
      <w:lvlText w:val=""/>
      <w:lvlJc w:val="left"/>
    </w:lvl>
    <w:lvl w:ilvl="2" w:tplc="A80ED4C2">
      <w:numFmt w:val="decimal"/>
      <w:lvlText w:val=""/>
      <w:lvlJc w:val="left"/>
    </w:lvl>
    <w:lvl w:ilvl="3" w:tplc="A3881068">
      <w:numFmt w:val="decimal"/>
      <w:lvlText w:val=""/>
      <w:lvlJc w:val="left"/>
    </w:lvl>
    <w:lvl w:ilvl="4" w:tplc="EC9E3158">
      <w:numFmt w:val="decimal"/>
      <w:lvlText w:val=""/>
      <w:lvlJc w:val="left"/>
    </w:lvl>
    <w:lvl w:ilvl="5" w:tplc="77D6C10C">
      <w:numFmt w:val="decimal"/>
      <w:lvlText w:val=""/>
      <w:lvlJc w:val="left"/>
    </w:lvl>
    <w:lvl w:ilvl="6" w:tplc="92BEF42C">
      <w:numFmt w:val="decimal"/>
      <w:lvlText w:val=""/>
      <w:lvlJc w:val="left"/>
    </w:lvl>
    <w:lvl w:ilvl="7" w:tplc="F8266B42">
      <w:numFmt w:val="decimal"/>
      <w:lvlText w:val=""/>
      <w:lvlJc w:val="left"/>
    </w:lvl>
    <w:lvl w:ilvl="8" w:tplc="4EE2CC7C">
      <w:numFmt w:val="decimal"/>
      <w:lvlText w:val=""/>
      <w:lvlJc w:val="left"/>
    </w:lvl>
  </w:abstractNum>
  <w:abstractNum w:abstractNumId="21">
    <w:nsid w:val="00000FC9"/>
    <w:multiLevelType w:val="hybridMultilevel"/>
    <w:tmpl w:val="A1ACF500"/>
    <w:lvl w:ilvl="0" w:tplc="82244862">
      <w:start w:val="1"/>
      <w:numFmt w:val="bullet"/>
      <w:lvlText w:val="•"/>
      <w:lvlJc w:val="left"/>
    </w:lvl>
    <w:lvl w:ilvl="1" w:tplc="610ED5E4">
      <w:numFmt w:val="decimal"/>
      <w:lvlText w:val=""/>
      <w:lvlJc w:val="left"/>
    </w:lvl>
    <w:lvl w:ilvl="2" w:tplc="43407DA2">
      <w:numFmt w:val="decimal"/>
      <w:lvlText w:val=""/>
      <w:lvlJc w:val="left"/>
    </w:lvl>
    <w:lvl w:ilvl="3" w:tplc="4BF2EA6A">
      <w:numFmt w:val="decimal"/>
      <w:lvlText w:val=""/>
      <w:lvlJc w:val="left"/>
    </w:lvl>
    <w:lvl w:ilvl="4" w:tplc="7B18B55A">
      <w:numFmt w:val="decimal"/>
      <w:lvlText w:val=""/>
      <w:lvlJc w:val="left"/>
    </w:lvl>
    <w:lvl w:ilvl="5" w:tplc="F5EE6C78">
      <w:numFmt w:val="decimal"/>
      <w:lvlText w:val=""/>
      <w:lvlJc w:val="left"/>
    </w:lvl>
    <w:lvl w:ilvl="6" w:tplc="A41684C6">
      <w:numFmt w:val="decimal"/>
      <w:lvlText w:val=""/>
      <w:lvlJc w:val="left"/>
    </w:lvl>
    <w:lvl w:ilvl="7" w:tplc="489C1D7E">
      <w:numFmt w:val="decimal"/>
      <w:lvlText w:val=""/>
      <w:lvlJc w:val="left"/>
    </w:lvl>
    <w:lvl w:ilvl="8" w:tplc="C9E6F3B0">
      <w:numFmt w:val="decimal"/>
      <w:lvlText w:val=""/>
      <w:lvlJc w:val="left"/>
    </w:lvl>
  </w:abstractNum>
  <w:abstractNum w:abstractNumId="22">
    <w:nsid w:val="000011F4"/>
    <w:multiLevelType w:val="hybridMultilevel"/>
    <w:tmpl w:val="8D989F0C"/>
    <w:lvl w:ilvl="0" w:tplc="F57C47AA">
      <w:start w:val="1"/>
      <w:numFmt w:val="bullet"/>
      <w:lvlText w:val="•"/>
      <w:lvlJc w:val="left"/>
    </w:lvl>
    <w:lvl w:ilvl="1" w:tplc="AC08634C">
      <w:start w:val="3"/>
      <w:numFmt w:val="decimal"/>
      <w:lvlText w:val="%2."/>
      <w:lvlJc w:val="left"/>
    </w:lvl>
    <w:lvl w:ilvl="2" w:tplc="F8D6BA74">
      <w:numFmt w:val="decimal"/>
      <w:lvlText w:val=""/>
      <w:lvlJc w:val="left"/>
    </w:lvl>
    <w:lvl w:ilvl="3" w:tplc="8AD207C0">
      <w:numFmt w:val="decimal"/>
      <w:lvlText w:val=""/>
      <w:lvlJc w:val="left"/>
    </w:lvl>
    <w:lvl w:ilvl="4" w:tplc="8F8C7B5E">
      <w:numFmt w:val="decimal"/>
      <w:lvlText w:val=""/>
      <w:lvlJc w:val="left"/>
    </w:lvl>
    <w:lvl w:ilvl="5" w:tplc="3D845222">
      <w:numFmt w:val="decimal"/>
      <w:lvlText w:val=""/>
      <w:lvlJc w:val="left"/>
    </w:lvl>
    <w:lvl w:ilvl="6" w:tplc="521A2322">
      <w:numFmt w:val="decimal"/>
      <w:lvlText w:val=""/>
      <w:lvlJc w:val="left"/>
    </w:lvl>
    <w:lvl w:ilvl="7" w:tplc="4746A3D2">
      <w:numFmt w:val="decimal"/>
      <w:lvlText w:val=""/>
      <w:lvlJc w:val="left"/>
    </w:lvl>
    <w:lvl w:ilvl="8" w:tplc="1FF6693C">
      <w:numFmt w:val="decimal"/>
      <w:lvlText w:val=""/>
      <w:lvlJc w:val="left"/>
    </w:lvl>
  </w:abstractNum>
  <w:abstractNum w:abstractNumId="23">
    <w:nsid w:val="0000121F"/>
    <w:multiLevelType w:val="hybridMultilevel"/>
    <w:tmpl w:val="F1A6ED18"/>
    <w:lvl w:ilvl="0" w:tplc="331E722C">
      <w:start w:val="1"/>
      <w:numFmt w:val="bullet"/>
      <w:lvlText w:val="•"/>
      <w:lvlJc w:val="left"/>
    </w:lvl>
    <w:lvl w:ilvl="1" w:tplc="71BE1D1E">
      <w:start w:val="1"/>
      <w:numFmt w:val="bullet"/>
      <w:lvlText w:val="В"/>
      <w:lvlJc w:val="left"/>
    </w:lvl>
    <w:lvl w:ilvl="2" w:tplc="4E2678CC">
      <w:numFmt w:val="decimal"/>
      <w:lvlText w:val=""/>
      <w:lvlJc w:val="left"/>
    </w:lvl>
    <w:lvl w:ilvl="3" w:tplc="AF48CF32">
      <w:numFmt w:val="decimal"/>
      <w:lvlText w:val=""/>
      <w:lvlJc w:val="left"/>
    </w:lvl>
    <w:lvl w:ilvl="4" w:tplc="614E85BC">
      <w:numFmt w:val="decimal"/>
      <w:lvlText w:val=""/>
      <w:lvlJc w:val="left"/>
    </w:lvl>
    <w:lvl w:ilvl="5" w:tplc="26C2405C">
      <w:numFmt w:val="decimal"/>
      <w:lvlText w:val=""/>
      <w:lvlJc w:val="left"/>
    </w:lvl>
    <w:lvl w:ilvl="6" w:tplc="9F7E5428">
      <w:numFmt w:val="decimal"/>
      <w:lvlText w:val=""/>
      <w:lvlJc w:val="left"/>
    </w:lvl>
    <w:lvl w:ilvl="7" w:tplc="0F8E2E88">
      <w:numFmt w:val="decimal"/>
      <w:lvlText w:val=""/>
      <w:lvlJc w:val="left"/>
    </w:lvl>
    <w:lvl w:ilvl="8" w:tplc="944A7412">
      <w:numFmt w:val="decimal"/>
      <w:lvlText w:val=""/>
      <w:lvlJc w:val="left"/>
    </w:lvl>
  </w:abstractNum>
  <w:abstractNum w:abstractNumId="24">
    <w:nsid w:val="00001238"/>
    <w:multiLevelType w:val="hybridMultilevel"/>
    <w:tmpl w:val="1F5C4C32"/>
    <w:lvl w:ilvl="0" w:tplc="8A2AD576">
      <w:start w:val="1"/>
      <w:numFmt w:val="bullet"/>
      <w:lvlText w:val="В"/>
      <w:lvlJc w:val="left"/>
    </w:lvl>
    <w:lvl w:ilvl="1" w:tplc="B02C211C">
      <w:numFmt w:val="decimal"/>
      <w:lvlText w:val=""/>
      <w:lvlJc w:val="left"/>
    </w:lvl>
    <w:lvl w:ilvl="2" w:tplc="74FEAEEC">
      <w:numFmt w:val="decimal"/>
      <w:lvlText w:val=""/>
      <w:lvlJc w:val="left"/>
    </w:lvl>
    <w:lvl w:ilvl="3" w:tplc="1FA080A8">
      <w:numFmt w:val="decimal"/>
      <w:lvlText w:val=""/>
      <w:lvlJc w:val="left"/>
    </w:lvl>
    <w:lvl w:ilvl="4" w:tplc="1578023A">
      <w:numFmt w:val="decimal"/>
      <w:lvlText w:val=""/>
      <w:lvlJc w:val="left"/>
    </w:lvl>
    <w:lvl w:ilvl="5" w:tplc="B0F41110">
      <w:numFmt w:val="decimal"/>
      <w:lvlText w:val=""/>
      <w:lvlJc w:val="left"/>
    </w:lvl>
    <w:lvl w:ilvl="6" w:tplc="CE529D2A">
      <w:numFmt w:val="decimal"/>
      <w:lvlText w:val=""/>
      <w:lvlJc w:val="left"/>
    </w:lvl>
    <w:lvl w:ilvl="7" w:tplc="E9EC8250">
      <w:numFmt w:val="decimal"/>
      <w:lvlText w:val=""/>
      <w:lvlJc w:val="left"/>
    </w:lvl>
    <w:lvl w:ilvl="8" w:tplc="B6D23D2E">
      <w:numFmt w:val="decimal"/>
      <w:lvlText w:val=""/>
      <w:lvlJc w:val="left"/>
    </w:lvl>
  </w:abstractNum>
  <w:abstractNum w:abstractNumId="25">
    <w:nsid w:val="0000127E"/>
    <w:multiLevelType w:val="hybridMultilevel"/>
    <w:tmpl w:val="19D45314"/>
    <w:lvl w:ilvl="0" w:tplc="848431A2">
      <w:start w:val="1"/>
      <w:numFmt w:val="bullet"/>
      <w:lvlText w:val="•"/>
      <w:lvlJc w:val="left"/>
    </w:lvl>
    <w:lvl w:ilvl="1" w:tplc="99F011F8">
      <w:numFmt w:val="decimal"/>
      <w:lvlText w:val=""/>
      <w:lvlJc w:val="left"/>
    </w:lvl>
    <w:lvl w:ilvl="2" w:tplc="B9B615BA">
      <w:numFmt w:val="decimal"/>
      <w:lvlText w:val=""/>
      <w:lvlJc w:val="left"/>
    </w:lvl>
    <w:lvl w:ilvl="3" w:tplc="FA38BC1E">
      <w:numFmt w:val="decimal"/>
      <w:lvlText w:val=""/>
      <w:lvlJc w:val="left"/>
    </w:lvl>
    <w:lvl w:ilvl="4" w:tplc="435CA6B8">
      <w:numFmt w:val="decimal"/>
      <w:lvlText w:val=""/>
      <w:lvlJc w:val="left"/>
    </w:lvl>
    <w:lvl w:ilvl="5" w:tplc="4CFE3CE8">
      <w:numFmt w:val="decimal"/>
      <w:lvlText w:val=""/>
      <w:lvlJc w:val="left"/>
    </w:lvl>
    <w:lvl w:ilvl="6" w:tplc="E45AD1F8">
      <w:numFmt w:val="decimal"/>
      <w:lvlText w:val=""/>
      <w:lvlJc w:val="left"/>
    </w:lvl>
    <w:lvl w:ilvl="7" w:tplc="9A32F164">
      <w:numFmt w:val="decimal"/>
      <w:lvlText w:val=""/>
      <w:lvlJc w:val="left"/>
    </w:lvl>
    <w:lvl w:ilvl="8" w:tplc="0D2492FC">
      <w:numFmt w:val="decimal"/>
      <w:lvlText w:val=""/>
      <w:lvlJc w:val="left"/>
    </w:lvl>
  </w:abstractNum>
  <w:abstractNum w:abstractNumId="26">
    <w:nsid w:val="00001366"/>
    <w:multiLevelType w:val="hybridMultilevel"/>
    <w:tmpl w:val="78CCA23A"/>
    <w:lvl w:ilvl="0" w:tplc="F30EFC3A">
      <w:start w:val="1"/>
      <w:numFmt w:val="bullet"/>
      <w:lvlText w:val="к"/>
      <w:lvlJc w:val="left"/>
    </w:lvl>
    <w:lvl w:ilvl="1" w:tplc="09B6D488">
      <w:start w:val="1"/>
      <w:numFmt w:val="bullet"/>
      <w:lvlText w:val="•"/>
      <w:lvlJc w:val="left"/>
    </w:lvl>
    <w:lvl w:ilvl="2" w:tplc="1FD69C26">
      <w:numFmt w:val="decimal"/>
      <w:lvlText w:val=""/>
      <w:lvlJc w:val="left"/>
    </w:lvl>
    <w:lvl w:ilvl="3" w:tplc="EF2E5F58">
      <w:numFmt w:val="decimal"/>
      <w:lvlText w:val=""/>
      <w:lvlJc w:val="left"/>
    </w:lvl>
    <w:lvl w:ilvl="4" w:tplc="2CA0605A">
      <w:numFmt w:val="decimal"/>
      <w:lvlText w:val=""/>
      <w:lvlJc w:val="left"/>
    </w:lvl>
    <w:lvl w:ilvl="5" w:tplc="E02EC056">
      <w:numFmt w:val="decimal"/>
      <w:lvlText w:val=""/>
      <w:lvlJc w:val="left"/>
    </w:lvl>
    <w:lvl w:ilvl="6" w:tplc="2B1075D0">
      <w:numFmt w:val="decimal"/>
      <w:lvlText w:val=""/>
      <w:lvlJc w:val="left"/>
    </w:lvl>
    <w:lvl w:ilvl="7" w:tplc="25EE9A20">
      <w:numFmt w:val="decimal"/>
      <w:lvlText w:val=""/>
      <w:lvlJc w:val="left"/>
    </w:lvl>
    <w:lvl w:ilvl="8" w:tplc="5FF49720">
      <w:numFmt w:val="decimal"/>
      <w:lvlText w:val=""/>
      <w:lvlJc w:val="left"/>
    </w:lvl>
  </w:abstractNum>
  <w:abstractNum w:abstractNumId="27">
    <w:nsid w:val="0000139D"/>
    <w:multiLevelType w:val="hybridMultilevel"/>
    <w:tmpl w:val="4CB636FE"/>
    <w:lvl w:ilvl="0" w:tplc="2A86B9FC">
      <w:start w:val="1"/>
      <w:numFmt w:val="bullet"/>
      <w:lvlText w:val="•"/>
      <w:lvlJc w:val="left"/>
    </w:lvl>
    <w:lvl w:ilvl="1" w:tplc="68E0C4B8">
      <w:numFmt w:val="decimal"/>
      <w:lvlText w:val=""/>
      <w:lvlJc w:val="left"/>
    </w:lvl>
    <w:lvl w:ilvl="2" w:tplc="58C60B0E">
      <w:numFmt w:val="decimal"/>
      <w:lvlText w:val=""/>
      <w:lvlJc w:val="left"/>
    </w:lvl>
    <w:lvl w:ilvl="3" w:tplc="775099AA">
      <w:numFmt w:val="decimal"/>
      <w:lvlText w:val=""/>
      <w:lvlJc w:val="left"/>
    </w:lvl>
    <w:lvl w:ilvl="4" w:tplc="9AC40128">
      <w:numFmt w:val="decimal"/>
      <w:lvlText w:val=""/>
      <w:lvlJc w:val="left"/>
    </w:lvl>
    <w:lvl w:ilvl="5" w:tplc="C7800050">
      <w:numFmt w:val="decimal"/>
      <w:lvlText w:val=""/>
      <w:lvlJc w:val="left"/>
    </w:lvl>
    <w:lvl w:ilvl="6" w:tplc="67ACB1E8">
      <w:numFmt w:val="decimal"/>
      <w:lvlText w:val=""/>
      <w:lvlJc w:val="left"/>
    </w:lvl>
    <w:lvl w:ilvl="7" w:tplc="82F2F234">
      <w:numFmt w:val="decimal"/>
      <w:lvlText w:val=""/>
      <w:lvlJc w:val="left"/>
    </w:lvl>
    <w:lvl w:ilvl="8" w:tplc="490263E6">
      <w:numFmt w:val="decimal"/>
      <w:lvlText w:val=""/>
      <w:lvlJc w:val="left"/>
    </w:lvl>
  </w:abstractNum>
  <w:abstractNum w:abstractNumId="28">
    <w:nsid w:val="000013E9"/>
    <w:multiLevelType w:val="hybridMultilevel"/>
    <w:tmpl w:val="F140EC72"/>
    <w:lvl w:ilvl="0" w:tplc="682AAF1E">
      <w:start w:val="1"/>
      <w:numFmt w:val="bullet"/>
      <w:lvlText w:val="•"/>
      <w:lvlJc w:val="left"/>
    </w:lvl>
    <w:lvl w:ilvl="1" w:tplc="BDD4E71A">
      <w:numFmt w:val="decimal"/>
      <w:lvlText w:val=""/>
      <w:lvlJc w:val="left"/>
    </w:lvl>
    <w:lvl w:ilvl="2" w:tplc="67F20A74">
      <w:numFmt w:val="decimal"/>
      <w:lvlText w:val=""/>
      <w:lvlJc w:val="left"/>
    </w:lvl>
    <w:lvl w:ilvl="3" w:tplc="46ACACD6">
      <w:numFmt w:val="decimal"/>
      <w:lvlText w:val=""/>
      <w:lvlJc w:val="left"/>
    </w:lvl>
    <w:lvl w:ilvl="4" w:tplc="1F0EAEA0">
      <w:numFmt w:val="decimal"/>
      <w:lvlText w:val=""/>
      <w:lvlJc w:val="left"/>
    </w:lvl>
    <w:lvl w:ilvl="5" w:tplc="A7A4E926">
      <w:numFmt w:val="decimal"/>
      <w:lvlText w:val=""/>
      <w:lvlJc w:val="left"/>
    </w:lvl>
    <w:lvl w:ilvl="6" w:tplc="1B841B0A">
      <w:numFmt w:val="decimal"/>
      <w:lvlText w:val=""/>
      <w:lvlJc w:val="left"/>
    </w:lvl>
    <w:lvl w:ilvl="7" w:tplc="CAEC7450">
      <w:numFmt w:val="decimal"/>
      <w:lvlText w:val=""/>
      <w:lvlJc w:val="left"/>
    </w:lvl>
    <w:lvl w:ilvl="8" w:tplc="816A3100">
      <w:numFmt w:val="decimal"/>
      <w:lvlText w:val=""/>
      <w:lvlJc w:val="left"/>
    </w:lvl>
  </w:abstractNum>
  <w:abstractNum w:abstractNumId="29">
    <w:nsid w:val="00001481"/>
    <w:multiLevelType w:val="hybridMultilevel"/>
    <w:tmpl w:val="56881C5A"/>
    <w:lvl w:ilvl="0" w:tplc="1A129A3A">
      <w:start w:val="1"/>
      <w:numFmt w:val="bullet"/>
      <w:lvlText w:val="•"/>
      <w:lvlJc w:val="left"/>
    </w:lvl>
    <w:lvl w:ilvl="1" w:tplc="2A2E8636">
      <w:start w:val="1"/>
      <w:numFmt w:val="bullet"/>
      <w:lvlText w:val="В"/>
      <w:lvlJc w:val="left"/>
    </w:lvl>
    <w:lvl w:ilvl="2" w:tplc="28AE1872">
      <w:numFmt w:val="decimal"/>
      <w:lvlText w:val=""/>
      <w:lvlJc w:val="left"/>
    </w:lvl>
    <w:lvl w:ilvl="3" w:tplc="22F0C800">
      <w:numFmt w:val="decimal"/>
      <w:lvlText w:val=""/>
      <w:lvlJc w:val="left"/>
    </w:lvl>
    <w:lvl w:ilvl="4" w:tplc="4DA4ED98">
      <w:numFmt w:val="decimal"/>
      <w:lvlText w:val=""/>
      <w:lvlJc w:val="left"/>
    </w:lvl>
    <w:lvl w:ilvl="5" w:tplc="9200B806">
      <w:numFmt w:val="decimal"/>
      <w:lvlText w:val=""/>
      <w:lvlJc w:val="left"/>
    </w:lvl>
    <w:lvl w:ilvl="6" w:tplc="6240CFC0">
      <w:numFmt w:val="decimal"/>
      <w:lvlText w:val=""/>
      <w:lvlJc w:val="left"/>
    </w:lvl>
    <w:lvl w:ilvl="7" w:tplc="7DCEE65E">
      <w:numFmt w:val="decimal"/>
      <w:lvlText w:val=""/>
      <w:lvlJc w:val="left"/>
    </w:lvl>
    <w:lvl w:ilvl="8" w:tplc="256E397C">
      <w:numFmt w:val="decimal"/>
      <w:lvlText w:val=""/>
      <w:lvlJc w:val="left"/>
    </w:lvl>
  </w:abstractNum>
  <w:abstractNum w:abstractNumId="30">
    <w:nsid w:val="000015A1"/>
    <w:multiLevelType w:val="hybridMultilevel"/>
    <w:tmpl w:val="971A53A4"/>
    <w:lvl w:ilvl="0" w:tplc="322E78EA">
      <w:start w:val="1"/>
      <w:numFmt w:val="bullet"/>
      <w:lvlText w:val="№"/>
      <w:lvlJc w:val="left"/>
    </w:lvl>
    <w:lvl w:ilvl="1" w:tplc="1E18F0E6">
      <w:start w:val="51"/>
      <w:numFmt w:val="decimal"/>
      <w:lvlText w:val="%2."/>
      <w:lvlJc w:val="left"/>
    </w:lvl>
    <w:lvl w:ilvl="2" w:tplc="36CEE8E4">
      <w:numFmt w:val="decimal"/>
      <w:lvlText w:val=""/>
      <w:lvlJc w:val="left"/>
    </w:lvl>
    <w:lvl w:ilvl="3" w:tplc="2ABE151A">
      <w:numFmt w:val="decimal"/>
      <w:lvlText w:val=""/>
      <w:lvlJc w:val="left"/>
    </w:lvl>
    <w:lvl w:ilvl="4" w:tplc="F9385F30">
      <w:numFmt w:val="decimal"/>
      <w:lvlText w:val=""/>
      <w:lvlJc w:val="left"/>
    </w:lvl>
    <w:lvl w:ilvl="5" w:tplc="53346366">
      <w:numFmt w:val="decimal"/>
      <w:lvlText w:val=""/>
      <w:lvlJc w:val="left"/>
    </w:lvl>
    <w:lvl w:ilvl="6" w:tplc="DF08EB5E">
      <w:numFmt w:val="decimal"/>
      <w:lvlText w:val=""/>
      <w:lvlJc w:val="left"/>
    </w:lvl>
    <w:lvl w:ilvl="7" w:tplc="F6F0F3A0">
      <w:numFmt w:val="decimal"/>
      <w:lvlText w:val=""/>
      <w:lvlJc w:val="left"/>
    </w:lvl>
    <w:lvl w:ilvl="8" w:tplc="DCBE1AA0">
      <w:numFmt w:val="decimal"/>
      <w:lvlText w:val=""/>
      <w:lvlJc w:val="left"/>
    </w:lvl>
  </w:abstractNum>
  <w:abstractNum w:abstractNumId="31">
    <w:nsid w:val="000016C5"/>
    <w:multiLevelType w:val="hybridMultilevel"/>
    <w:tmpl w:val="70A27BF6"/>
    <w:lvl w:ilvl="0" w:tplc="1756AB0A">
      <w:start w:val="1"/>
      <w:numFmt w:val="bullet"/>
      <w:lvlText w:val="В"/>
      <w:lvlJc w:val="left"/>
    </w:lvl>
    <w:lvl w:ilvl="1" w:tplc="495CD4C4">
      <w:numFmt w:val="decimal"/>
      <w:lvlText w:val=""/>
      <w:lvlJc w:val="left"/>
    </w:lvl>
    <w:lvl w:ilvl="2" w:tplc="0E44B8EE">
      <w:numFmt w:val="decimal"/>
      <w:lvlText w:val=""/>
      <w:lvlJc w:val="left"/>
    </w:lvl>
    <w:lvl w:ilvl="3" w:tplc="2C5AFB5C">
      <w:numFmt w:val="decimal"/>
      <w:lvlText w:val=""/>
      <w:lvlJc w:val="left"/>
    </w:lvl>
    <w:lvl w:ilvl="4" w:tplc="B7C2FEC4">
      <w:numFmt w:val="decimal"/>
      <w:lvlText w:val=""/>
      <w:lvlJc w:val="left"/>
    </w:lvl>
    <w:lvl w:ilvl="5" w:tplc="2DA22BE6">
      <w:numFmt w:val="decimal"/>
      <w:lvlText w:val=""/>
      <w:lvlJc w:val="left"/>
    </w:lvl>
    <w:lvl w:ilvl="6" w:tplc="6118308A">
      <w:numFmt w:val="decimal"/>
      <w:lvlText w:val=""/>
      <w:lvlJc w:val="left"/>
    </w:lvl>
    <w:lvl w:ilvl="7" w:tplc="6432479E">
      <w:numFmt w:val="decimal"/>
      <w:lvlText w:val=""/>
      <w:lvlJc w:val="left"/>
    </w:lvl>
    <w:lvl w:ilvl="8" w:tplc="C9AC6D68">
      <w:numFmt w:val="decimal"/>
      <w:lvlText w:val=""/>
      <w:lvlJc w:val="left"/>
    </w:lvl>
  </w:abstractNum>
  <w:abstractNum w:abstractNumId="32">
    <w:nsid w:val="000016D4"/>
    <w:multiLevelType w:val="hybridMultilevel"/>
    <w:tmpl w:val="54A6C348"/>
    <w:lvl w:ilvl="0" w:tplc="440CFA32">
      <w:start w:val="1"/>
      <w:numFmt w:val="bullet"/>
      <w:lvlText w:val="•"/>
      <w:lvlJc w:val="left"/>
    </w:lvl>
    <w:lvl w:ilvl="1" w:tplc="148487BE">
      <w:numFmt w:val="decimal"/>
      <w:lvlText w:val=""/>
      <w:lvlJc w:val="left"/>
    </w:lvl>
    <w:lvl w:ilvl="2" w:tplc="104200DE">
      <w:numFmt w:val="decimal"/>
      <w:lvlText w:val=""/>
      <w:lvlJc w:val="left"/>
    </w:lvl>
    <w:lvl w:ilvl="3" w:tplc="847AB8AA">
      <w:numFmt w:val="decimal"/>
      <w:lvlText w:val=""/>
      <w:lvlJc w:val="left"/>
    </w:lvl>
    <w:lvl w:ilvl="4" w:tplc="D7E88350">
      <w:numFmt w:val="decimal"/>
      <w:lvlText w:val=""/>
      <w:lvlJc w:val="left"/>
    </w:lvl>
    <w:lvl w:ilvl="5" w:tplc="1DEE8640">
      <w:numFmt w:val="decimal"/>
      <w:lvlText w:val=""/>
      <w:lvlJc w:val="left"/>
    </w:lvl>
    <w:lvl w:ilvl="6" w:tplc="BC3A7A06">
      <w:numFmt w:val="decimal"/>
      <w:lvlText w:val=""/>
      <w:lvlJc w:val="left"/>
    </w:lvl>
    <w:lvl w:ilvl="7" w:tplc="C2F6DC96">
      <w:numFmt w:val="decimal"/>
      <w:lvlText w:val=""/>
      <w:lvlJc w:val="left"/>
    </w:lvl>
    <w:lvl w:ilvl="8" w:tplc="FE00E6E2">
      <w:numFmt w:val="decimal"/>
      <w:lvlText w:val=""/>
      <w:lvlJc w:val="left"/>
    </w:lvl>
  </w:abstractNum>
  <w:abstractNum w:abstractNumId="33">
    <w:nsid w:val="00001850"/>
    <w:multiLevelType w:val="hybridMultilevel"/>
    <w:tmpl w:val="F24C1908"/>
    <w:lvl w:ilvl="0" w:tplc="B5B21014">
      <w:start w:val="1"/>
      <w:numFmt w:val="bullet"/>
      <w:lvlText w:val="•"/>
      <w:lvlJc w:val="left"/>
    </w:lvl>
    <w:lvl w:ilvl="1" w:tplc="4154C4E6">
      <w:numFmt w:val="decimal"/>
      <w:lvlText w:val=""/>
      <w:lvlJc w:val="left"/>
    </w:lvl>
    <w:lvl w:ilvl="2" w:tplc="1EAC0F8A">
      <w:numFmt w:val="decimal"/>
      <w:lvlText w:val=""/>
      <w:lvlJc w:val="left"/>
    </w:lvl>
    <w:lvl w:ilvl="3" w:tplc="839689CC">
      <w:numFmt w:val="decimal"/>
      <w:lvlText w:val=""/>
      <w:lvlJc w:val="left"/>
    </w:lvl>
    <w:lvl w:ilvl="4" w:tplc="F8766F56">
      <w:numFmt w:val="decimal"/>
      <w:lvlText w:val=""/>
      <w:lvlJc w:val="left"/>
    </w:lvl>
    <w:lvl w:ilvl="5" w:tplc="BEEA9C8C">
      <w:numFmt w:val="decimal"/>
      <w:lvlText w:val=""/>
      <w:lvlJc w:val="left"/>
    </w:lvl>
    <w:lvl w:ilvl="6" w:tplc="18E6B000">
      <w:numFmt w:val="decimal"/>
      <w:lvlText w:val=""/>
      <w:lvlJc w:val="left"/>
    </w:lvl>
    <w:lvl w:ilvl="7" w:tplc="67A47CF2">
      <w:numFmt w:val="decimal"/>
      <w:lvlText w:val=""/>
      <w:lvlJc w:val="left"/>
    </w:lvl>
    <w:lvl w:ilvl="8" w:tplc="DB5AAA3C">
      <w:numFmt w:val="decimal"/>
      <w:lvlText w:val=""/>
      <w:lvlJc w:val="left"/>
    </w:lvl>
  </w:abstractNum>
  <w:abstractNum w:abstractNumId="34">
    <w:nsid w:val="0000187E"/>
    <w:multiLevelType w:val="hybridMultilevel"/>
    <w:tmpl w:val="8A6CFC8A"/>
    <w:lvl w:ilvl="0" w:tplc="DECE40B4">
      <w:start w:val="1"/>
      <w:numFmt w:val="decimal"/>
      <w:lvlText w:val="%1."/>
      <w:lvlJc w:val="left"/>
    </w:lvl>
    <w:lvl w:ilvl="1" w:tplc="CCE4F18C">
      <w:start w:val="1"/>
      <w:numFmt w:val="bullet"/>
      <w:lvlText w:val="С"/>
      <w:lvlJc w:val="left"/>
    </w:lvl>
    <w:lvl w:ilvl="2" w:tplc="419081E6">
      <w:start w:val="1"/>
      <w:numFmt w:val="decimal"/>
      <w:lvlText w:val="%3."/>
      <w:lvlJc w:val="left"/>
    </w:lvl>
    <w:lvl w:ilvl="3" w:tplc="F43AF3CA">
      <w:numFmt w:val="decimal"/>
      <w:lvlText w:val=""/>
      <w:lvlJc w:val="left"/>
    </w:lvl>
    <w:lvl w:ilvl="4" w:tplc="497A3EBC">
      <w:numFmt w:val="decimal"/>
      <w:lvlText w:val=""/>
      <w:lvlJc w:val="left"/>
    </w:lvl>
    <w:lvl w:ilvl="5" w:tplc="FFDAEA3A">
      <w:numFmt w:val="decimal"/>
      <w:lvlText w:val=""/>
      <w:lvlJc w:val="left"/>
    </w:lvl>
    <w:lvl w:ilvl="6" w:tplc="5CC683DC">
      <w:numFmt w:val="decimal"/>
      <w:lvlText w:val=""/>
      <w:lvlJc w:val="left"/>
    </w:lvl>
    <w:lvl w:ilvl="7" w:tplc="1960C968">
      <w:numFmt w:val="decimal"/>
      <w:lvlText w:val=""/>
      <w:lvlJc w:val="left"/>
    </w:lvl>
    <w:lvl w:ilvl="8" w:tplc="0E345196">
      <w:numFmt w:val="decimal"/>
      <w:lvlText w:val=""/>
      <w:lvlJc w:val="left"/>
    </w:lvl>
  </w:abstractNum>
  <w:abstractNum w:abstractNumId="35">
    <w:nsid w:val="000018D7"/>
    <w:multiLevelType w:val="hybridMultilevel"/>
    <w:tmpl w:val="4E522744"/>
    <w:lvl w:ilvl="0" w:tplc="DCD0A0C4">
      <w:start w:val="1"/>
      <w:numFmt w:val="bullet"/>
      <w:lvlText w:val="•"/>
      <w:lvlJc w:val="left"/>
    </w:lvl>
    <w:lvl w:ilvl="1" w:tplc="EBF266AA">
      <w:numFmt w:val="decimal"/>
      <w:lvlText w:val=""/>
      <w:lvlJc w:val="left"/>
    </w:lvl>
    <w:lvl w:ilvl="2" w:tplc="FC62FC9C">
      <w:numFmt w:val="decimal"/>
      <w:lvlText w:val=""/>
      <w:lvlJc w:val="left"/>
    </w:lvl>
    <w:lvl w:ilvl="3" w:tplc="B080BC6E">
      <w:numFmt w:val="decimal"/>
      <w:lvlText w:val=""/>
      <w:lvlJc w:val="left"/>
    </w:lvl>
    <w:lvl w:ilvl="4" w:tplc="4A808CD6">
      <w:numFmt w:val="decimal"/>
      <w:lvlText w:val=""/>
      <w:lvlJc w:val="left"/>
    </w:lvl>
    <w:lvl w:ilvl="5" w:tplc="721071B8">
      <w:numFmt w:val="decimal"/>
      <w:lvlText w:val=""/>
      <w:lvlJc w:val="left"/>
    </w:lvl>
    <w:lvl w:ilvl="6" w:tplc="41282D0E">
      <w:numFmt w:val="decimal"/>
      <w:lvlText w:val=""/>
      <w:lvlJc w:val="left"/>
    </w:lvl>
    <w:lvl w:ilvl="7" w:tplc="C2D86804">
      <w:numFmt w:val="decimal"/>
      <w:lvlText w:val=""/>
      <w:lvlJc w:val="left"/>
    </w:lvl>
    <w:lvl w:ilvl="8" w:tplc="DB087876">
      <w:numFmt w:val="decimal"/>
      <w:lvlText w:val=""/>
      <w:lvlJc w:val="left"/>
    </w:lvl>
  </w:abstractNum>
  <w:abstractNum w:abstractNumId="36">
    <w:nsid w:val="00001916"/>
    <w:multiLevelType w:val="hybridMultilevel"/>
    <w:tmpl w:val="9F1C73CA"/>
    <w:lvl w:ilvl="0" w:tplc="66AEBFA4">
      <w:start w:val="1"/>
      <w:numFmt w:val="bullet"/>
      <w:lvlText w:val="•"/>
      <w:lvlJc w:val="left"/>
    </w:lvl>
    <w:lvl w:ilvl="1" w:tplc="A7C6D240">
      <w:numFmt w:val="decimal"/>
      <w:lvlText w:val=""/>
      <w:lvlJc w:val="left"/>
    </w:lvl>
    <w:lvl w:ilvl="2" w:tplc="5C489222">
      <w:numFmt w:val="decimal"/>
      <w:lvlText w:val=""/>
      <w:lvlJc w:val="left"/>
    </w:lvl>
    <w:lvl w:ilvl="3" w:tplc="8C8C71E4">
      <w:numFmt w:val="decimal"/>
      <w:lvlText w:val=""/>
      <w:lvlJc w:val="left"/>
    </w:lvl>
    <w:lvl w:ilvl="4" w:tplc="96A23960">
      <w:numFmt w:val="decimal"/>
      <w:lvlText w:val=""/>
      <w:lvlJc w:val="left"/>
    </w:lvl>
    <w:lvl w:ilvl="5" w:tplc="7FB0F5CA">
      <w:numFmt w:val="decimal"/>
      <w:lvlText w:val=""/>
      <w:lvlJc w:val="left"/>
    </w:lvl>
    <w:lvl w:ilvl="6" w:tplc="E50A66F0">
      <w:numFmt w:val="decimal"/>
      <w:lvlText w:val=""/>
      <w:lvlJc w:val="left"/>
    </w:lvl>
    <w:lvl w:ilvl="7" w:tplc="90544BF2">
      <w:numFmt w:val="decimal"/>
      <w:lvlText w:val=""/>
      <w:lvlJc w:val="left"/>
    </w:lvl>
    <w:lvl w:ilvl="8" w:tplc="0C928882">
      <w:numFmt w:val="decimal"/>
      <w:lvlText w:val=""/>
      <w:lvlJc w:val="left"/>
    </w:lvl>
  </w:abstractNum>
  <w:abstractNum w:abstractNumId="37">
    <w:nsid w:val="00001953"/>
    <w:multiLevelType w:val="hybridMultilevel"/>
    <w:tmpl w:val="30B2951E"/>
    <w:lvl w:ilvl="0" w:tplc="234A3D36">
      <w:start w:val="1"/>
      <w:numFmt w:val="bullet"/>
      <w:lvlText w:val="•"/>
      <w:lvlJc w:val="left"/>
    </w:lvl>
    <w:lvl w:ilvl="1" w:tplc="979CE18E">
      <w:numFmt w:val="decimal"/>
      <w:lvlText w:val=""/>
      <w:lvlJc w:val="left"/>
    </w:lvl>
    <w:lvl w:ilvl="2" w:tplc="C3761B7C">
      <w:numFmt w:val="decimal"/>
      <w:lvlText w:val=""/>
      <w:lvlJc w:val="left"/>
    </w:lvl>
    <w:lvl w:ilvl="3" w:tplc="B42A32C0">
      <w:numFmt w:val="decimal"/>
      <w:lvlText w:val=""/>
      <w:lvlJc w:val="left"/>
    </w:lvl>
    <w:lvl w:ilvl="4" w:tplc="6D62CECC">
      <w:numFmt w:val="decimal"/>
      <w:lvlText w:val=""/>
      <w:lvlJc w:val="left"/>
    </w:lvl>
    <w:lvl w:ilvl="5" w:tplc="E8D851F0">
      <w:numFmt w:val="decimal"/>
      <w:lvlText w:val=""/>
      <w:lvlJc w:val="left"/>
    </w:lvl>
    <w:lvl w:ilvl="6" w:tplc="CD4099E6">
      <w:numFmt w:val="decimal"/>
      <w:lvlText w:val=""/>
      <w:lvlJc w:val="left"/>
    </w:lvl>
    <w:lvl w:ilvl="7" w:tplc="8140E6A2">
      <w:numFmt w:val="decimal"/>
      <w:lvlText w:val=""/>
      <w:lvlJc w:val="left"/>
    </w:lvl>
    <w:lvl w:ilvl="8" w:tplc="5DFAC990">
      <w:numFmt w:val="decimal"/>
      <w:lvlText w:val=""/>
      <w:lvlJc w:val="left"/>
    </w:lvl>
  </w:abstractNum>
  <w:abstractNum w:abstractNumId="38">
    <w:nsid w:val="000019D9"/>
    <w:multiLevelType w:val="hybridMultilevel"/>
    <w:tmpl w:val="FB2E9A40"/>
    <w:lvl w:ilvl="0" w:tplc="0F9E9682">
      <w:start w:val="2"/>
      <w:numFmt w:val="decimal"/>
      <w:lvlText w:val="%1"/>
      <w:lvlJc w:val="left"/>
    </w:lvl>
    <w:lvl w:ilvl="1" w:tplc="92D44BB0">
      <w:numFmt w:val="decimal"/>
      <w:lvlText w:val=""/>
      <w:lvlJc w:val="left"/>
    </w:lvl>
    <w:lvl w:ilvl="2" w:tplc="FB50BF12">
      <w:numFmt w:val="decimal"/>
      <w:lvlText w:val=""/>
      <w:lvlJc w:val="left"/>
    </w:lvl>
    <w:lvl w:ilvl="3" w:tplc="B4E06B84">
      <w:numFmt w:val="decimal"/>
      <w:lvlText w:val=""/>
      <w:lvlJc w:val="left"/>
    </w:lvl>
    <w:lvl w:ilvl="4" w:tplc="2AF2E286">
      <w:numFmt w:val="decimal"/>
      <w:lvlText w:val=""/>
      <w:lvlJc w:val="left"/>
    </w:lvl>
    <w:lvl w:ilvl="5" w:tplc="CA4A10AC">
      <w:numFmt w:val="decimal"/>
      <w:lvlText w:val=""/>
      <w:lvlJc w:val="left"/>
    </w:lvl>
    <w:lvl w:ilvl="6" w:tplc="1DC8FFEE">
      <w:numFmt w:val="decimal"/>
      <w:lvlText w:val=""/>
      <w:lvlJc w:val="left"/>
    </w:lvl>
    <w:lvl w:ilvl="7" w:tplc="EABCC7E8">
      <w:numFmt w:val="decimal"/>
      <w:lvlText w:val=""/>
      <w:lvlJc w:val="left"/>
    </w:lvl>
    <w:lvl w:ilvl="8" w:tplc="A5AC360E">
      <w:numFmt w:val="decimal"/>
      <w:lvlText w:val=""/>
      <w:lvlJc w:val="left"/>
    </w:lvl>
  </w:abstractNum>
  <w:abstractNum w:abstractNumId="39">
    <w:nsid w:val="00001A49"/>
    <w:multiLevelType w:val="hybridMultilevel"/>
    <w:tmpl w:val="76BEFAB2"/>
    <w:lvl w:ilvl="0" w:tplc="32101C94">
      <w:start w:val="1"/>
      <w:numFmt w:val="bullet"/>
      <w:lvlText w:val="с"/>
      <w:lvlJc w:val="left"/>
    </w:lvl>
    <w:lvl w:ilvl="1" w:tplc="B82CDEDC">
      <w:start w:val="1"/>
      <w:numFmt w:val="bullet"/>
      <w:lvlText w:val="В"/>
      <w:lvlJc w:val="left"/>
    </w:lvl>
    <w:lvl w:ilvl="2" w:tplc="24A4F030">
      <w:numFmt w:val="decimal"/>
      <w:lvlText w:val=""/>
      <w:lvlJc w:val="left"/>
    </w:lvl>
    <w:lvl w:ilvl="3" w:tplc="0C9860BE">
      <w:numFmt w:val="decimal"/>
      <w:lvlText w:val=""/>
      <w:lvlJc w:val="left"/>
    </w:lvl>
    <w:lvl w:ilvl="4" w:tplc="B43877DE">
      <w:numFmt w:val="decimal"/>
      <w:lvlText w:val=""/>
      <w:lvlJc w:val="left"/>
    </w:lvl>
    <w:lvl w:ilvl="5" w:tplc="00FAE68E">
      <w:numFmt w:val="decimal"/>
      <w:lvlText w:val=""/>
      <w:lvlJc w:val="left"/>
    </w:lvl>
    <w:lvl w:ilvl="6" w:tplc="8514E38A">
      <w:numFmt w:val="decimal"/>
      <w:lvlText w:val=""/>
      <w:lvlJc w:val="left"/>
    </w:lvl>
    <w:lvl w:ilvl="7" w:tplc="DB7A5ABC">
      <w:numFmt w:val="decimal"/>
      <w:lvlText w:val=""/>
      <w:lvlJc w:val="left"/>
    </w:lvl>
    <w:lvl w:ilvl="8" w:tplc="50B47D64">
      <w:numFmt w:val="decimal"/>
      <w:lvlText w:val=""/>
      <w:lvlJc w:val="left"/>
    </w:lvl>
  </w:abstractNum>
  <w:abstractNum w:abstractNumId="40">
    <w:nsid w:val="00001AD4"/>
    <w:multiLevelType w:val="hybridMultilevel"/>
    <w:tmpl w:val="B7BE6C96"/>
    <w:lvl w:ilvl="0" w:tplc="1A7A4016">
      <w:start w:val="1"/>
      <w:numFmt w:val="bullet"/>
      <w:lvlText w:val="-"/>
      <w:lvlJc w:val="left"/>
    </w:lvl>
    <w:lvl w:ilvl="1" w:tplc="1C403B5C">
      <w:numFmt w:val="decimal"/>
      <w:lvlText w:val=""/>
      <w:lvlJc w:val="left"/>
    </w:lvl>
    <w:lvl w:ilvl="2" w:tplc="BC8A7712">
      <w:numFmt w:val="decimal"/>
      <w:lvlText w:val=""/>
      <w:lvlJc w:val="left"/>
    </w:lvl>
    <w:lvl w:ilvl="3" w:tplc="653C47B0">
      <w:numFmt w:val="decimal"/>
      <w:lvlText w:val=""/>
      <w:lvlJc w:val="left"/>
    </w:lvl>
    <w:lvl w:ilvl="4" w:tplc="78BA16B6">
      <w:numFmt w:val="decimal"/>
      <w:lvlText w:val=""/>
      <w:lvlJc w:val="left"/>
    </w:lvl>
    <w:lvl w:ilvl="5" w:tplc="86468E60">
      <w:numFmt w:val="decimal"/>
      <w:lvlText w:val=""/>
      <w:lvlJc w:val="left"/>
    </w:lvl>
    <w:lvl w:ilvl="6" w:tplc="904413B8">
      <w:numFmt w:val="decimal"/>
      <w:lvlText w:val=""/>
      <w:lvlJc w:val="left"/>
    </w:lvl>
    <w:lvl w:ilvl="7" w:tplc="C91A9646">
      <w:numFmt w:val="decimal"/>
      <w:lvlText w:val=""/>
      <w:lvlJc w:val="left"/>
    </w:lvl>
    <w:lvl w:ilvl="8" w:tplc="62363400">
      <w:numFmt w:val="decimal"/>
      <w:lvlText w:val=""/>
      <w:lvlJc w:val="left"/>
    </w:lvl>
  </w:abstractNum>
  <w:abstractNum w:abstractNumId="41">
    <w:nsid w:val="00001AF4"/>
    <w:multiLevelType w:val="hybridMultilevel"/>
    <w:tmpl w:val="00785536"/>
    <w:lvl w:ilvl="0" w:tplc="6CE29A34">
      <w:start w:val="1"/>
      <w:numFmt w:val="bullet"/>
      <w:lvlText w:val="•"/>
      <w:lvlJc w:val="left"/>
    </w:lvl>
    <w:lvl w:ilvl="1" w:tplc="66CC367E">
      <w:numFmt w:val="decimal"/>
      <w:lvlText w:val=""/>
      <w:lvlJc w:val="left"/>
    </w:lvl>
    <w:lvl w:ilvl="2" w:tplc="0400C232">
      <w:numFmt w:val="decimal"/>
      <w:lvlText w:val=""/>
      <w:lvlJc w:val="left"/>
    </w:lvl>
    <w:lvl w:ilvl="3" w:tplc="70D4D312">
      <w:numFmt w:val="decimal"/>
      <w:lvlText w:val=""/>
      <w:lvlJc w:val="left"/>
    </w:lvl>
    <w:lvl w:ilvl="4" w:tplc="1B8E7126">
      <w:numFmt w:val="decimal"/>
      <w:lvlText w:val=""/>
      <w:lvlJc w:val="left"/>
    </w:lvl>
    <w:lvl w:ilvl="5" w:tplc="59FA316A">
      <w:numFmt w:val="decimal"/>
      <w:lvlText w:val=""/>
      <w:lvlJc w:val="left"/>
    </w:lvl>
    <w:lvl w:ilvl="6" w:tplc="09847B06">
      <w:numFmt w:val="decimal"/>
      <w:lvlText w:val=""/>
      <w:lvlJc w:val="left"/>
    </w:lvl>
    <w:lvl w:ilvl="7" w:tplc="F5CC45F2">
      <w:numFmt w:val="decimal"/>
      <w:lvlText w:val=""/>
      <w:lvlJc w:val="left"/>
    </w:lvl>
    <w:lvl w:ilvl="8" w:tplc="B6625BA4">
      <w:numFmt w:val="decimal"/>
      <w:lvlText w:val=""/>
      <w:lvlJc w:val="left"/>
    </w:lvl>
  </w:abstractNum>
  <w:abstractNum w:abstractNumId="42">
    <w:nsid w:val="00001CD0"/>
    <w:multiLevelType w:val="hybridMultilevel"/>
    <w:tmpl w:val="0F487C3A"/>
    <w:lvl w:ilvl="0" w:tplc="52B66498">
      <w:start w:val="1"/>
      <w:numFmt w:val="bullet"/>
      <w:lvlText w:val="В"/>
      <w:lvlJc w:val="left"/>
    </w:lvl>
    <w:lvl w:ilvl="1" w:tplc="AFE43C16">
      <w:numFmt w:val="decimal"/>
      <w:lvlText w:val=""/>
      <w:lvlJc w:val="left"/>
    </w:lvl>
    <w:lvl w:ilvl="2" w:tplc="9FE48BE0">
      <w:numFmt w:val="decimal"/>
      <w:lvlText w:val=""/>
      <w:lvlJc w:val="left"/>
    </w:lvl>
    <w:lvl w:ilvl="3" w:tplc="9B22E788">
      <w:numFmt w:val="decimal"/>
      <w:lvlText w:val=""/>
      <w:lvlJc w:val="left"/>
    </w:lvl>
    <w:lvl w:ilvl="4" w:tplc="0D724F4C">
      <w:numFmt w:val="decimal"/>
      <w:lvlText w:val=""/>
      <w:lvlJc w:val="left"/>
    </w:lvl>
    <w:lvl w:ilvl="5" w:tplc="660A0254">
      <w:numFmt w:val="decimal"/>
      <w:lvlText w:val=""/>
      <w:lvlJc w:val="left"/>
    </w:lvl>
    <w:lvl w:ilvl="6" w:tplc="9258DD58">
      <w:numFmt w:val="decimal"/>
      <w:lvlText w:val=""/>
      <w:lvlJc w:val="left"/>
    </w:lvl>
    <w:lvl w:ilvl="7" w:tplc="39FA8B10">
      <w:numFmt w:val="decimal"/>
      <w:lvlText w:val=""/>
      <w:lvlJc w:val="left"/>
    </w:lvl>
    <w:lvl w:ilvl="8" w:tplc="8D48A864">
      <w:numFmt w:val="decimal"/>
      <w:lvlText w:val=""/>
      <w:lvlJc w:val="left"/>
    </w:lvl>
  </w:abstractNum>
  <w:abstractNum w:abstractNumId="43">
    <w:nsid w:val="00001DC0"/>
    <w:multiLevelType w:val="hybridMultilevel"/>
    <w:tmpl w:val="1EA2AA0A"/>
    <w:lvl w:ilvl="0" w:tplc="E29E8D7E">
      <w:start w:val="1"/>
      <w:numFmt w:val="bullet"/>
      <w:lvlText w:val="с"/>
      <w:lvlJc w:val="left"/>
    </w:lvl>
    <w:lvl w:ilvl="1" w:tplc="A99C4C1E">
      <w:start w:val="1"/>
      <w:numFmt w:val="bullet"/>
      <w:lvlText w:val="•"/>
      <w:lvlJc w:val="left"/>
    </w:lvl>
    <w:lvl w:ilvl="2" w:tplc="86C0DB2A">
      <w:start w:val="1"/>
      <w:numFmt w:val="bullet"/>
      <w:lvlText w:val="В"/>
      <w:lvlJc w:val="left"/>
    </w:lvl>
    <w:lvl w:ilvl="3" w:tplc="6904554A">
      <w:numFmt w:val="decimal"/>
      <w:lvlText w:val=""/>
      <w:lvlJc w:val="left"/>
    </w:lvl>
    <w:lvl w:ilvl="4" w:tplc="81C4CEAC">
      <w:numFmt w:val="decimal"/>
      <w:lvlText w:val=""/>
      <w:lvlJc w:val="left"/>
    </w:lvl>
    <w:lvl w:ilvl="5" w:tplc="39189FC2">
      <w:numFmt w:val="decimal"/>
      <w:lvlText w:val=""/>
      <w:lvlJc w:val="left"/>
    </w:lvl>
    <w:lvl w:ilvl="6" w:tplc="71347ABA">
      <w:numFmt w:val="decimal"/>
      <w:lvlText w:val=""/>
      <w:lvlJc w:val="left"/>
    </w:lvl>
    <w:lvl w:ilvl="7" w:tplc="CAFEF33A">
      <w:numFmt w:val="decimal"/>
      <w:lvlText w:val=""/>
      <w:lvlJc w:val="left"/>
    </w:lvl>
    <w:lvl w:ilvl="8" w:tplc="7902BE44">
      <w:numFmt w:val="decimal"/>
      <w:lvlText w:val=""/>
      <w:lvlJc w:val="left"/>
    </w:lvl>
  </w:abstractNum>
  <w:abstractNum w:abstractNumId="44">
    <w:nsid w:val="00001E1F"/>
    <w:multiLevelType w:val="hybridMultilevel"/>
    <w:tmpl w:val="81BCA5F6"/>
    <w:lvl w:ilvl="0" w:tplc="7A467664">
      <w:start w:val="1"/>
      <w:numFmt w:val="bullet"/>
      <w:lvlText w:val="•"/>
      <w:lvlJc w:val="left"/>
    </w:lvl>
    <w:lvl w:ilvl="1" w:tplc="737001CC">
      <w:numFmt w:val="decimal"/>
      <w:lvlText w:val=""/>
      <w:lvlJc w:val="left"/>
    </w:lvl>
    <w:lvl w:ilvl="2" w:tplc="6FF23B3A">
      <w:numFmt w:val="decimal"/>
      <w:lvlText w:val=""/>
      <w:lvlJc w:val="left"/>
    </w:lvl>
    <w:lvl w:ilvl="3" w:tplc="6A4C78D6">
      <w:numFmt w:val="decimal"/>
      <w:lvlText w:val=""/>
      <w:lvlJc w:val="left"/>
    </w:lvl>
    <w:lvl w:ilvl="4" w:tplc="2AF2FA16">
      <w:numFmt w:val="decimal"/>
      <w:lvlText w:val=""/>
      <w:lvlJc w:val="left"/>
    </w:lvl>
    <w:lvl w:ilvl="5" w:tplc="CEB80454">
      <w:numFmt w:val="decimal"/>
      <w:lvlText w:val=""/>
      <w:lvlJc w:val="left"/>
    </w:lvl>
    <w:lvl w:ilvl="6" w:tplc="52AAC3EE">
      <w:numFmt w:val="decimal"/>
      <w:lvlText w:val=""/>
      <w:lvlJc w:val="left"/>
    </w:lvl>
    <w:lvl w:ilvl="7" w:tplc="2C5AE1B8">
      <w:numFmt w:val="decimal"/>
      <w:lvlText w:val=""/>
      <w:lvlJc w:val="left"/>
    </w:lvl>
    <w:lvl w:ilvl="8" w:tplc="FDDED704">
      <w:numFmt w:val="decimal"/>
      <w:lvlText w:val=""/>
      <w:lvlJc w:val="left"/>
    </w:lvl>
  </w:abstractNum>
  <w:abstractNum w:abstractNumId="45">
    <w:nsid w:val="00002059"/>
    <w:multiLevelType w:val="hybridMultilevel"/>
    <w:tmpl w:val="25904E98"/>
    <w:lvl w:ilvl="0" w:tplc="A0102A9C">
      <w:start w:val="1"/>
      <w:numFmt w:val="bullet"/>
      <w:lvlText w:val="•"/>
      <w:lvlJc w:val="left"/>
    </w:lvl>
    <w:lvl w:ilvl="1" w:tplc="0C3A65E6">
      <w:numFmt w:val="decimal"/>
      <w:lvlText w:val=""/>
      <w:lvlJc w:val="left"/>
    </w:lvl>
    <w:lvl w:ilvl="2" w:tplc="B8E81812">
      <w:numFmt w:val="decimal"/>
      <w:lvlText w:val=""/>
      <w:lvlJc w:val="left"/>
    </w:lvl>
    <w:lvl w:ilvl="3" w:tplc="E1A2A52A">
      <w:numFmt w:val="decimal"/>
      <w:lvlText w:val=""/>
      <w:lvlJc w:val="left"/>
    </w:lvl>
    <w:lvl w:ilvl="4" w:tplc="B7189ECE">
      <w:numFmt w:val="decimal"/>
      <w:lvlText w:val=""/>
      <w:lvlJc w:val="left"/>
    </w:lvl>
    <w:lvl w:ilvl="5" w:tplc="E5E40188">
      <w:numFmt w:val="decimal"/>
      <w:lvlText w:val=""/>
      <w:lvlJc w:val="left"/>
    </w:lvl>
    <w:lvl w:ilvl="6" w:tplc="3F6A1EE0">
      <w:numFmt w:val="decimal"/>
      <w:lvlText w:val=""/>
      <w:lvlJc w:val="left"/>
    </w:lvl>
    <w:lvl w:ilvl="7" w:tplc="D204A502">
      <w:numFmt w:val="decimal"/>
      <w:lvlText w:val=""/>
      <w:lvlJc w:val="left"/>
    </w:lvl>
    <w:lvl w:ilvl="8" w:tplc="EB5A9F56">
      <w:numFmt w:val="decimal"/>
      <w:lvlText w:val=""/>
      <w:lvlJc w:val="left"/>
    </w:lvl>
  </w:abstractNum>
  <w:abstractNum w:abstractNumId="46">
    <w:nsid w:val="00002213"/>
    <w:multiLevelType w:val="hybridMultilevel"/>
    <w:tmpl w:val="C0306DF0"/>
    <w:lvl w:ilvl="0" w:tplc="2774FB7E">
      <w:start w:val="1"/>
      <w:numFmt w:val="bullet"/>
      <w:lvlText w:val="-"/>
      <w:lvlJc w:val="left"/>
    </w:lvl>
    <w:lvl w:ilvl="1" w:tplc="9506721A">
      <w:numFmt w:val="decimal"/>
      <w:lvlText w:val=""/>
      <w:lvlJc w:val="left"/>
    </w:lvl>
    <w:lvl w:ilvl="2" w:tplc="CC0C70BE">
      <w:numFmt w:val="decimal"/>
      <w:lvlText w:val=""/>
      <w:lvlJc w:val="left"/>
    </w:lvl>
    <w:lvl w:ilvl="3" w:tplc="85E0567E">
      <w:numFmt w:val="decimal"/>
      <w:lvlText w:val=""/>
      <w:lvlJc w:val="left"/>
    </w:lvl>
    <w:lvl w:ilvl="4" w:tplc="AE8CE6DC">
      <w:numFmt w:val="decimal"/>
      <w:lvlText w:val=""/>
      <w:lvlJc w:val="left"/>
    </w:lvl>
    <w:lvl w:ilvl="5" w:tplc="20D0410C">
      <w:numFmt w:val="decimal"/>
      <w:lvlText w:val=""/>
      <w:lvlJc w:val="left"/>
    </w:lvl>
    <w:lvl w:ilvl="6" w:tplc="C58AD59A">
      <w:numFmt w:val="decimal"/>
      <w:lvlText w:val=""/>
      <w:lvlJc w:val="left"/>
    </w:lvl>
    <w:lvl w:ilvl="7" w:tplc="FD08E12C">
      <w:numFmt w:val="decimal"/>
      <w:lvlText w:val=""/>
      <w:lvlJc w:val="left"/>
    </w:lvl>
    <w:lvl w:ilvl="8" w:tplc="0B6226E6">
      <w:numFmt w:val="decimal"/>
      <w:lvlText w:val=""/>
      <w:lvlJc w:val="left"/>
    </w:lvl>
  </w:abstractNum>
  <w:abstractNum w:abstractNumId="47">
    <w:nsid w:val="000022CD"/>
    <w:multiLevelType w:val="hybridMultilevel"/>
    <w:tmpl w:val="65DE751A"/>
    <w:lvl w:ilvl="0" w:tplc="D15A2A42">
      <w:start w:val="1"/>
      <w:numFmt w:val="bullet"/>
      <w:lvlText w:val="•"/>
      <w:lvlJc w:val="left"/>
    </w:lvl>
    <w:lvl w:ilvl="1" w:tplc="9EE06A7A">
      <w:start w:val="13"/>
      <w:numFmt w:val="decimal"/>
      <w:lvlText w:val="%2."/>
      <w:lvlJc w:val="left"/>
    </w:lvl>
    <w:lvl w:ilvl="2" w:tplc="553E7F08">
      <w:numFmt w:val="decimal"/>
      <w:lvlText w:val=""/>
      <w:lvlJc w:val="left"/>
    </w:lvl>
    <w:lvl w:ilvl="3" w:tplc="C156712A">
      <w:numFmt w:val="decimal"/>
      <w:lvlText w:val=""/>
      <w:lvlJc w:val="left"/>
    </w:lvl>
    <w:lvl w:ilvl="4" w:tplc="EFD42674">
      <w:numFmt w:val="decimal"/>
      <w:lvlText w:val=""/>
      <w:lvlJc w:val="left"/>
    </w:lvl>
    <w:lvl w:ilvl="5" w:tplc="8B4C87FC">
      <w:numFmt w:val="decimal"/>
      <w:lvlText w:val=""/>
      <w:lvlJc w:val="left"/>
    </w:lvl>
    <w:lvl w:ilvl="6" w:tplc="3B6AB9D2">
      <w:numFmt w:val="decimal"/>
      <w:lvlText w:val=""/>
      <w:lvlJc w:val="left"/>
    </w:lvl>
    <w:lvl w:ilvl="7" w:tplc="3094E94E">
      <w:numFmt w:val="decimal"/>
      <w:lvlText w:val=""/>
      <w:lvlJc w:val="left"/>
    </w:lvl>
    <w:lvl w:ilvl="8" w:tplc="1548C80E">
      <w:numFmt w:val="decimal"/>
      <w:lvlText w:val=""/>
      <w:lvlJc w:val="left"/>
    </w:lvl>
  </w:abstractNum>
  <w:abstractNum w:abstractNumId="48">
    <w:nsid w:val="000022EE"/>
    <w:multiLevelType w:val="hybridMultilevel"/>
    <w:tmpl w:val="904402BC"/>
    <w:lvl w:ilvl="0" w:tplc="26D050A8">
      <w:start w:val="1"/>
      <w:numFmt w:val="bullet"/>
      <w:lvlText w:val="•"/>
      <w:lvlJc w:val="left"/>
    </w:lvl>
    <w:lvl w:ilvl="1" w:tplc="AC328FD6">
      <w:start w:val="3"/>
      <w:numFmt w:val="decimal"/>
      <w:lvlText w:val="%2."/>
      <w:lvlJc w:val="left"/>
    </w:lvl>
    <w:lvl w:ilvl="2" w:tplc="AC6C55EC">
      <w:numFmt w:val="decimal"/>
      <w:lvlText w:val=""/>
      <w:lvlJc w:val="left"/>
    </w:lvl>
    <w:lvl w:ilvl="3" w:tplc="B5AC3A56">
      <w:numFmt w:val="decimal"/>
      <w:lvlText w:val=""/>
      <w:lvlJc w:val="left"/>
    </w:lvl>
    <w:lvl w:ilvl="4" w:tplc="701C480A">
      <w:numFmt w:val="decimal"/>
      <w:lvlText w:val=""/>
      <w:lvlJc w:val="left"/>
    </w:lvl>
    <w:lvl w:ilvl="5" w:tplc="39FCEC30">
      <w:numFmt w:val="decimal"/>
      <w:lvlText w:val=""/>
      <w:lvlJc w:val="left"/>
    </w:lvl>
    <w:lvl w:ilvl="6" w:tplc="8752FA5C">
      <w:numFmt w:val="decimal"/>
      <w:lvlText w:val=""/>
      <w:lvlJc w:val="left"/>
    </w:lvl>
    <w:lvl w:ilvl="7" w:tplc="2376D6EA">
      <w:numFmt w:val="decimal"/>
      <w:lvlText w:val=""/>
      <w:lvlJc w:val="left"/>
    </w:lvl>
    <w:lvl w:ilvl="8" w:tplc="5F221A90">
      <w:numFmt w:val="decimal"/>
      <w:lvlText w:val=""/>
      <w:lvlJc w:val="left"/>
    </w:lvl>
  </w:abstractNum>
  <w:abstractNum w:abstractNumId="49">
    <w:nsid w:val="00002350"/>
    <w:multiLevelType w:val="hybridMultilevel"/>
    <w:tmpl w:val="E4E6F6EE"/>
    <w:lvl w:ilvl="0" w:tplc="D35AA4A4">
      <w:start w:val="1"/>
      <w:numFmt w:val="bullet"/>
      <w:lvlText w:val="•"/>
      <w:lvlJc w:val="left"/>
    </w:lvl>
    <w:lvl w:ilvl="1" w:tplc="9EC8EA26">
      <w:start w:val="2"/>
      <w:numFmt w:val="decimal"/>
      <w:lvlText w:val="%2."/>
      <w:lvlJc w:val="left"/>
    </w:lvl>
    <w:lvl w:ilvl="2" w:tplc="647E906C">
      <w:numFmt w:val="decimal"/>
      <w:lvlText w:val=""/>
      <w:lvlJc w:val="left"/>
    </w:lvl>
    <w:lvl w:ilvl="3" w:tplc="E14EE9D4">
      <w:numFmt w:val="decimal"/>
      <w:lvlText w:val=""/>
      <w:lvlJc w:val="left"/>
    </w:lvl>
    <w:lvl w:ilvl="4" w:tplc="0038BF88">
      <w:numFmt w:val="decimal"/>
      <w:lvlText w:val=""/>
      <w:lvlJc w:val="left"/>
    </w:lvl>
    <w:lvl w:ilvl="5" w:tplc="4BDCA540">
      <w:numFmt w:val="decimal"/>
      <w:lvlText w:val=""/>
      <w:lvlJc w:val="left"/>
    </w:lvl>
    <w:lvl w:ilvl="6" w:tplc="30A6D736">
      <w:numFmt w:val="decimal"/>
      <w:lvlText w:val=""/>
      <w:lvlJc w:val="left"/>
    </w:lvl>
    <w:lvl w:ilvl="7" w:tplc="BDC26322">
      <w:numFmt w:val="decimal"/>
      <w:lvlText w:val=""/>
      <w:lvlJc w:val="left"/>
    </w:lvl>
    <w:lvl w:ilvl="8" w:tplc="903257D8">
      <w:numFmt w:val="decimal"/>
      <w:lvlText w:val=""/>
      <w:lvlJc w:val="left"/>
    </w:lvl>
  </w:abstractNum>
  <w:abstractNum w:abstractNumId="50">
    <w:nsid w:val="000023C9"/>
    <w:multiLevelType w:val="hybridMultilevel"/>
    <w:tmpl w:val="EFE839AC"/>
    <w:lvl w:ilvl="0" w:tplc="E872E882">
      <w:start w:val="1"/>
      <w:numFmt w:val="decimal"/>
      <w:lvlText w:val="%1."/>
      <w:lvlJc w:val="left"/>
    </w:lvl>
    <w:lvl w:ilvl="1" w:tplc="46F21904">
      <w:numFmt w:val="decimal"/>
      <w:lvlText w:val=""/>
      <w:lvlJc w:val="left"/>
    </w:lvl>
    <w:lvl w:ilvl="2" w:tplc="1DE4071C">
      <w:numFmt w:val="decimal"/>
      <w:lvlText w:val=""/>
      <w:lvlJc w:val="left"/>
    </w:lvl>
    <w:lvl w:ilvl="3" w:tplc="40206B44">
      <w:numFmt w:val="decimal"/>
      <w:lvlText w:val=""/>
      <w:lvlJc w:val="left"/>
    </w:lvl>
    <w:lvl w:ilvl="4" w:tplc="8DB8454C">
      <w:numFmt w:val="decimal"/>
      <w:lvlText w:val=""/>
      <w:lvlJc w:val="left"/>
    </w:lvl>
    <w:lvl w:ilvl="5" w:tplc="F27E96E2">
      <w:numFmt w:val="decimal"/>
      <w:lvlText w:val=""/>
      <w:lvlJc w:val="left"/>
    </w:lvl>
    <w:lvl w:ilvl="6" w:tplc="ED8EEEDC">
      <w:numFmt w:val="decimal"/>
      <w:lvlText w:val=""/>
      <w:lvlJc w:val="left"/>
    </w:lvl>
    <w:lvl w:ilvl="7" w:tplc="1C2AF670">
      <w:numFmt w:val="decimal"/>
      <w:lvlText w:val=""/>
      <w:lvlJc w:val="left"/>
    </w:lvl>
    <w:lvl w:ilvl="8" w:tplc="B23049A8">
      <w:numFmt w:val="decimal"/>
      <w:lvlText w:val=""/>
      <w:lvlJc w:val="left"/>
    </w:lvl>
  </w:abstractNum>
  <w:abstractNum w:abstractNumId="51">
    <w:nsid w:val="0000249E"/>
    <w:multiLevelType w:val="hybridMultilevel"/>
    <w:tmpl w:val="BF6E8234"/>
    <w:lvl w:ilvl="0" w:tplc="859A06D2">
      <w:start w:val="1"/>
      <w:numFmt w:val="bullet"/>
      <w:lvlText w:val="•"/>
      <w:lvlJc w:val="left"/>
    </w:lvl>
    <w:lvl w:ilvl="1" w:tplc="10CCCE2E">
      <w:start w:val="1"/>
      <w:numFmt w:val="decimal"/>
      <w:lvlText w:val="%2."/>
      <w:lvlJc w:val="left"/>
    </w:lvl>
    <w:lvl w:ilvl="2" w:tplc="378EC328">
      <w:numFmt w:val="decimal"/>
      <w:lvlText w:val=""/>
      <w:lvlJc w:val="left"/>
    </w:lvl>
    <w:lvl w:ilvl="3" w:tplc="6F5CA39C">
      <w:numFmt w:val="decimal"/>
      <w:lvlText w:val=""/>
      <w:lvlJc w:val="left"/>
    </w:lvl>
    <w:lvl w:ilvl="4" w:tplc="3DAA0812">
      <w:numFmt w:val="decimal"/>
      <w:lvlText w:val=""/>
      <w:lvlJc w:val="left"/>
    </w:lvl>
    <w:lvl w:ilvl="5" w:tplc="FE5833DA">
      <w:numFmt w:val="decimal"/>
      <w:lvlText w:val=""/>
      <w:lvlJc w:val="left"/>
    </w:lvl>
    <w:lvl w:ilvl="6" w:tplc="B3EAAD22">
      <w:numFmt w:val="decimal"/>
      <w:lvlText w:val=""/>
      <w:lvlJc w:val="left"/>
    </w:lvl>
    <w:lvl w:ilvl="7" w:tplc="9FA05362">
      <w:numFmt w:val="decimal"/>
      <w:lvlText w:val=""/>
      <w:lvlJc w:val="left"/>
    </w:lvl>
    <w:lvl w:ilvl="8" w:tplc="54CC8AC8">
      <w:numFmt w:val="decimal"/>
      <w:lvlText w:val=""/>
      <w:lvlJc w:val="left"/>
    </w:lvl>
  </w:abstractNum>
  <w:abstractNum w:abstractNumId="52">
    <w:nsid w:val="0000251F"/>
    <w:multiLevelType w:val="hybridMultilevel"/>
    <w:tmpl w:val="02F2529C"/>
    <w:lvl w:ilvl="0" w:tplc="841C8804">
      <w:start w:val="6"/>
      <w:numFmt w:val="decimal"/>
      <w:lvlText w:val="%1"/>
      <w:lvlJc w:val="left"/>
    </w:lvl>
    <w:lvl w:ilvl="1" w:tplc="A0CC450C">
      <w:numFmt w:val="decimal"/>
      <w:lvlText w:val=""/>
      <w:lvlJc w:val="left"/>
    </w:lvl>
    <w:lvl w:ilvl="2" w:tplc="749E61A2">
      <w:numFmt w:val="decimal"/>
      <w:lvlText w:val=""/>
      <w:lvlJc w:val="left"/>
    </w:lvl>
    <w:lvl w:ilvl="3" w:tplc="DEF62A6A">
      <w:numFmt w:val="decimal"/>
      <w:lvlText w:val=""/>
      <w:lvlJc w:val="left"/>
    </w:lvl>
    <w:lvl w:ilvl="4" w:tplc="B3624510">
      <w:numFmt w:val="decimal"/>
      <w:lvlText w:val=""/>
      <w:lvlJc w:val="left"/>
    </w:lvl>
    <w:lvl w:ilvl="5" w:tplc="F1364986">
      <w:numFmt w:val="decimal"/>
      <w:lvlText w:val=""/>
      <w:lvlJc w:val="left"/>
    </w:lvl>
    <w:lvl w:ilvl="6" w:tplc="1A22D57E">
      <w:numFmt w:val="decimal"/>
      <w:lvlText w:val=""/>
      <w:lvlJc w:val="left"/>
    </w:lvl>
    <w:lvl w:ilvl="7" w:tplc="B978E786">
      <w:numFmt w:val="decimal"/>
      <w:lvlText w:val=""/>
      <w:lvlJc w:val="left"/>
    </w:lvl>
    <w:lvl w:ilvl="8" w:tplc="7D8CD07A">
      <w:numFmt w:val="decimal"/>
      <w:lvlText w:val=""/>
      <w:lvlJc w:val="left"/>
    </w:lvl>
  </w:abstractNum>
  <w:abstractNum w:abstractNumId="53">
    <w:nsid w:val="0000252A"/>
    <w:multiLevelType w:val="hybridMultilevel"/>
    <w:tmpl w:val="8912E6B4"/>
    <w:lvl w:ilvl="0" w:tplc="09BA6294">
      <w:start w:val="1"/>
      <w:numFmt w:val="bullet"/>
      <w:lvlText w:val="•"/>
      <w:lvlJc w:val="left"/>
    </w:lvl>
    <w:lvl w:ilvl="1" w:tplc="57DA998C">
      <w:numFmt w:val="decimal"/>
      <w:lvlText w:val=""/>
      <w:lvlJc w:val="left"/>
    </w:lvl>
    <w:lvl w:ilvl="2" w:tplc="17B868C4">
      <w:numFmt w:val="decimal"/>
      <w:lvlText w:val=""/>
      <w:lvlJc w:val="left"/>
    </w:lvl>
    <w:lvl w:ilvl="3" w:tplc="C89A3794">
      <w:numFmt w:val="decimal"/>
      <w:lvlText w:val=""/>
      <w:lvlJc w:val="left"/>
    </w:lvl>
    <w:lvl w:ilvl="4" w:tplc="A0602E6A">
      <w:numFmt w:val="decimal"/>
      <w:lvlText w:val=""/>
      <w:lvlJc w:val="left"/>
    </w:lvl>
    <w:lvl w:ilvl="5" w:tplc="11C29762">
      <w:numFmt w:val="decimal"/>
      <w:lvlText w:val=""/>
      <w:lvlJc w:val="left"/>
    </w:lvl>
    <w:lvl w:ilvl="6" w:tplc="11124948">
      <w:numFmt w:val="decimal"/>
      <w:lvlText w:val=""/>
      <w:lvlJc w:val="left"/>
    </w:lvl>
    <w:lvl w:ilvl="7" w:tplc="D2EAE0A6">
      <w:numFmt w:val="decimal"/>
      <w:lvlText w:val=""/>
      <w:lvlJc w:val="left"/>
    </w:lvl>
    <w:lvl w:ilvl="8" w:tplc="C7580BE2">
      <w:numFmt w:val="decimal"/>
      <w:lvlText w:val=""/>
      <w:lvlJc w:val="left"/>
    </w:lvl>
  </w:abstractNum>
  <w:abstractNum w:abstractNumId="54">
    <w:nsid w:val="0000260D"/>
    <w:multiLevelType w:val="hybridMultilevel"/>
    <w:tmpl w:val="94E4599E"/>
    <w:lvl w:ilvl="0" w:tplc="8BF015A6">
      <w:start w:val="1"/>
      <w:numFmt w:val="bullet"/>
      <w:lvlText w:val="-"/>
      <w:lvlJc w:val="left"/>
    </w:lvl>
    <w:lvl w:ilvl="1" w:tplc="032E628E">
      <w:numFmt w:val="decimal"/>
      <w:lvlText w:val=""/>
      <w:lvlJc w:val="left"/>
    </w:lvl>
    <w:lvl w:ilvl="2" w:tplc="74B84F8A">
      <w:numFmt w:val="decimal"/>
      <w:lvlText w:val=""/>
      <w:lvlJc w:val="left"/>
    </w:lvl>
    <w:lvl w:ilvl="3" w:tplc="F06AD72C">
      <w:numFmt w:val="decimal"/>
      <w:lvlText w:val=""/>
      <w:lvlJc w:val="left"/>
    </w:lvl>
    <w:lvl w:ilvl="4" w:tplc="4C606826">
      <w:numFmt w:val="decimal"/>
      <w:lvlText w:val=""/>
      <w:lvlJc w:val="left"/>
    </w:lvl>
    <w:lvl w:ilvl="5" w:tplc="D922A342">
      <w:numFmt w:val="decimal"/>
      <w:lvlText w:val=""/>
      <w:lvlJc w:val="left"/>
    </w:lvl>
    <w:lvl w:ilvl="6" w:tplc="C6DED49C">
      <w:numFmt w:val="decimal"/>
      <w:lvlText w:val=""/>
      <w:lvlJc w:val="left"/>
    </w:lvl>
    <w:lvl w:ilvl="7" w:tplc="DC5E9212">
      <w:numFmt w:val="decimal"/>
      <w:lvlText w:val=""/>
      <w:lvlJc w:val="left"/>
    </w:lvl>
    <w:lvl w:ilvl="8" w:tplc="5CEEB27C">
      <w:numFmt w:val="decimal"/>
      <w:lvlText w:val=""/>
      <w:lvlJc w:val="left"/>
    </w:lvl>
  </w:abstractNum>
  <w:abstractNum w:abstractNumId="55">
    <w:nsid w:val="0000261E"/>
    <w:multiLevelType w:val="hybridMultilevel"/>
    <w:tmpl w:val="4440E05C"/>
    <w:lvl w:ilvl="0" w:tplc="E7C86410">
      <w:start w:val="1"/>
      <w:numFmt w:val="bullet"/>
      <w:lvlText w:val="•"/>
      <w:lvlJc w:val="left"/>
    </w:lvl>
    <w:lvl w:ilvl="1" w:tplc="28128FF8">
      <w:numFmt w:val="decimal"/>
      <w:lvlText w:val=""/>
      <w:lvlJc w:val="left"/>
    </w:lvl>
    <w:lvl w:ilvl="2" w:tplc="9C5CECC8">
      <w:numFmt w:val="decimal"/>
      <w:lvlText w:val=""/>
      <w:lvlJc w:val="left"/>
    </w:lvl>
    <w:lvl w:ilvl="3" w:tplc="59E4EF62">
      <w:numFmt w:val="decimal"/>
      <w:lvlText w:val=""/>
      <w:lvlJc w:val="left"/>
    </w:lvl>
    <w:lvl w:ilvl="4" w:tplc="0848035A">
      <w:numFmt w:val="decimal"/>
      <w:lvlText w:val=""/>
      <w:lvlJc w:val="left"/>
    </w:lvl>
    <w:lvl w:ilvl="5" w:tplc="D494E406">
      <w:numFmt w:val="decimal"/>
      <w:lvlText w:val=""/>
      <w:lvlJc w:val="left"/>
    </w:lvl>
    <w:lvl w:ilvl="6" w:tplc="68D2D440">
      <w:numFmt w:val="decimal"/>
      <w:lvlText w:val=""/>
      <w:lvlJc w:val="left"/>
    </w:lvl>
    <w:lvl w:ilvl="7" w:tplc="2744E412">
      <w:numFmt w:val="decimal"/>
      <w:lvlText w:val=""/>
      <w:lvlJc w:val="left"/>
    </w:lvl>
    <w:lvl w:ilvl="8" w:tplc="1250CCE2">
      <w:numFmt w:val="decimal"/>
      <w:lvlText w:val=""/>
      <w:lvlJc w:val="left"/>
    </w:lvl>
  </w:abstractNum>
  <w:abstractNum w:abstractNumId="56">
    <w:nsid w:val="000026A6"/>
    <w:multiLevelType w:val="hybridMultilevel"/>
    <w:tmpl w:val="CA001444"/>
    <w:lvl w:ilvl="0" w:tplc="D596572A">
      <w:start w:val="1"/>
      <w:numFmt w:val="bullet"/>
      <w:lvlText w:val="•"/>
      <w:lvlJc w:val="left"/>
    </w:lvl>
    <w:lvl w:ilvl="1" w:tplc="4C1C41B2">
      <w:numFmt w:val="decimal"/>
      <w:lvlText w:val=""/>
      <w:lvlJc w:val="left"/>
    </w:lvl>
    <w:lvl w:ilvl="2" w:tplc="B54A5B5C">
      <w:numFmt w:val="decimal"/>
      <w:lvlText w:val=""/>
      <w:lvlJc w:val="left"/>
    </w:lvl>
    <w:lvl w:ilvl="3" w:tplc="3AE497EA">
      <w:numFmt w:val="decimal"/>
      <w:lvlText w:val=""/>
      <w:lvlJc w:val="left"/>
    </w:lvl>
    <w:lvl w:ilvl="4" w:tplc="76C25DF2">
      <w:numFmt w:val="decimal"/>
      <w:lvlText w:val=""/>
      <w:lvlJc w:val="left"/>
    </w:lvl>
    <w:lvl w:ilvl="5" w:tplc="9FB0A79E">
      <w:numFmt w:val="decimal"/>
      <w:lvlText w:val=""/>
      <w:lvlJc w:val="left"/>
    </w:lvl>
    <w:lvl w:ilvl="6" w:tplc="CED68F5A">
      <w:numFmt w:val="decimal"/>
      <w:lvlText w:val=""/>
      <w:lvlJc w:val="left"/>
    </w:lvl>
    <w:lvl w:ilvl="7" w:tplc="F1968DE8">
      <w:numFmt w:val="decimal"/>
      <w:lvlText w:val=""/>
      <w:lvlJc w:val="left"/>
    </w:lvl>
    <w:lvl w:ilvl="8" w:tplc="8D906190">
      <w:numFmt w:val="decimal"/>
      <w:lvlText w:val=""/>
      <w:lvlJc w:val="left"/>
    </w:lvl>
  </w:abstractNum>
  <w:abstractNum w:abstractNumId="57">
    <w:nsid w:val="000026CA"/>
    <w:multiLevelType w:val="hybridMultilevel"/>
    <w:tmpl w:val="4D7E33F0"/>
    <w:lvl w:ilvl="0" w:tplc="CE0063BE">
      <w:start w:val="1"/>
      <w:numFmt w:val="bullet"/>
      <w:lvlText w:val="в"/>
      <w:lvlJc w:val="left"/>
    </w:lvl>
    <w:lvl w:ilvl="1" w:tplc="EA74E5D2">
      <w:start w:val="1"/>
      <w:numFmt w:val="bullet"/>
      <w:lvlText w:val="•"/>
      <w:lvlJc w:val="left"/>
    </w:lvl>
    <w:lvl w:ilvl="2" w:tplc="5AB89C4C">
      <w:numFmt w:val="decimal"/>
      <w:lvlText w:val=""/>
      <w:lvlJc w:val="left"/>
    </w:lvl>
    <w:lvl w:ilvl="3" w:tplc="A97EF72A">
      <w:numFmt w:val="decimal"/>
      <w:lvlText w:val=""/>
      <w:lvlJc w:val="left"/>
    </w:lvl>
    <w:lvl w:ilvl="4" w:tplc="B5284D24">
      <w:numFmt w:val="decimal"/>
      <w:lvlText w:val=""/>
      <w:lvlJc w:val="left"/>
    </w:lvl>
    <w:lvl w:ilvl="5" w:tplc="EEACF546">
      <w:numFmt w:val="decimal"/>
      <w:lvlText w:val=""/>
      <w:lvlJc w:val="left"/>
    </w:lvl>
    <w:lvl w:ilvl="6" w:tplc="08786858">
      <w:numFmt w:val="decimal"/>
      <w:lvlText w:val=""/>
      <w:lvlJc w:val="left"/>
    </w:lvl>
    <w:lvl w:ilvl="7" w:tplc="7ACC6A24">
      <w:numFmt w:val="decimal"/>
      <w:lvlText w:val=""/>
      <w:lvlJc w:val="left"/>
    </w:lvl>
    <w:lvl w:ilvl="8" w:tplc="78724F0A">
      <w:numFmt w:val="decimal"/>
      <w:lvlText w:val=""/>
      <w:lvlJc w:val="left"/>
    </w:lvl>
  </w:abstractNum>
  <w:abstractNum w:abstractNumId="58">
    <w:nsid w:val="00002833"/>
    <w:multiLevelType w:val="hybridMultilevel"/>
    <w:tmpl w:val="1ED4F840"/>
    <w:lvl w:ilvl="0" w:tplc="6CE034BA">
      <w:start w:val="1"/>
      <w:numFmt w:val="bullet"/>
      <w:lvlText w:val="•"/>
      <w:lvlJc w:val="left"/>
    </w:lvl>
    <w:lvl w:ilvl="1" w:tplc="4964E8E8">
      <w:numFmt w:val="decimal"/>
      <w:lvlText w:val=""/>
      <w:lvlJc w:val="left"/>
    </w:lvl>
    <w:lvl w:ilvl="2" w:tplc="BAB67BBC">
      <w:numFmt w:val="decimal"/>
      <w:lvlText w:val=""/>
      <w:lvlJc w:val="left"/>
    </w:lvl>
    <w:lvl w:ilvl="3" w:tplc="70DC018C">
      <w:numFmt w:val="decimal"/>
      <w:lvlText w:val=""/>
      <w:lvlJc w:val="left"/>
    </w:lvl>
    <w:lvl w:ilvl="4" w:tplc="B476B410">
      <w:numFmt w:val="decimal"/>
      <w:lvlText w:val=""/>
      <w:lvlJc w:val="left"/>
    </w:lvl>
    <w:lvl w:ilvl="5" w:tplc="42F2AA2A">
      <w:numFmt w:val="decimal"/>
      <w:lvlText w:val=""/>
      <w:lvlJc w:val="left"/>
    </w:lvl>
    <w:lvl w:ilvl="6" w:tplc="AB4C076E">
      <w:numFmt w:val="decimal"/>
      <w:lvlText w:val=""/>
      <w:lvlJc w:val="left"/>
    </w:lvl>
    <w:lvl w:ilvl="7" w:tplc="85F6C1FC">
      <w:numFmt w:val="decimal"/>
      <w:lvlText w:val=""/>
      <w:lvlJc w:val="left"/>
    </w:lvl>
    <w:lvl w:ilvl="8" w:tplc="9CA63A0A">
      <w:numFmt w:val="decimal"/>
      <w:lvlText w:val=""/>
      <w:lvlJc w:val="left"/>
    </w:lvl>
  </w:abstractNum>
  <w:abstractNum w:abstractNumId="59">
    <w:nsid w:val="0000288F"/>
    <w:multiLevelType w:val="hybridMultilevel"/>
    <w:tmpl w:val="40E05800"/>
    <w:lvl w:ilvl="0" w:tplc="59FEFE76">
      <w:start w:val="1"/>
      <w:numFmt w:val="bullet"/>
      <w:lvlText w:val="•"/>
      <w:lvlJc w:val="left"/>
    </w:lvl>
    <w:lvl w:ilvl="1" w:tplc="BA34D396">
      <w:start w:val="12"/>
      <w:numFmt w:val="decimal"/>
      <w:lvlText w:val="%2."/>
      <w:lvlJc w:val="left"/>
    </w:lvl>
    <w:lvl w:ilvl="2" w:tplc="D5245CC8">
      <w:numFmt w:val="decimal"/>
      <w:lvlText w:val=""/>
      <w:lvlJc w:val="left"/>
    </w:lvl>
    <w:lvl w:ilvl="3" w:tplc="00062800">
      <w:numFmt w:val="decimal"/>
      <w:lvlText w:val=""/>
      <w:lvlJc w:val="left"/>
    </w:lvl>
    <w:lvl w:ilvl="4" w:tplc="DAB4D2C0">
      <w:numFmt w:val="decimal"/>
      <w:lvlText w:val=""/>
      <w:lvlJc w:val="left"/>
    </w:lvl>
    <w:lvl w:ilvl="5" w:tplc="AF585314">
      <w:numFmt w:val="decimal"/>
      <w:lvlText w:val=""/>
      <w:lvlJc w:val="left"/>
    </w:lvl>
    <w:lvl w:ilvl="6" w:tplc="80ACDADE">
      <w:numFmt w:val="decimal"/>
      <w:lvlText w:val=""/>
      <w:lvlJc w:val="left"/>
    </w:lvl>
    <w:lvl w:ilvl="7" w:tplc="2304D47C">
      <w:numFmt w:val="decimal"/>
      <w:lvlText w:val=""/>
      <w:lvlJc w:val="left"/>
    </w:lvl>
    <w:lvl w:ilvl="8" w:tplc="2E804D96">
      <w:numFmt w:val="decimal"/>
      <w:lvlText w:val=""/>
      <w:lvlJc w:val="left"/>
    </w:lvl>
  </w:abstractNum>
  <w:abstractNum w:abstractNumId="60">
    <w:nsid w:val="00002B00"/>
    <w:multiLevelType w:val="hybridMultilevel"/>
    <w:tmpl w:val="66681B34"/>
    <w:lvl w:ilvl="0" w:tplc="233869E6">
      <w:start w:val="5"/>
      <w:numFmt w:val="decimal"/>
      <w:lvlText w:val="%1"/>
      <w:lvlJc w:val="left"/>
    </w:lvl>
    <w:lvl w:ilvl="1" w:tplc="0EDA0BE2">
      <w:numFmt w:val="decimal"/>
      <w:lvlText w:val=""/>
      <w:lvlJc w:val="left"/>
    </w:lvl>
    <w:lvl w:ilvl="2" w:tplc="54DAC636">
      <w:numFmt w:val="decimal"/>
      <w:lvlText w:val=""/>
      <w:lvlJc w:val="left"/>
    </w:lvl>
    <w:lvl w:ilvl="3" w:tplc="937A5BB2">
      <w:numFmt w:val="decimal"/>
      <w:lvlText w:val=""/>
      <w:lvlJc w:val="left"/>
    </w:lvl>
    <w:lvl w:ilvl="4" w:tplc="32BA8746">
      <w:numFmt w:val="decimal"/>
      <w:lvlText w:val=""/>
      <w:lvlJc w:val="left"/>
    </w:lvl>
    <w:lvl w:ilvl="5" w:tplc="1300373A">
      <w:numFmt w:val="decimal"/>
      <w:lvlText w:val=""/>
      <w:lvlJc w:val="left"/>
    </w:lvl>
    <w:lvl w:ilvl="6" w:tplc="33C6C314">
      <w:numFmt w:val="decimal"/>
      <w:lvlText w:val=""/>
      <w:lvlJc w:val="left"/>
    </w:lvl>
    <w:lvl w:ilvl="7" w:tplc="4AF8A2AA">
      <w:numFmt w:val="decimal"/>
      <w:lvlText w:val=""/>
      <w:lvlJc w:val="left"/>
    </w:lvl>
    <w:lvl w:ilvl="8" w:tplc="D9CE77CC">
      <w:numFmt w:val="decimal"/>
      <w:lvlText w:val=""/>
      <w:lvlJc w:val="left"/>
    </w:lvl>
  </w:abstractNum>
  <w:abstractNum w:abstractNumId="61">
    <w:nsid w:val="00002B0C"/>
    <w:multiLevelType w:val="hybridMultilevel"/>
    <w:tmpl w:val="AE6272CA"/>
    <w:lvl w:ilvl="0" w:tplc="11AA1C16">
      <w:start w:val="1"/>
      <w:numFmt w:val="bullet"/>
      <w:lvlText w:val="•"/>
      <w:lvlJc w:val="left"/>
    </w:lvl>
    <w:lvl w:ilvl="1" w:tplc="E2CA0E1A">
      <w:start w:val="2"/>
      <w:numFmt w:val="decimal"/>
      <w:lvlText w:val="%2."/>
      <w:lvlJc w:val="left"/>
    </w:lvl>
    <w:lvl w:ilvl="2" w:tplc="6FC430EA">
      <w:numFmt w:val="decimal"/>
      <w:lvlText w:val=""/>
      <w:lvlJc w:val="left"/>
    </w:lvl>
    <w:lvl w:ilvl="3" w:tplc="E92E1CB6">
      <w:numFmt w:val="decimal"/>
      <w:lvlText w:val=""/>
      <w:lvlJc w:val="left"/>
    </w:lvl>
    <w:lvl w:ilvl="4" w:tplc="EAE27090">
      <w:numFmt w:val="decimal"/>
      <w:lvlText w:val=""/>
      <w:lvlJc w:val="left"/>
    </w:lvl>
    <w:lvl w:ilvl="5" w:tplc="AD3438AA">
      <w:numFmt w:val="decimal"/>
      <w:lvlText w:val=""/>
      <w:lvlJc w:val="left"/>
    </w:lvl>
    <w:lvl w:ilvl="6" w:tplc="1DEC4D30">
      <w:numFmt w:val="decimal"/>
      <w:lvlText w:val=""/>
      <w:lvlJc w:val="left"/>
    </w:lvl>
    <w:lvl w:ilvl="7" w:tplc="8BD4E010">
      <w:numFmt w:val="decimal"/>
      <w:lvlText w:val=""/>
      <w:lvlJc w:val="left"/>
    </w:lvl>
    <w:lvl w:ilvl="8" w:tplc="75140308">
      <w:numFmt w:val="decimal"/>
      <w:lvlText w:val=""/>
      <w:lvlJc w:val="left"/>
    </w:lvl>
  </w:abstractNum>
  <w:abstractNum w:abstractNumId="62">
    <w:nsid w:val="00002C3B"/>
    <w:multiLevelType w:val="hybridMultilevel"/>
    <w:tmpl w:val="A8A0B0C2"/>
    <w:lvl w:ilvl="0" w:tplc="7E224F52">
      <w:start w:val="1"/>
      <w:numFmt w:val="bullet"/>
      <w:lvlText w:val="№"/>
      <w:lvlJc w:val="left"/>
    </w:lvl>
    <w:lvl w:ilvl="1" w:tplc="92F42CF6">
      <w:start w:val="30"/>
      <w:numFmt w:val="decimal"/>
      <w:lvlText w:val="%2."/>
      <w:lvlJc w:val="left"/>
    </w:lvl>
    <w:lvl w:ilvl="2" w:tplc="58566D64">
      <w:numFmt w:val="decimal"/>
      <w:lvlText w:val=""/>
      <w:lvlJc w:val="left"/>
    </w:lvl>
    <w:lvl w:ilvl="3" w:tplc="2640C316">
      <w:numFmt w:val="decimal"/>
      <w:lvlText w:val=""/>
      <w:lvlJc w:val="left"/>
    </w:lvl>
    <w:lvl w:ilvl="4" w:tplc="946C888A">
      <w:numFmt w:val="decimal"/>
      <w:lvlText w:val=""/>
      <w:lvlJc w:val="left"/>
    </w:lvl>
    <w:lvl w:ilvl="5" w:tplc="86BECBCC">
      <w:numFmt w:val="decimal"/>
      <w:lvlText w:val=""/>
      <w:lvlJc w:val="left"/>
    </w:lvl>
    <w:lvl w:ilvl="6" w:tplc="F22AE892">
      <w:numFmt w:val="decimal"/>
      <w:lvlText w:val=""/>
      <w:lvlJc w:val="left"/>
    </w:lvl>
    <w:lvl w:ilvl="7" w:tplc="A5BCA994">
      <w:numFmt w:val="decimal"/>
      <w:lvlText w:val=""/>
      <w:lvlJc w:val="left"/>
    </w:lvl>
    <w:lvl w:ilvl="8" w:tplc="1BC81442">
      <w:numFmt w:val="decimal"/>
      <w:lvlText w:val=""/>
      <w:lvlJc w:val="left"/>
    </w:lvl>
  </w:abstractNum>
  <w:abstractNum w:abstractNumId="63">
    <w:nsid w:val="00002C49"/>
    <w:multiLevelType w:val="hybridMultilevel"/>
    <w:tmpl w:val="E196EBDE"/>
    <w:lvl w:ilvl="0" w:tplc="686A4B5C">
      <w:start w:val="1"/>
      <w:numFmt w:val="bullet"/>
      <w:lvlText w:val="•"/>
      <w:lvlJc w:val="left"/>
    </w:lvl>
    <w:lvl w:ilvl="1" w:tplc="6994CD78">
      <w:start w:val="9"/>
      <w:numFmt w:val="decimal"/>
      <w:lvlText w:val="%2."/>
      <w:lvlJc w:val="left"/>
    </w:lvl>
    <w:lvl w:ilvl="2" w:tplc="F634F488">
      <w:numFmt w:val="decimal"/>
      <w:lvlText w:val=""/>
      <w:lvlJc w:val="left"/>
    </w:lvl>
    <w:lvl w:ilvl="3" w:tplc="9220630C">
      <w:numFmt w:val="decimal"/>
      <w:lvlText w:val=""/>
      <w:lvlJc w:val="left"/>
    </w:lvl>
    <w:lvl w:ilvl="4" w:tplc="35F8CB8A">
      <w:numFmt w:val="decimal"/>
      <w:lvlText w:val=""/>
      <w:lvlJc w:val="left"/>
    </w:lvl>
    <w:lvl w:ilvl="5" w:tplc="FF68C6B2">
      <w:numFmt w:val="decimal"/>
      <w:lvlText w:val=""/>
      <w:lvlJc w:val="left"/>
    </w:lvl>
    <w:lvl w:ilvl="6" w:tplc="4182A5BE">
      <w:numFmt w:val="decimal"/>
      <w:lvlText w:val=""/>
      <w:lvlJc w:val="left"/>
    </w:lvl>
    <w:lvl w:ilvl="7" w:tplc="17A67BF4">
      <w:numFmt w:val="decimal"/>
      <w:lvlText w:val=""/>
      <w:lvlJc w:val="left"/>
    </w:lvl>
    <w:lvl w:ilvl="8" w:tplc="B8BA44EA">
      <w:numFmt w:val="decimal"/>
      <w:lvlText w:val=""/>
      <w:lvlJc w:val="left"/>
    </w:lvl>
  </w:abstractNum>
  <w:abstractNum w:abstractNumId="64">
    <w:nsid w:val="00002E40"/>
    <w:multiLevelType w:val="hybridMultilevel"/>
    <w:tmpl w:val="76CE2CF0"/>
    <w:lvl w:ilvl="0" w:tplc="7960F924">
      <w:start w:val="1"/>
      <w:numFmt w:val="bullet"/>
      <w:lvlText w:val="к"/>
      <w:lvlJc w:val="left"/>
    </w:lvl>
    <w:lvl w:ilvl="1" w:tplc="851A9CDC">
      <w:numFmt w:val="decimal"/>
      <w:lvlText w:val=""/>
      <w:lvlJc w:val="left"/>
    </w:lvl>
    <w:lvl w:ilvl="2" w:tplc="4F6C71D8">
      <w:numFmt w:val="decimal"/>
      <w:lvlText w:val=""/>
      <w:lvlJc w:val="left"/>
    </w:lvl>
    <w:lvl w:ilvl="3" w:tplc="103E9546">
      <w:numFmt w:val="decimal"/>
      <w:lvlText w:val=""/>
      <w:lvlJc w:val="left"/>
    </w:lvl>
    <w:lvl w:ilvl="4" w:tplc="0D9A16DA">
      <w:numFmt w:val="decimal"/>
      <w:lvlText w:val=""/>
      <w:lvlJc w:val="left"/>
    </w:lvl>
    <w:lvl w:ilvl="5" w:tplc="10E6853E">
      <w:numFmt w:val="decimal"/>
      <w:lvlText w:val=""/>
      <w:lvlJc w:val="left"/>
    </w:lvl>
    <w:lvl w:ilvl="6" w:tplc="0916D46C">
      <w:numFmt w:val="decimal"/>
      <w:lvlText w:val=""/>
      <w:lvlJc w:val="left"/>
    </w:lvl>
    <w:lvl w:ilvl="7" w:tplc="AA54E336">
      <w:numFmt w:val="decimal"/>
      <w:lvlText w:val=""/>
      <w:lvlJc w:val="left"/>
    </w:lvl>
    <w:lvl w:ilvl="8" w:tplc="26E6A7EA">
      <w:numFmt w:val="decimal"/>
      <w:lvlText w:val=""/>
      <w:lvlJc w:val="left"/>
    </w:lvl>
  </w:abstractNum>
  <w:abstractNum w:abstractNumId="65">
    <w:nsid w:val="00002F14"/>
    <w:multiLevelType w:val="hybridMultilevel"/>
    <w:tmpl w:val="70E0CD48"/>
    <w:lvl w:ilvl="0" w:tplc="BB52B38E">
      <w:start w:val="1"/>
      <w:numFmt w:val="bullet"/>
      <w:lvlText w:val="и"/>
      <w:lvlJc w:val="left"/>
    </w:lvl>
    <w:lvl w:ilvl="1" w:tplc="FBBAA768">
      <w:start w:val="1"/>
      <w:numFmt w:val="bullet"/>
      <w:lvlText w:val="•"/>
      <w:lvlJc w:val="left"/>
    </w:lvl>
    <w:lvl w:ilvl="2" w:tplc="F58A590E">
      <w:numFmt w:val="decimal"/>
      <w:lvlText w:val=""/>
      <w:lvlJc w:val="left"/>
    </w:lvl>
    <w:lvl w:ilvl="3" w:tplc="FE0A6244">
      <w:numFmt w:val="decimal"/>
      <w:lvlText w:val=""/>
      <w:lvlJc w:val="left"/>
    </w:lvl>
    <w:lvl w:ilvl="4" w:tplc="57D03B76">
      <w:numFmt w:val="decimal"/>
      <w:lvlText w:val=""/>
      <w:lvlJc w:val="left"/>
    </w:lvl>
    <w:lvl w:ilvl="5" w:tplc="9098B2DC">
      <w:numFmt w:val="decimal"/>
      <w:lvlText w:val=""/>
      <w:lvlJc w:val="left"/>
    </w:lvl>
    <w:lvl w:ilvl="6" w:tplc="3FF88758">
      <w:numFmt w:val="decimal"/>
      <w:lvlText w:val=""/>
      <w:lvlJc w:val="left"/>
    </w:lvl>
    <w:lvl w:ilvl="7" w:tplc="CE0C61B6">
      <w:numFmt w:val="decimal"/>
      <w:lvlText w:val=""/>
      <w:lvlJc w:val="left"/>
    </w:lvl>
    <w:lvl w:ilvl="8" w:tplc="EF4E0508">
      <w:numFmt w:val="decimal"/>
      <w:lvlText w:val=""/>
      <w:lvlJc w:val="left"/>
    </w:lvl>
  </w:abstractNum>
  <w:abstractNum w:abstractNumId="66">
    <w:nsid w:val="00002FFF"/>
    <w:multiLevelType w:val="hybridMultilevel"/>
    <w:tmpl w:val="BB206C6C"/>
    <w:lvl w:ilvl="0" w:tplc="09A2D1E4">
      <w:start w:val="1"/>
      <w:numFmt w:val="bullet"/>
      <w:lvlText w:val="•"/>
      <w:lvlJc w:val="left"/>
    </w:lvl>
    <w:lvl w:ilvl="1" w:tplc="981869B4">
      <w:start w:val="10"/>
      <w:numFmt w:val="decimal"/>
      <w:lvlText w:val="%2."/>
      <w:lvlJc w:val="left"/>
    </w:lvl>
    <w:lvl w:ilvl="2" w:tplc="A25891AC">
      <w:numFmt w:val="decimal"/>
      <w:lvlText w:val=""/>
      <w:lvlJc w:val="left"/>
    </w:lvl>
    <w:lvl w:ilvl="3" w:tplc="1B6A2D20">
      <w:numFmt w:val="decimal"/>
      <w:lvlText w:val=""/>
      <w:lvlJc w:val="left"/>
    </w:lvl>
    <w:lvl w:ilvl="4" w:tplc="7188E34A">
      <w:numFmt w:val="decimal"/>
      <w:lvlText w:val=""/>
      <w:lvlJc w:val="left"/>
    </w:lvl>
    <w:lvl w:ilvl="5" w:tplc="4BC8ADC8">
      <w:numFmt w:val="decimal"/>
      <w:lvlText w:val=""/>
      <w:lvlJc w:val="left"/>
    </w:lvl>
    <w:lvl w:ilvl="6" w:tplc="74DECED4">
      <w:numFmt w:val="decimal"/>
      <w:lvlText w:val=""/>
      <w:lvlJc w:val="left"/>
    </w:lvl>
    <w:lvl w:ilvl="7" w:tplc="169849EE">
      <w:numFmt w:val="decimal"/>
      <w:lvlText w:val=""/>
      <w:lvlJc w:val="left"/>
    </w:lvl>
    <w:lvl w:ilvl="8" w:tplc="ADE84808">
      <w:numFmt w:val="decimal"/>
      <w:lvlText w:val=""/>
      <w:lvlJc w:val="left"/>
    </w:lvl>
  </w:abstractNum>
  <w:abstractNum w:abstractNumId="67">
    <w:nsid w:val="0000301C"/>
    <w:multiLevelType w:val="hybridMultilevel"/>
    <w:tmpl w:val="2F4CEBC2"/>
    <w:lvl w:ilvl="0" w:tplc="07AA649A">
      <w:start w:val="1"/>
      <w:numFmt w:val="bullet"/>
      <w:lvlText w:val="•"/>
      <w:lvlJc w:val="left"/>
    </w:lvl>
    <w:lvl w:ilvl="1" w:tplc="D0804028">
      <w:numFmt w:val="decimal"/>
      <w:lvlText w:val=""/>
      <w:lvlJc w:val="left"/>
    </w:lvl>
    <w:lvl w:ilvl="2" w:tplc="9FA03036">
      <w:numFmt w:val="decimal"/>
      <w:lvlText w:val=""/>
      <w:lvlJc w:val="left"/>
    </w:lvl>
    <w:lvl w:ilvl="3" w:tplc="07A6E118">
      <w:numFmt w:val="decimal"/>
      <w:lvlText w:val=""/>
      <w:lvlJc w:val="left"/>
    </w:lvl>
    <w:lvl w:ilvl="4" w:tplc="0F1E2F52">
      <w:numFmt w:val="decimal"/>
      <w:lvlText w:val=""/>
      <w:lvlJc w:val="left"/>
    </w:lvl>
    <w:lvl w:ilvl="5" w:tplc="CC1AAFD8">
      <w:numFmt w:val="decimal"/>
      <w:lvlText w:val=""/>
      <w:lvlJc w:val="left"/>
    </w:lvl>
    <w:lvl w:ilvl="6" w:tplc="9FDA0694">
      <w:numFmt w:val="decimal"/>
      <w:lvlText w:val=""/>
      <w:lvlJc w:val="left"/>
    </w:lvl>
    <w:lvl w:ilvl="7" w:tplc="D34EE354">
      <w:numFmt w:val="decimal"/>
      <w:lvlText w:val=""/>
      <w:lvlJc w:val="left"/>
    </w:lvl>
    <w:lvl w:ilvl="8" w:tplc="ACA01F24">
      <w:numFmt w:val="decimal"/>
      <w:lvlText w:val=""/>
      <w:lvlJc w:val="left"/>
    </w:lvl>
  </w:abstractNum>
  <w:abstractNum w:abstractNumId="68">
    <w:nsid w:val="0000314F"/>
    <w:multiLevelType w:val="hybridMultilevel"/>
    <w:tmpl w:val="FD881076"/>
    <w:lvl w:ilvl="0" w:tplc="DFD2215A">
      <w:start w:val="1"/>
      <w:numFmt w:val="bullet"/>
      <w:lvlText w:val="\endash "/>
      <w:lvlJc w:val="left"/>
    </w:lvl>
    <w:lvl w:ilvl="1" w:tplc="D6E834A4">
      <w:numFmt w:val="decimal"/>
      <w:lvlText w:val=""/>
      <w:lvlJc w:val="left"/>
    </w:lvl>
    <w:lvl w:ilvl="2" w:tplc="D2E2CD20">
      <w:numFmt w:val="decimal"/>
      <w:lvlText w:val=""/>
      <w:lvlJc w:val="left"/>
    </w:lvl>
    <w:lvl w:ilvl="3" w:tplc="E842DC3A">
      <w:numFmt w:val="decimal"/>
      <w:lvlText w:val=""/>
      <w:lvlJc w:val="left"/>
    </w:lvl>
    <w:lvl w:ilvl="4" w:tplc="529215B4">
      <w:numFmt w:val="decimal"/>
      <w:lvlText w:val=""/>
      <w:lvlJc w:val="left"/>
    </w:lvl>
    <w:lvl w:ilvl="5" w:tplc="007274C2">
      <w:numFmt w:val="decimal"/>
      <w:lvlText w:val=""/>
      <w:lvlJc w:val="left"/>
    </w:lvl>
    <w:lvl w:ilvl="6" w:tplc="9E802778">
      <w:numFmt w:val="decimal"/>
      <w:lvlText w:val=""/>
      <w:lvlJc w:val="left"/>
    </w:lvl>
    <w:lvl w:ilvl="7" w:tplc="7726782A">
      <w:numFmt w:val="decimal"/>
      <w:lvlText w:val=""/>
      <w:lvlJc w:val="left"/>
    </w:lvl>
    <w:lvl w:ilvl="8" w:tplc="6DBAE2AE">
      <w:numFmt w:val="decimal"/>
      <w:lvlText w:val=""/>
      <w:lvlJc w:val="left"/>
    </w:lvl>
  </w:abstractNum>
  <w:abstractNum w:abstractNumId="69">
    <w:nsid w:val="0000323B"/>
    <w:multiLevelType w:val="hybridMultilevel"/>
    <w:tmpl w:val="B6C6531C"/>
    <w:lvl w:ilvl="0" w:tplc="B4C8E224">
      <w:start w:val="1"/>
      <w:numFmt w:val="bullet"/>
      <w:lvlText w:val="-"/>
      <w:lvlJc w:val="left"/>
    </w:lvl>
    <w:lvl w:ilvl="1" w:tplc="244E22AE">
      <w:numFmt w:val="decimal"/>
      <w:lvlText w:val=""/>
      <w:lvlJc w:val="left"/>
    </w:lvl>
    <w:lvl w:ilvl="2" w:tplc="F1F4B302">
      <w:numFmt w:val="decimal"/>
      <w:lvlText w:val=""/>
      <w:lvlJc w:val="left"/>
    </w:lvl>
    <w:lvl w:ilvl="3" w:tplc="E7DED5CE">
      <w:numFmt w:val="decimal"/>
      <w:lvlText w:val=""/>
      <w:lvlJc w:val="left"/>
    </w:lvl>
    <w:lvl w:ilvl="4" w:tplc="EBCCB7DE">
      <w:numFmt w:val="decimal"/>
      <w:lvlText w:val=""/>
      <w:lvlJc w:val="left"/>
    </w:lvl>
    <w:lvl w:ilvl="5" w:tplc="41FA8C98">
      <w:numFmt w:val="decimal"/>
      <w:lvlText w:val=""/>
      <w:lvlJc w:val="left"/>
    </w:lvl>
    <w:lvl w:ilvl="6" w:tplc="0590C954">
      <w:numFmt w:val="decimal"/>
      <w:lvlText w:val=""/>
      <w:lvlJc w:val="left"/>
    </w:lvl>
    <w:lvl w:ilvl="7" w:tplc="1FC0697C">
      <w:numFmt w:val="decimal"/>
      <w:lvlText w:val=""/>
      <w:lvlJc w:val="left"/>
    </w:lvl>
    <w:lvl w:ilvl="8" w:tplc="1B7497BE">
      <w:numFmt w:val="decimal"/>
      <w:lvlText w:val=""/>
      <w:lvlJc w:val="left"/>
    </w:lvl>
  </w:abstractNum>
  <w:abstractNum w:abstractNumId="70">
    <w:nsid w:val="000032E6"/>
    <w:multiLevelType w:val="hybridMultilevel"/>
    <w:tmpl w:val="678A996A"/>
    <w:lvl w:ilvl="0" w:tplc="E3E8E980">
      <w:start w:val="1"/>
      <w:numFmt w:val="bullet"/>
      <w:lvlText w:val="•"/>
      <w:lvlJc w:val="left"/>
    </w:lvl>
    <w:lvl w:ilvl="1" w:tplc="729099FA">
      <w:start w:val="1"/>
      <w:numFmt w:val="bullet"/>
      <w:lvlText w:val="У"/>
      <w:lvlJc w:val="left"/>
    </w:lvl>
    <w:lvl w:ilvl="2" w:tplc="A80C8738">
      <w:start w:val="1"/>
      <w:numFmt w:val="bullet"/>
      <w:lvlText w:val="К"/>
      <w:lvlJc w:val="left"/>
    </w:lvl>
    <w:lvl w:ilvl="3" w:tplc="16424A64">
      <w:numFmt w:val="decimal"/>
      <w:lvlText w:val=""/>
      <w:lvlJc w:val="left"/>
    </w:lvl>
    <w:lvl w:ilvl="4" w:tplc="4CB64CEA">
      <w:numFmt w:val="decimal"/>
      <w:lvlText w:val=""/>
      <w:lvlJc w:val="left"/>
    </w:lvl>
    <w:lvl w:ilvl="5" w:tplc="1B46D014">
      <w:numFmt w:val="decimal"/>
      <w:lvlText w:val=""/>
      <w:lvlJc w:val="left"/>
    </w:lvl>
    <w:lvl w:ilvl="6" w:tplc="5074CEF0">
      <w:numFmt w:val="decimal"/>
      <w:lvlText w:val=""/>
      <w:lvlJc w:val="left"/>
    </w:lvl>
    <w:lvl w:ilvl="7" w:tplc="877292BE">
      <w:numFmt w:val="decimal"/>
      <w:lvlText w:val=""/>
      <w:lvlJc w:val="left"/>
    </w:lvl>
    <w:lvl w:ilvl="8" w:tplc="01B82864">
      <w:numFmt w:val="decimal"/>
      <w:lvlText w:val=""/>
      <w:lvlJc w:val="left"/>
    </w:lvl>
  </w:abstractNum>
  <w:abstractNum w:abstractNumId="71">
    <w:nsid w:val="000033EA"/>
    <w:multiLevelType w:val="hybridMultilevel"/>
    <w:tmpl w:val="7CC65EB0"/>
    <w:lvl w:ilvl="0" w:tplc="1F8EFBE2">
      <w:start w:val="1"/>
      <w:numFmt w:val="bullet"/>
      <w:lvlText w:val="В"/>
      <w:lvlJc w:val="left"/>
    </w:lvl>
    <w:lvl w:ilvl="1" w:tplc="B0BCB4C4">
      <w:numFmt w:val="decimal"/>
      <w:lvlText w:val=""/>
      <w:lvlJc w:val="left"/>
    </w:lvl>
    <w:lvl w:ilvl="2" w:tplc="71D6BFCE">
      <w:numFmt w:val="decimal"/>
      <w:lvlText w:val=""/>
      <w:lvlJc w:val="left"/>
    </w:lvl>
    <w:lvl w:ilvl="3" w:tplc="F880E59C">
      <w:numFmt w:val="decimal"/>
      <w:lvlText w:val=""/>
      <w:lvlJc w:val="left"/>
    </w:lvl>
    <w:lvl w:ilvl="4" w:tplc="1FBE1AE0">
      <w:numFmt w:val="decimal"/>
      <w:lvlText w:val=""/>
      <w:lvlJc w:val="left"/>
    </w:lvl>
    <w:lvl w:ilvl="5" w:tplc="5F000410">
      <w:numFmt w:val="decimal"/>
      <w:lvlText w:val=""/>
      <w:lvlJc w:val="left"/>
    </w:lvl>
    <w:lvl w:ilvl="6" w:tplc="3DA41210">
      <w:numFmt w:val="decimal"/>
      <w:lvlText w:val=""/>
      <w:lvlJc w:val="left"/>
    </w:lvl>
    <w:lvl w:ilvl="7" w:tplc="7506F1A8">
      <w:numFmt w:val="decimal"/>
      <w:lvlText w:val=""/>
      <w:lvlJc w:val="left"/>
    </w:lvl>
    <w:lvl w:ilvl="8" w:tplc="3FA035C4">
      <w:numFmt w:val="decimal"/>
      <w:lvlText w:val=""/>
      <w:lvlJc w:val="left"/>
    </w:lvl>
  </w:abstractNum>
  <w:abstractNum w:abstractNumId="72">
    <w:nsid w:val="0000366B"/>
    <w:multiLevelType w:val="hybridMultilevel"/>
    <w:tmpl w:val="A53ECBE2"/>
    <w:lvl w:ilvl="0" w:tplc="51BE3664">
      <w:start w:val="1"/>
      <w:numFmt w:val="bullet"/>
      <w:lvlText w:val="ХХ"/>
      <w:lvlJc w:val="left"/>
    </w:lvl>
    <w:lvl w:ilvl="1" w:tplc="0632FDA8">
      <w:numFmt w:val="decimal"/>
      <w:lvlText w:val=""/>
      <w:lvlJc w:val="left"/>
    </w:lvl>
    <w:lvl w:ilvl="2" w:tplc="9E5CAC5E">
      <w:numFmt w:val="decimal"/>
      <w:lvlText w:val=""/>
      <w:lvlJc w:val="left"/>
    </w:lvl>
    <w:lvl w:ilvl="3" w:tplc="1F36E3A6">
      <w:numFmt w:val="decimal"/>
      <w:lvlText w:val=""/>
      <w:lvlJc w:val="left"/>
    </w:lvl>
    <w:lvl w:ilvl="4" w:tplc="DF5C8ED4">
      <w:numFmt w:val="decimal"/>
      <w:lvlText w:val=""/>
      <w:lvlJc w:val="left"/>
    </w:lvl>
    <w:lvl w:ilvl="5" w:tplc="D57EBFD6">
      <w:numFmt w:val="decimal"/>
      <w:lvlText w:val=""/>
      <w:lvlJc w:val="left"/>
    </w:lvl>
    <w:lvl w:ilvl="6" w:tplc="26028A7E">
      <w:numFmt w:val="decimal"/>
      <w:lvlText w:val=""/>
      <w:lvlJc w:val="left"/>
    </w:lvl>
    <w:lvl w:ilvl="7" w:tplc="99BAE4FC">
      <w:numFmt w:val="decimal"/>
      <w:lvlText w:val=""/>
      <w:lvlJc w:val="left"/>
    </w:lvl>
    <w:lvl w:ilvl="8" w:tplc="1F50A204">
      <w:numFmt w:val="decimal"/>
      <w:lvlText w:val=""/>
      <w:lvlJc w:val="left"/>
    </w:lvl>
  </w:abstractNum>
  <w:abstractNum w:abstractNumId="73">
    <w:nsid w:val="0000368E"/>
    <w:multiLevelType w:val="hybridMultilevel"/>
    <w:tmpl w:val="34BEAEFA"/>
    <w:lvl w:ilvl="0" w:tplc="43568EB2">
      <w:start w:val="1"/>
      <w:numFmt w:val="bullet"/>
      <w:lvlText w:val="и"/>
      <w:lvlJc w:val="left"/>
    </w:lvl>
    <w:lvl w:ilvl="1" w:tplc="AC4EA29E">
      <w:start w:val="1"/>
      <w:numFmt w:val="bullet"/>
      <w:lvlText w:val="•"/>
      <w:lvlJc w:val="left"/>
    </w:lvl>
    <w:lvl w:ilvl="2" w:tplc="F92CD08A">
      <w:start w:val="4"/>
      <w:numFmt w:val="decimal"/>
      <w:lvlText w:val="%3."/>
      <w:lvlJc w:val="left"/>
    </w:lvl>
    <w:lvl w:ilvl="3" w:tplc="C3228C62">
      <w:numFmt w:val="decimal"/>
      <w:lvlText w:val=""/>
      <w:lvlJc w:val="left"/>
    </w:lvl>
    <w:lvl w:ilvl="4" w:tplc="0C2C2FCA">
      <w:numFmt w:val="decimal"/>
      <w:lvlText w:val=""/>
      <w:lvlJc w:val="left"/>
    </w:lvl>
    <w:lvl w:ilvl="5" w:tplc="B874E874">
      <w:numFmt w:val="decimal"/>
      <w:lvlText w:val=""/>
      <w:lvlJc w:val="left"/>
    </w:lvl>
    <w:lvl w:ilvl="6" w:tplc="6F1045FE">
      <w:numFmt w:val="decimal"/>
      <w:lvlText w:val=""/>
      <w:lvlJc w:val="left"/>
    </w:lvl>
    <w:lvl w:ilvl="7" w:tplc="7C7E7708">
      <w:numFmt w:val="decimal"/>
      <w:lvlText w:val=""/>
      <w:lvlJc w:val="left"/>
    </w:lvl>
    <w:lvl w:ilvl="8" w:tplc="107002EA">
      <w:numFmt w:val="decimal"/>
      <w:lvlText w:val=""/>
      <w:lvlJc w:val="left"/>
    </w:lvl>
  </w:abstractNum>
  <w:abstractNum w:abstractNumId="74">
    <w:nsid w:val="00003699"/>
    <w:multiLevelType w:val="hybridMultilevel"/>
    <w:tmpl w:val="C7FED24E"/>
    <w:lvl w:ilvl="0" w:tplc="7A907856">
      <w:start w:val="1"/>
      <w:numFmt w:val="bullet"/>
      <w:lvlText w:val="•"/>
      <w:lvlJc w:val="left"/>
    </w:lvl>
    <w:lvl w:ilvl="1" w:tplc="F868668C">
      <w:numFmt w:val="decimal"/>
      <w:lvlText w:val=""/>
      <w:lvlJc w:val="left"/>
    </w:lvl>
    <w:lvl w:ilvl="2" w:tplc="A9FA7FEE">
      <w:numFmt w:val="decimal"/>
      <w:lvlText w:val=""/>
      <w:lvlJc w:val="left"/>
    </w:lvl>
    <w:lvl w:ilvl="3" w:tplc="73201488">
      <w:numFmt w:val="decimal"/>
      <w:lvlText w:val=""/>
      <w:lvlJc w:val="left"/>
    </w:lvl>
    <w:lvl w:ilvl="4" w:tplc="FD987730">
      <w:numFmt w:val="decimal"/>
      <w:lvlText w:val=""/>
      <w:lvlJc w:val="left"/>
    </w:lvl>
    <w:lvl w:ilvl="5" w:tplc="0910F7FE">
      <w:numFmt w:val="decimal"/>
      <w:lvlText w:val=""/>
      <w:lvlJc w:val="left"/>
    </w:lvl>
    <w:lvl w:ilvl="6" w:tplc="8FD6A988">
      <w:numFmt w:val="decimal"/>
      <w:lvlText w:val=""/>
      <w:lvlJc w:val="left"/>
    </w:lvl>
    <w:lvl w:ilvl="7" w:tplc="63F63B1A">
      <w:numFmt w:val="decimal"/>
      <w:lvlText w:val=""/>
      <w:lvlJc w:val="left"/>
    </w:lvl>
    <w:lvl w:ilvl="8" w:tplc="C52476E4">
      <w:numFmt w:val="decimal"/>
      <w:lvlText w:val=""/>
      <w:lvlJc w:val="left"/>
    </w:lvl>
  </w:abstractNum>
  <w:abstractNum w:abstractNumId="75">
    <w:nsid w:val="000037E5"/>
    <w:multiLevelType w:val="hybridMultilevel"/>
    <w:tmpl w:val="43CC6FC4"/>
    <w:lvl w:ilvl="0" w:tplc="47088046">
      <w:start w:val="3"/>
      <w:numFmt w:val="decimal"/>
      <w:lvlText w:val="%1"/>
      <w:lvlJc w:val="left"/>
    </w:lvl>
    <w:lvl w:ilvl="1" w:tplc="864EC146">
      <w:numFmt w:val="decimal"/>
      <w:lvlText w:val=""/>
      <w:lvlJc w:val="left"/>
    </w:lvl>
    <w:lvl w:ilvl="2" w:tplc="34F040A0">
      <w:numFmt w:val="decimal"/>
      <w:lvlText w:val=""/>
      <w:lvlJc w:val="left"/>
    </w:lvl>
    <w:lvl w:ilvl="3" w:tplc="914CBEA2">
      <w:numFmt w:val="decimal"/>
      <w:lvlText w:val=""/>
      <w:lvlJc w:val="left"/>
    </w:lvl>
    <w:lvl w:ilvl="4" w:tplc="C824A53E">
      <w:numFmt w:val="decimal"/>
      <w:lvlText w:val=""/>
      <w:lvlJc w:val="left"/>
    </w:lvl>
    <w:lvl w:ilvl="5" w:tplc="B42805CC">
      <w:numFmt w:val="decimal"/>
      <w:lvlText w:val=""/>
      <w:lvlJc w:val="left"/>
    </w:lvl>
    <w:lvl w:ilvl="6" w:tplc="A9046850">
      <w:numFmt w:val="decimal"/>
      <w:lvlText w:val=""/>
      <w:lvlJc w:val="left"/>
    </w:lvl>
    <w:lvl w:ilvl="7" w:tplc="523C262E">
      <w:numFmt w:val="decimal"/>
      <w:lvlText w:val=""/>
      <w:lvlJc w:val="left"/>
    </w:lvl>
    <w:lvl w:ilvl="8" w:tplc="FB22E48A">
      <w:numFmt w:val="decimal"/>
      <w:lvlText w:val=""/>
      <w:lvlJc w:val="left"/>
    </w:lvl>
  </w:abstractNum>
  <w:abstractNum w:abstractNumId="76">
    <w:nsid w:val="000037E6"/>
    <w:multiLevelType w:val="hybridMultilevel"/>
    <w:tmpl w:val="3AB47B94"/>
    <w:lvl w:ilvl="0" w:tplc="67524604">
      <w:start w:val="1"/>
      <w:numFmt w:val="bullet"/>
      <w:lvlText w:val="к"/>
      <w:lvlJc w:val="left"/>
    </w:lvl>
    <w:lvl w:ilvl="1" w:tplc="5E6E1A56">
      <w:start w:val="1"/>
      <w:numFmt w:val="bullet"/>
      <w:lvlText w:val="•"/>
      <w:lvlJc w:val="left"/>
    </w:lvl>
    <w:lvl w:ilvl="2" w:tplc="C58AE358">
      <w:start w:val="1"/>
      <w:numFmt w:val="bullet"/>
      <w:lvlText w:val="В"/>
      <w:lvlJc w:val="left"/>
    </w:lvl>
    <w:lvl w:ilvl="3" w:tplc="55A40878">
      <w:numFmt w:val="decimal"/>
      <w:lvlText w:val=""/>
      <w:lvlJc w:val="left"/>
    </w:lvl>
    <w:lvl w:ilvl="4" w:tplc="34003C6A">
      <w:numFmt w:val="decimal"/>
      <w:lvlText w:val=""/>
      <w:lvlJc w:val="left"/>
    </w:lvl>
    <w:lvl w:ilvl="5" w:tplc="345E7CC0">
      <w:numFmt w:val="decimal"/>
      <w:lvlText w:val=""/>
      <w:lvlJc w:val="left"/>
    </w:lvl>
    <w:lvl w:ilvl="6" w:tplc="3466BC7E">
      <w:numFmt w:val="decimal"/>
      <w:lvlText w:val=""/>
      <w:lvlJc w:val="left"/>
    </w:lvl>
    <w:lvl w:ilvl="7" w:tplc="B87AB2B8">
      <w:numFmt w:val="decimal"/>
      <w:lvlText w:val=""/>
      <w:lvlJc w:val="left"/>
    </w:lvl>
    <w:lvl w:ilvl="8" w:tplc="EE503D24">
      <w:numFmt w:val="decimal"/>
      <w:lvlText w:val=""/>
      <w:lvlJc w:val="left"/>
    </w:lvl>
  </w:abstractNum>
  <w:abstractNum w:abstractNumId="77">
    <w:nsid w:val="00003807"/>
    <w:multiLevelType w:val="hybridMultilevel"/>
    <w:tmpl w:val="FC3A08A8"/>
    <w:lvl w:ilvl="0" w:tplc="54268FA6">
      <w:start w:val="1"/>
      <w:numFmt w:val="bullet"/>
      <w:lvlText w:val="•"/>
      <w:lvlJc w:val="left"/>
    </w:lvl>
    <w:lvl w:ilvl="1" w:tplc="43B87FA4">
      <w:start w:val="1"/>
      <w:numFmt w:val="bullet"/>
      <w:lvlText w:val="В"/>
      <w:lvlJc w:val="left"/>
    </w:lvl>
    <w:lvl w:ilvl="2" w:tplc="4372F48C">
      <w:numFmt w:val="decimal"/>
      <w:lvlText w:val=""/>
      <w:lvlJc w:val="left"/>
    </w:lvl>
    <w:lvl w:ilvl="3" w:tplc="2A6256EA">
      <w:numFmt w:val="decimal"/>
      <w:lvlText w:val=""/>
      <w:lvlJc w:val="left"/>
    </w:lvl>
    <w:lvl w:ilvl="4" w:tplc="ACDE45AC">
      <w:numFmt w:val="decimal"/>
      <w:lvlText w:val=""/>
      <w:lvlJc w:val="left"/>
    </w:lvl>
    <w:lvl w:ilvl="5" w:tplc="2A263A72">
      <w:numFmt w:val="decimal"/>
      <w:lvlText w:val=""/>
      <w:lvlJc w:val="left"/>
    </w:lvl>
    <w:lvl w:ilvl="6" w:tplc="A0C8A852">
      <w:numFmt w:val="decimal"/>
      <w:lvlText w:val=""/>
      <w:lvlJc w:val="left"/>
    </w:lvl>
    <w:lvl w:ilvl="7" w:tplc="F38CCEB4">
      <w:numFmt w:val="decimal"/>
      <w:lvlText w:val=""/>
      <w:lvlJc w:val="left"/>
    </w:lvl>
    <w:lvl w:ilvl="8" w:tplc="447A7CDA">
      <w:numFmt w:val="decimal"/>
      <w:lvlText w:val=""/>
      <w:lvlJc w:val="left"/>
    </w:lvl>
  </w:abstractNum>
  <w:abstractNum w:abstractNumId="78">
    <w:nsid w:val="00003A2D"/>
    <w:multiLevelType w:val="hybridMultilevel"/>
    <w:tmpl w:val="6448AC18"/>
    <w:lvl w:ilvl="0" w:tplc="C00E8AB6">
      <w:start w:val="1"/>
      <w:numFmt w:val="bullet"/>
      <w:lvlText w:val="•"/>
      <w:lvlJc w:val="left"/>
    </w:lvl>
    <w:lvl w:ilvl="1" w:tplc="F83A7BEA">
      <w:numFmt w:val="decimal"/>
      <w:lvlText w:val=""/>
      <w:lvlJc w:val="left"/>
    </w:lvl>
    <w:lvl w:ilvl="2" w:tplc="4208849C">
      <w:numFmt w:val="decimal"/>
      <w:lvlText w:val=""/>
      <w:lvlJc w:val="left"/>
    </w:lvl>
    <w:lvl w:ilvl="3" w:tplc="BB706B62">
      <w:numFmt w:val="decimal"/>
      <w:lvlText w:val=""/>
      <w:lvlJc w:val="left"/>
    </w:lvl>
    <w:lvl w:ilvl="4" w:tplc="2968E094">
      <w:numFmt w:val="decimal"/>
      <w:lvlText w:val=""/>
      <w:lvlJc w:val="left"/>
    </w:lvl>
    <w:lvl w:ilvl="5" w:tplc="0D8893F6">
      <w:numFmt w:val="decimal"/>
      <w:lvlText w:val=""/>
      <w:lvlJc w:val="left"/>
    </w:lvl>
    <w:lvl w:ilvl="6" w:tplc="C242077C">
      <w:numFmt w:val="decimal"/>
      <w:lvlText w:val=""/>
      <w:lvlJc w:val="left"/>
    </w:lvl>
    <w:lvl w:ilvl="7" w:tplc="67140656">
      <w:numFmt w:val="decimal"/>
      <w:lvlText w:val=""/>
      <w:lvlJc w:val="left"/>
    </w:lvl>
    <w:lvl w:ilvl="8" w:tplc="579EBC52">
      <w:numFmt w:val="decimal"/>
      <w:lvlText w:val=""/>
      <w:lvlJc w:val="left"/>
    </w:lvl>
  </w:abstractNum>
  <w:abstractNum w:abstractNumId="79">
    <w:nsid w:val="00003A61"/>
    <w:multiLevelType w:val="hybridMultilevel"/>
    <w:tmpl w:val="C1FEADAC"/>
    <w:lvl w:ilvl="0" w:tplc="24D6B158">
      <w:start w:val="1"/>
      <w:numFmt w:val="bullet"/>
      <w:lvlText w:val="•"/>
      <w:lvlJc w:val="left"/>
    </w:lvl>
    <w:lvl w:ilvl="1" w:tplc="182EE97C">
      <w:numFmt w:val="decimal"/>
      <w:lvlText w:val=""/>
      <w:lvlJc w:val="left"/>
    </w:lvl>
    <w:lvl w:ilvl="2" w:tplc="C818B3E2">
      <w:numFmt w:val="decimal"/>
      <w:lvlText w:val=""/>
      <w:lvlJc w:val="left"/>
    </w:lvl>
    <w:lvl w:ilvl="3" w:tplc="81A66104">
      <w:numFmt w:val="decimal"/>
      <w:lvlText w:val=""/>
      <w:lvlJc w:val="left"/>
    </w:lvl>
    <w:lvl w:ilvl="4" w:tplc="6FF0C650">
      <w:numFmt w:val="decimal"/>
      <w:lvlText w:val=""/>
      <w:lvlJc w:val="left"/>
    </w:lvl>
    <w:lvl w:ilvl="5" w:tplc="963E425E">
      <w:numFmt w:val="decimal"/>
      <w:lvlText w:val=""/>
      <w:lvlJc w:val="left"/>
    </w:lvl>
    <w:lvl w:ilvl="6" w:tplc="8EFCBF4E">
      <w:numFmt w:val="decimal"/>
      <w:lvlText w:val=""/>
      <w:lvlJc w:val="left"/>
    </w:lvl>
    <w:lvl w:ilvl="7" w:tplc="8E6E93F6">
      <w:numFmt w:val="decimal"/>
      <w:lvlText w:val=""/>
      <w:lvlJc w:val="left"/>
    </w:lvl>
    <w:lvl w:ilvl="8" w:tplc="B536818C">
      <w:numFmt w:val="decimal"/>
      <w:lvlText w:val=""/>
      <w:lvlJc w:val="left"/>
    </w:lvl>
  </w:abstractNum>
  <w:abstractNum w:abstractNumId="80">
    <w:nsid w:val="00003A8D"/>
    <w:multiLevelType w:val="hybridMultilevel"/>
    <w:tmpl w:val="56B281D6"/>
    <w:lvl w:ilvl="0" w:tplc="588A2F52">
      <w:start w:val="1"/>
      <w:numFmt w:val="bullet"/>
      <w:lvlText w:val="•"/>
      <w:lvlJc w:val="left"/>
    </w:lvl>
    <w:lvl w:ilvl="1" w:tplc="E5F22A4E">
      <w:numFmt w:val="decimal"/>
      <w:lvlText w:val=""/>
      <w:lvlJc w:val="left"/>
    </w:lvl>
    <w:lvl w:ilvl="2" w:tplc="5D9ECB36">
      <w:numFmt w:val="decimal"/>
      <w:lvlText w:val=""/>
      <w:lvlJc w:val="left"/>
    </w:lvl>
    <w:lvl w:ilvl="3" w:tplc="854C41FE">
      <w:numFmt w:val="decimal"/>
      <w:lvlText w:val=""/>
      <w:lvlJc w:val="left"/>
    </w:lvl>
    <w:lvl w:ilvl="4" w:tplc="2778B3DE">
      <w:numFmt w:val="decimal"/>
      <w:lvlText w:val=""/>
      <w:lvlJc w:val="left"/>
    </w:lvl>
    <w:lvl w:ilvl="5" w:tplc="C5001922">
      <w:numFmt w:val="decimal"/>
      <w:lvlText w:val=""/>
      <w:lvlJc w:val="left"/>
    </w:lvl>
    <w:lvl w:ilvl="6" w:tplc="6EF2ABBC">
      <w:numFmt w:val="decimal"/>
      <w:lvlText w:val=""/>
      <w:lvlJc w:val="left"/>
    </w:lvl>
    <w:lvl w:ilvl="7" w:tplc="C11828F2">
      <w:numFmt w:val="decimal"/>
      <w:lvlText w:val=""/>
      <w:lvlJc w:val="left"/>
    </w:lvl>
    <w:lvl w:ilvl="8" w:tplc="24622228">
      <w:numFmt w:val="decimal"/>
      <w:lvlText w:val=""/>
      <w:lvlJc w:val="left"/>
    </w:lvl>
  </w:abstractNum>
  <w:abstractNum w:abstractNumId="81">
    <w:nsid w:val="00003A9E"/>
    <w:multiLevelType w:val="hybridMultilevel"/>
    <w:tmpl w:val="E01ABEF8"/>
    <w:lvl w:ilvl="0" w:tplc="B65A1B3E">
      <w:start w:val="1"/>
      <w:numFmt w:val="bullet"/>
      <w:lvlText w:val="с"/>
      <w:lvlJc w:val="left"/>
    </w:lvl>
    <w:lvl w:ilvl="1" w:tplc="60FACD36">
      <w:numFmt w:val="decimal"/>
      <w:lvlText w:val=""/>
      <w:lvlJc w:val="left"/>
    </w:lvl>
    <w:lvl w:ilvl="2" w:tplc="385481F4">
      <w:numFmt w:val="decimal"/>
      <w:lvlText w:val=""/>
      <w:lvlJc w:val="left"/>
    </w:lvl>
    <w:lvl w:ilvl="3" w:tplc="D0F26A48">
      <w:numFmt w:val="decimal"/>
      <w:lvlText w:val=""/>
      <w:lvlJc w:val="left"/>
    </w:lvl>
    <w:lvl w:ilvl="4" w:tplc="D5C0A188">
      <w:numFmt w:val="decimal"/>
      <w:lvlText w:val=""/>
      <w:lvlJc w:val="left"/>
    </w:lvl>
    <w:lvl w:ilvl="5" w:tplc="7C868A76">
      <w:numFmt w:val="decimal"/>
      <w:lvlText w:val=""/>
      <w:lvlJc w:val="left"/>
    </w:lvl>
    <w:lvl w:ilvl="6" w:tplc="576AD798">
      <w:numFmt w:val="decimal"/>
      <w:lvlText w:val=""/>
      <w:lvlJc w:val="left"/>
    </w:lvl>
    <w:lvl w:ilvl="7" w:tplc="89D2C01C">
      <w:numFmt w:val="decimal"/>
      <w:lvlText w:val=""/>
      <w:lvlJc w:val="left"/>
    </w:lvl>
    <w:lvl w:ilvl="8" w:tplc="A51CA854">
      <w:numFmt w:val="decimal"/>
      <w:lvlText w:val=""/>
      <w:lvlJc w:val="left"/>
    </w:lvl>
  </w:abstractNum>
  <w:abstractNum w:abstractNumId="82">
    <w:nsid w:val="00003B25"/>
    <w:multiLevelType w:val="hybridMultilevel"/>
    <w:tmpl w:val="61DCD3EC"/>
    <w:lvl w:ilvl="0" w:tplc="C6D8C78C">
      <w:start w:val="1"/>
      <w:numFmt w:val="bullet"/>
      <w:lvlText w:val="•"/>
      <w:lvlJc w:val="left"/>
    </w:lvl>
    <w:lvl w:ilvl="1" w:tplc="C89A4E30">
      <w:numFmt w:val="decimal"/>
      <w:lvlText w:val=""/>
      <w:lvlJc w:val="left"/>
    </w:lvl>
    <w:lvl w:ilvl="2" w:tplc="F91097EE">
      <w:numFmt w:val="decimal"/>
      <w:lvlText w:val=""/>
      <w:lvlJc w:val="left"/>
    </w:lvl>
    <w:lvl w:ilvl="3" w:tplc="18F2575A">
      <w:numFmt w:val="decimal"/>
      <w:lvlText w:val=""/>
      <w:lvlJc w:val="left"/>
    </w:lvl>
    <w:lvl w:ilvl="4" w:tplc="70620344">
      <w:numFmt w:val="decimal"/>
      <w:lvlText w:val=""/>
      <w:lvlJc w:val="left"/>
    </w:lvl>
    <w:lvl w:ilvl="5" w:tplc="9DC8A3F0">
      <w:numFmt w:val="decimal"/>
      <w:lvlText w:val=""/>
      <w:lvlJc w:val="left"/>
    </w:lvl>
    <w:lvl w:ilvl="6" w:tplc="987C6324">
      <w:numFmt w:val="decimal"/>
      <w:lvlText w:val=""/>
      <w:lvlJc w:val="left"/>
    </w:lvl>
    <w:lvl w:ilvl="7" w:tplc="C82A6A1A">
      <w:numFmt w:val="decimal"/>
      <w:lvlText w:val=""/>
      <w:lvlJc w:val="left"/>
    </w:lvl>
    <w:lvl w:ilvl="8" w:tplc="E2E03FD6">
      <w:numFmt w:val="decimal"/>
      <w:lvlText w:val=""/>
      <w:lvlJc w:val="left"/>
    </w:lvl>
  </w:abstractNum>
  <w:abstractNum w:abstractNumId="83">
    <w:nsid w:val="00003BF6"/>
    <w:multiLevelType w:val="hybridMultilevel"/>
    <w:tmpl w:val="32AA3264"/>
    <w:lvl w:ilvl="0" w:tplc="A1FCB57E">
      <w:start w:val="61"/>
      <w:numFmt w:val="upperLetter"/>
      <w:lvlText w:val="%1."/>
      <w:lvlJc w:val="left"/>
    </w:lvl>
    <w:lvl w:ilvl="1" w:tplc="287EBFBE">
      <w:numFmt w:val="decimal"/>
      <w:lvlText w:val=""/>
      <w:lvlJc w:val="left"/>
    </w:lvl>
    <w:lvl w:ilvl="2" w:tplc="7DBAD39E">
      <w:numFmt w:val="decimal"/>
      <w:lvlText w:val=""/>
      <w:lvlJc w:val="left"/>
    </w:lvl>
    <w:lvl w:ilvl="3" w:tplc="F93AC5A4">
      <w:numFmt w:val="decimal"/>
      <w:lvlText w:val=""/>
      <w:lvlJc w:val="left"/>
    </w:lvl>
    <w:lvl w:ilvl="4" w:tplc="C0FC0FF2">
      <w:numFmt w:val="decimal"/>
      <w:lvlText w:val=""/>
      <w:lvlJc w:val="left"/>
    </w:lvl>
    <w:lvl w:ilvl="5" w:tplc="3AB8F94A">
      <w:numFmt w:val="decimal"/>
      <w:lvlText w:val=""/>
      <w:lvlJc w:val="left"/>
    </w:lvl>
    <w:lvl w:ilvl="6" w:tplc="1C926474">
      <w:numFmt w:val="decimal"/>
      <w:lvlText w:val=""/>
      <w:lvlJc w:val="left"/>
    </w:lvl>
    <w:lvl w:ilvl="7" w:tplc="21CAC648">
      <w:numFmt w:val="decimal"/>
      <w:lvlText w:val=""/>
      <w:lvlJc w:val="left"/>
    </w:lvl>
    <w:lvl w:ilvl="8" w:tplc="75B89EA6">
      <w:numFmt w:val="decimal"/>
      <w:lvlText w:val=""/>
      <w:lvlJc w:val="left"/>
    </w:lvl>
  </w:abstractNum>
  <w:abstractNum w:abstractNumId="84">
    <w:nsid w:val="00003C61"/>
    <w:multiLevelType w:val="hybridMultilevel"/>
    <w:tmpl w:val="586CB950"/>
    <w:lvl w:ilvl="0" w:tplc="C87E0712">
      <w:start w:val="1"/>
      <w:numFmt w:val="bullet"/>
      <w:lvlText w:val="•"/>
      <w:lvlJc w:val="left"/>
    </w:lvl>
    <w:lvl w:ilvl="1" w:tplc="85FA2A6C">
      <w:start w:val="13"/>
      <w:numFmt w:val="decimal"/>
      <w:lvlText w:val="%2"/>
      <w:lvlJc w:val="left"/>
    </w:lvl>
    <w:lvl w:ilvl="2" w:tplc="B6BCD67A">
      <w:numFmt w:val="decimal"/>
      <w:lvlText w:val=""/>
      <w:lvlJc w:val="left"/>
    </w:lvl>
    <w:lvl w:ilvl="3" w:tplc="885808A6">
      <w:numFmt w:val="decimal"/>
      <w:lvlText w:val=""/>
      <w:lvlJc w:val="left"/>
    </w:lvl>
    <w:lvl w:ilvl="4" w:tplc="0400CE78">
      <w:numFmt w:val="decimal"/>
      <w:lvlText w:val=""/>
      <w:lvlJc w:val="left"/>
    </w:lvl>
    <w:lvl w:ilvl="5" w:tplc="5CA0BE4A">
      <w:numFmt w:val="decimal"/>
      <w:lvlText w:val=""/>
      <w:lvlJc w:val="left"/>
    </w:lvl>
    <w:lvl w:ilvl="6" w:tplc="C74E93C0">
      <w:numFmt w:val="decimal"/>
      <w:lvlText w:val=""/>
      <w:lvlJc w:val="left"/>
    </w:lvl>
    <w:lvl w:ilvl="7" w:tplc="A0C29BFC">
      <w:numFmt w:val="decimal"/>
      <w:lvlText w:val=""/>
      <w:lvlJc w:val="left"/>
    </w:lvl>
    <w:lvl w:ilvl="8" w:tplc="A25E59AE">
      <w:numFmt w:val="decimal"/>
      <w:lvlText w:val=""/>
      <w:lvlJc w:val="left"/>
    </w:lvl>
  </w:abstractNum>
  <w:abstractNum w:abstractNumId="85">
    <w:nsid w:val="00003CD5"/>
    <w:multiLevelType w:val="hybridMultilevel"/>
    <w:tmpl w:val="03C882F2"/>
    <w:lvl w:ilvl="0" w:tplc="09963DE6">
      <w:start w:val="1"/>
      <w:numFmt w:val="bullet"/>
      <w:lvlText w:val="•"/>
      <w:lvlJc w:val="left"/>
    </w:lvl>
    <w:lvl w:ilvl="1" w:tplc="2CEC9FFC">
      <w:numFmt w:val="decimal"/>
      <w:lvlText w:val=""/>
      <w:lvlJc w:val="left"/>
    </w:lvl>
    <w:lvl w:ilvl="2" w:tplc="34447DCA">
      <w:numFmt w:val="decimal"/>
      <w:lvlText w:val=""/>
      <w:lvlJc w:val="left"/>
    </w:lvl>
    <w:lvl w:ilvl="3" w:tplc="448050CA">
      <w:numFmt w:val="decimal"/>
      <w:lvlText w:val=""/>
      <w:lvlJc w:val="left"/>
    </w:lvl>
    <w:lvl w:ilvl="4" w:tplc="E1201B04">
      <w:numFmt w:val="decimal"/>
      <w:lvlText w:val=""/>
      <w:lvlJc w:val="left"/>
    </w:lvl>
    <w:lvl w:ilvl="5" w:tplc="AC105198">
      <w:numFmt w:val="decimal"/>
      <w:lvlText w:val=""/>
      <w:lvlJc w:val="left"/>
    </w:lvl>
    <w:lvl w:ilvl="6" w:tplc="9600EC3C">
      <w:numFmt w:val="decimal"/>
      <w:lvlText w:val=""/>
      <w:lvlJc w:val="left"/>
    </w:lvl>
    <w:lvl w:ilvl="7" w:tplc="67989020">
      <w:numFmt w:val="decimal"/>
      <w:lvlText w:val=""/>
      <w:lvlJc w:val="left"/>
    </w:lvl>
    <w:lvl w:ilvl="8" w:tplc="8AC2AE5E">
      <w:numFmt w:val="decimal"/>
      <w:lvlText w:val=""/>
      <w:lvlJc w:val="left"/>
    </w:lvl>
  </w:abstractNum>
  <w:abstractNum w:abstractNumId="86">
    <w:nsid w:val="00003CD6"/>
    <w:multiLevelType w:val="hybridMultilevel"/>
    <w:tmpl w:val="D65C322A"/>
    <w:lvl w:ilvl="0" w:tplc="EB001744">
      <w:start w:val="1"/>
      <w:numFmt w:val="bullet"/>
      <w:lvlText w:val="в"/>
      <w:lvlJc w:val="left"/>
    </w:lvl>
    <w:lvl w:ilvl="1" w:tplc="D3341E10">
      <w:start w:val="7"/>
      <w:numFmt w:val="decimal"/>
      <w:lvlText w:val="%2."/>
      <w:lvlJc w:val="left"/>
    </w:lvl>
    <w:lvl w:ilvl="2" w:tplc="8E969232">
      <w:numFmt w:val="decimal"/>
      <w:lvlText w:val=""/>
      <w:lvlJc w:val="left"/>
    </w:lvl>
    <w:lvl w:ilvl="3" w:tplc="127A3946">
      <w:numFmt w:val="decimal"/>
      <w:lvlText w:val=""/>
      <w:lvlJc w:val="left"/>
    </w:lvl>
    <w:lvl w:ilvl="4" w:tplc="8FAE9904">
      <w:numFmt w:val="decimal"/>
      <w:lvlText w:val=""/>
      <w:lvlJc w:val="left"/>
    </w:lvl>
    <w:lvl w:ilvl="5" w:tplc="A3103FF2">
      <w:numFmt w:val="decimal"/>
      <w:lvlText w:val=""/>
      <w:lvlJc w:val="left"/>
    </w:lvl>
    <w:lvl w:ilvl="6" w:tplc="8130B280">
      <w:numFmt w:val="decimal"/>
      <w:lvlText w:val=""/>
      <w:lvlJc w:val="left"/>
    </w:lvl>
    <w:lvl w:ilvl="7" w:tplc="840AF386">
      <w:numFmt w:val="decimal"/>
      <w:lvlText w:val=""/>
      <w:lvlJc w:val="left"/>
    </w:lvl>
    <w:lvl w:ilvl="8" w:tplc="F4D65DAC">
      <w:numFmt w:val="decimal"/>
      <w:lvlText w:val=""/>
      <w:lvlJc w:val="left"/>
    </w:lvl>
  </w:abstractNum>
  <w:abstractNum w:abstractNumId="87">
    <w:nsid w:val="00003E12"/>
    <w:multiLevelType w:val="hybridMultilevel"/>
    <w:tmpl w:val="A13CF5A0"/>
    <w:lvl w:ilvl="0" w:tplc="9C86703C">
      <w:start w:val="1"/>
      <w:numFmt w:val="bullet"/>
      <w:lvlText w:val="В"/>
      <w:lvlJc w:val="left"/>
    </w:lvl>
    <w:lvl w:ilvl="1" w:tplc="1892FD88">
      <w:numFmt w:val="decimal"/>
      <w:lvlText w:val=""/>
      <w:lvlJc w:val="left"/>
    </w:lvl>
    <w:lvl w:ilvl="2" w:tplc="CFD0EA7A">
      <w:numFmt w:val="decimal"/>
      <w:lvlText w:val=""/>
      <w:lvlJc w:val="left"/>
    </w:lvl>
    <w:lvl w:ilvl="3" w:tplc="CB84371C">
      <w:numFmt w:val="decimal"/>
      <w:lvlText w:val=""/>
      <w:lvlJc w:val="left"/>
    </w:lvl>
    <w:lvl w:ilvl="4" w:tplc="7498478E">
      <w:numFmt w:val="decimal"/>
      <w:lvlText w:val=""/>
      <w:lvlJc w:val="left"/>
    </w:lvl>
    <w:lvl w:ilvl="5" w:tplc="633C8A5E">
      <w:numFmt w:val="decimal"/>
      <w:lvlText w:val=""/>
      <w:lvlJc w:val="left"/>
    </w:lvl>
    <w:lvl w:ilvl="6" w:tplc="DA440D6C">
      <w:numFmt w:val="decimal"/>
      <w:lvlText w:val=""/>
      <w:lvlJc w:val="left"/>
    </w:lvl>
    <w:lvl w:ilvl="7" w:tplc="6B4CAE64">
      <w:numFmt w:val="decimal"/>
      <w:lvlText w:val=""/>
      <w:lvlJc w:val="left"/>
    </w:lvl>
    <w:lvl w:ilvl="8" w:tplc="AB94027A">
      <w:numFmt w:val="decimal"/>
      <w:lvlText w:val=""/>
      <w:lvlJc w:val="left"/>
    </w:lvl>
  </w:abstractNum>
  <w:abstractNum w:abstractNumId="88">
    <w:nsid w:val="00003EF6"/>
    <w:multiLevelType w:val="hybridMultilevel"/>
    <w:tmpl w:val="761C8F0E"/>
    <w:lvl w:ilvl="0" w:tplc="72C690E0">
      <w:start w:val="1"/>
      <w:numFmt w:val="bullet"/>
      <w:lvlText w:val="и"/>
      <w:lvlJc w:val="left"/>
    </w:lvl>
    <w:lvl w:ilvl="1" w:tplc="8892D35E">
      <w:start w:val="1"/>
      <w:numFmt w:val="bullet"/>
      <w:lvlText w:val="•"/>
      <w:lvlJc w:val="left"/>
    </w:lvl>
    <w:lvl w:ilvl="2" w:tplc="59A8E670">
      <w:numFmt w:val="decimal"/>
      <w:lvlText w:val=""/>
      <w:lvlJc w:val="left"/>
    </w:lvl>
    <w:lvl w:ilvl="3" w:tplc="E1229106">
      <w:numFmt w:val="decimal"/>
      <w:lvlText w:val=""/>
      <w:lvlJc w:val="left"/>
    </w:lvl>
    <w:lvl w:ilvl="4" w:tplc="33C8D28E">
      <w:numFmt w:val="decimal"/>
      <w:lvlText w:val=""/>
      <w:lvlJc w:val="left"/>
    </w:lvl>
    <w:lvl w:ilvl="5" w:tplc="2382741C">
      <w:numFmt w:val="decimal"/>
      <w:lvlText w:val=""/>
      <w:lvlJc w:val="left"/>
    </w:lvl>
    <w:lvl w:ilvl="6" w:tplc="B0B23BAC">
      <w:numFmt w:val="decimal"/>
      <w:lvlText w:val=""/>
      <w:lvlJc w:val="left"/>
    </w:lvl>
    <w:lvl w:ilvl="7" w:tplc="C4C8B48C">
      <w:numFmt w:val="decimal"/>
      <w:lvlText w:val=""/>
      <w:lvlJc w:val="left"/>
    </w:lvl>
    <w:lvl w:ilvl="8" w:tplc="FB523464">
      <w:numFmt w:val="decimal"/>
      <w:lvlText w:val=""/>
      <w:lvlJc w:val="left"/>
    </w:lvl>
  </w:abstractNum>
  <w:abstractNum w:abstractNumId="89">
    <w:nsid w:val="0000401D"/>
    <w:multiLevelType w:val="hybridMultilevel"/>
    <w:tmpl w:val="05F258A2"/>
    <w:lvl w:ilvl="0" w:tplc="C21AE48E">
      <w:start w:val="1"/>
      <w:numFmt w:val="bullet"/>
      <w:lvlText w:val="•"/>
      <w:lvlJc w:val="left"/>
    </w:lvl>
    <w:lvl w:ilvl="1" w:tplc="D0F6FF40">
      <w:start w:val="61"/>
      <w:numFmt w:val="upperLetter"/>
      <w:lvlText w:val="%2"/>
      <w:lvlJc w:val="left"/>
    </w:lvl>
    <w:lvl w:ilvl="2" w:tplc="CEF8A89A">
      <w:numFmt w:val="decimal"/>
      <w:lvlText w:val=""/>
      <w:lvlJc w:val="left"/>
    </w:lvl>
    <w:lvl w:ilvl="3" w:tplc="A928CDA0">
      <w:numFmt w:val="decimal"/>
      <w:lvlText w:val=""/>
      <w:lvlJc w:val="left"/>
    </w:lvl>
    <w:lvl w:ilvl="4" w:tplc="2D36C504">
      <w:numFmt w:val="decimal"/>
      <w:lvlText w:val=""/>
      <w:lvlJc w:val="left"/>
    </w:lvl>
    <w:lvl w:ilvl="5" w:tplc="A11AD226">
      <w:numFmt w:val="decimal"/>
      <w:lvlText w:val=""/>
      <w:lvlJc w:val="left"/>
    </w:lvl>
    <w:lvl w:ilvl="6" w:tplc="B9965C48">
      <w:numFmt w:val="decimal"/>
      <w:lvlText w:val=""/>
      <w:lvlJc w:val="left"/>
    </w:lvl>
    <w:lvl w:ilvl="7" w:tplc="B5B0AE80">
      <w:numFmt w:val="decimal"/>
      <w:lvlText w:val=""/>
      <w:lvlJc w:val="left"/>
    </w:lvl>
    <w:lvl w:ilvl="8" w:tplc="F2148908">
      <w:numFmt w:val="decimal"/>
      <w:lvlText w:val=""/>
      <w:lvlJc w:val="left"/>
    </w:lvl>
  </w:abstractNum>
  <w:abstractNum w:abstractNumId="90">
    <w:nsid w:val="00004080"/>
    <w:multiLevelType w:val="hybridMultilevel"/>
    <w:tmpl w:val="4D728B66"/>
    <w:lvl w:ilvl="0" w:tplc="5062207A">
      <w:start w:val="1"/>
      <w:numFmt w:val="bullet"/>
      <w:lvlText w:val="•"/>
      <w:lvlJc w:val="left"/>
    </w:lvl>
    <w:lvl w:ilvl="1" w:tplc="65607F16">
      <w:numFmt w:val="decimal"/>
      <w:lvlText w:val=""/>
      <w:lvlJc w:val="left"/>
    </w:lvl>
    <w:lvl w:ilvl="2" w:tplc="F5EACCB6">
      <w:numFmt w:val="decimal"/>
      <w:lvlText w:val=""/>
      <w:lvlJc w:val="left"/>
    </w:lvl>
    <w:lvl w:ilvl="3" w:tplc="EB524C38">
      <w:numFmt w:val="decimal"/>
      <w:lvlText w:val=""/>
      <w:lvlJc w:val="left"/>
    </w:lvl>
    <w:lvl w:ilvl="4" w:tplc="95AA1EF4">
      <w:numFmt w:val="decimal"/>
      <w:lvlText w:val=""/>
      <w:lvlJc w:val="left"/>
    </w:lvl>
    <w:lvl w:ilvl="5" w:tplc="CD5A9B6A">
      <w:numFmt w:val="decimal"/>
      <w:lvlText w:val=""/>
      <w:lvlJc w:val="left"/>
    </w:lvl>
    <w:lvl w:ilvl="6" w:tplc="DE527450">
      <w:numFmt w:val="decimal"/>
      <w:lvlText w:val=""/>
      <w:lvlJc w:val="left"/>
    </w:lvl>
    <w:lvl w:ilvl="7" w:tplc="985C6F96">
      <w:numFmt w:val="decimal"/>
      <w:lvlText w:val=""/>
      <w:lvlJc w:val="left"/>
    </w:lvl>
    <w:lvl w:ilvl="8" w:tplc="4A3A0EB8">
      <w:numFmt w:val="decimal"/>
      <w:lvlText w:val=""/>
      <w:lvlJc w:val="left"/>
    </w:lvl>
  </w:abstractNum>
  <w:abstractNum w:abstractNumId="91">
    <w:nsid w:val="00004087"/>
    <w:multiLevelType w:val="hybridMultilevel"/>
    <w:tmpl w:val="91D4FD26"/>
    <w:lvl w:ilvl="0" w:tplc="627A5A06">
      <w:start w:val="1"/>
      <w:numFmt w:val="bullet"/>
      <w:lvlText w:val="•"/>
      <w:lvlJc w:val="left"/>
    </w:lvl>
    <w:lvl w:ilvl="1" w:tplc="F7CE42B4">
      <w:numFmt w:val="decimal"/>
      <w:lvlText w:val=""/>
      <w:lvlJc w:val="left"/>
    </w:lvl>
    <w:lvl w:ilvl="2" w:tplc="7584BB06">
      <w:numFmt w:val="decimal"/>
      <w:lvlText w:val=""/>
      <w:lvlJc w:val="left"/>
    </w:lvl>
    <w:lvl w:ilvl="3" w:tplc="4CBEACF2">
      <w:numFmt w:val="decimal"/>
      <w:lvlText w:val=""/>
      <w:lvlJc w:val="left"/>
    </w:lvl>
    <w:lvl w:ilvl="4" w:tplc="598E10EC">
      <w:numFmt w:val="decimal"/>
      <w:lvlText w:val=""/>
      <w:lvlJc w:val="left"/>
    </w:lvl>
    <w:lvl w:ilvl="5" w:tplc="B4E2BC2A">
      <w:numFmt w:val="decimal"/>
      <w:lvlText w:val=""/>
      <w:lvlJc w:val="left"/>
    </w:lvl>
    <w:lvl w:ilvl="6" w:tplc="226843E8">
      <w:numFmt w:val="decimal"/>
      <w:lvlText w:val=""/>
      <w:lvlJc w:val="left"/>
    </w:lvl>
    <w:lvl w:ilvl="7" w:tplc="9E48A066">
      <w:numFmt w:val="decimal"/>
      <w:lvlText w:val=""/>
      <w:lvlJc w:val="left"/>
    </w:lvl>
    <w:lvl w:ilvl="8" w:tplc="056C3C7C">
      <w:numFmt w:val="decimal"/>
      <w:lvlText w:val=""/>
      <w:lvlJc w:val="left"/>
    </w:lvl>
  </w:abstractNum>
  <w:abstractNum w:abstractNumId="92">
    <w:nsid w:val="0000409D"/>
    <w:multiLevelType w:val="hybridMultilevel"/>
    <w:tmpl w:val="2414787C"/>
    <w:lvl w:ilvl="0" w:tplc="98EC2F98">
      <w:start w:val="1"/>
      <w:numFmt w:val="bullet"/>
      <w:lvlText w:val="и"/>
      <w:lvlJc w:val="left"/>
    </w:lvl>
    <w:lvl w:ilvl="1" w:tplc="50FC5A1E">
      <w:start w:val="1"/>
      <w:numFmt w:val="bullet"/>
      <w:lvlText w:val="•"/>
      <w:lvlJc w:val="left"/>
    </w:lvl>
    <w:lvl w:ilvl="2" w:tplc="B2E6A692">
      <w:start w:val="1"/>
      <w:numFmt w:val="bullet"/>
      <w:lvlText w:val="В"/>
      <w:lvlJc w:val="left"/>
    </w:lvl>
    <w:lvl w:ilvl="3" w:tplc="A1FAA3F0">
      <w:numFmt w:val="decimal"/>
      <w:lvlText w:val=""/>
      <w:lvlJc w:val="left"/>
    </w:lvl>
    <w:lvl w:ilvl="4" w:tplc="C770A2F8">
      <w:numFmt w:val="decimal"/>
      <w:lvlText w:val=""/>
      <w:lvlJc w:val="left"/>
    </w:lvl>
    <w:lvl w:ilvl="5" w:tplc="AD46D288">
      <w:numFmt w:val="decimal"/>
      <w:lvlText w:val=""/>
      <w:lvlJc w:val="left"/>
    </w:lvl>
    <w:lvl w:ilvl="6" w:tplc="4B268274">
      <w:numFmt w:val="decimal"/>
      <w:lvlText w:val=""/>
      <w:lvlJc w:val="left"/>
    </w:lvl>
    <w:lvl w:ilvl="7" w:tplc="03B48C74">
      <w:numFmt w:val="decimal"/>
      <w:lvlText w:val=""/>
      <w:lvlJc w:val="left"/>
    </w:lvl>
    <w:lvl w:ilvl="8" w:tplc="E8489BD4">
      <w:numFmt w:val="decimal"/>
      <w:lvlText w:val=""/>
      <w:lvlJc w:val="left"/>
    </w:lvl>
  </w:abstractNum>
  <w:abstractNum w:abstractNumId="93">
    <w:nsid w:val="0000422D"/>
    <w:multiLevelType w:val="hybridMultilevel"/>
    <w:tmpl w:val="C2DA9C66"/>
    <w:lvl w:ilvl="0" w:tplc="77E29F34">
      <w:start w:val="1"/>
      <w:numFmt w:val="bullet"/>
      <w:lvlText w:val="и"/>
      <w:lvlJc w:val="left"/>
    </w:lvl>
    <w:lvl w:ilvl="1" w:tplc="02608442">
      <w:start w:val="1"/>
      <w:numFmt w:val="bullet"/>
      <w:lvlText w:val="•"/>
      <w:lvlJc w:val="left"/>
    </w:lvl>
    <w:lvl w:ilvl="2" w:tplc="68B8FA10">
      <w:start w:val="2"/>
      <w:numFmt w:val="decimal"/>
      <w:lvlText w:val="%3."/>
      <w:lvlJc w:val="left"/>
    </w:lvl>
    <w:lvl w:ilvl="3" w:tplc="F7A297AC">
      <w:numFmt w:val="decimal"/>
      <w:lvlText w:val=""/>
      <w:lvlJc w:val="left"/>
    </w:lvl>
    <w:lvl w:ilvl="4" w:tplc="36B086D2">
      <w:numFmt w:val="decimal"/>
      <w:lvlText w:val=""/>
      <w:lvlJc w:val="left"/>
    </w:lvl>
    <w:lvl w:ilvl="5" w:tplc="B92EC332">
      <w:numFmt w:val="decimal"/>
      <w:lvlText w:val=""/>
      <w:lvlJc w:val="left"/>
    </w:lvl>
    <w:lvl w:ilvl="6" w:tplc="E13EC9EC">
      <w:numFmt w:val="decimal"/>
      <w:lvlText w:val=""/>
      <w:lvlJc w:val="left"/>
    </w:lvl>
    <w:lvl w:ilvl="7" w:tplc="029218F2">
      <w:numFmt w:val="decimal"/>
      <w:lvlText w:val=""/>
      <w:lvlJc w:val="left"/>
    </w:lvl>
    <w:lvl w:ilvl="8" w:tplc="4EEE808C">
      <w:numFmt w:val="decimal"/>
      <w:lvlText w:val=""/>
      <w:lvlJc w:val="left"/>
    </w:lvl>
  </w:abstractNum>
  <w:abstractNum w:abstractNumId="94">
    <w:nsid w:val="00004230"/>
    <w:multiLevelType w:val="hybridMultilevel"/>
    <w:tmpl w:val="33ACAA82"/>
    <w:lvl w:ilvl="0" w:tplc="DAA81228">
      <w:start w:val="7"/>
      <w:numFmt w:val="decimal"/>
      <w:lvlText w:val="%1."/>
      <w:lvlJc w:val="left"/>
    </w:lvl>
    <w:lvl w:ilvl="1" w:tplc="F15CF588">
      <w:numFmt w:val="decimal"/>
      <w:lvlText w:val=""/>
      <w:lvlJc w:val="left"/>
    </w:lvl>
    <w:lvl w:ilvl="2" w:tplc="276EFD4C">
      <w:numFmt w:val="decimal"/>
      <w:lvlText w:val=""/>
      <w:lvlJc w:val="left"/>
    </w:lvl>
    <w:lvl w:ilvl="3" w:tplc="F80EB528">
      <w:numFmt w:val="decimal"/>
      <w:lvlText w:val=""/>
      <w:lvlJc w:val="left"/>
    </w:lvl>
    <w:lvl w:ilvl="4" w:tplc="6B60A0BA">
      <w:numFmt w:val="decimal"/>
      <w:lvlText w:val=""/>
      <w:lvlJc w:val="left"/>
    </w:lvl>
    <w:lvl w:ilvl="5" w:tplc="6CF6855C">
      <w:numFmt w:val="decimal"/>
      <w:lvlText w:val=""/>
      <w:lvlJc w:val="left"/>
    </w:lvl>
    <w:lvl w:ilvl="6" w:tplc="8C7C04FE">
      <w:numFmt w:val="decimal"/>
      <w:lvlText w:val=""/>
      <w:lvlJc w:val="left"/>
    </w:lvl>
    <w:lvl w:ilvl="7" w:tplc="DFC8B748">
      <w:numFmt w:val="decimal"/>
      <w:lvlText w:val=""/>
      <w:lvlJc w:val="left"/>
    </w:lvl>
    <w:lvl w:ilvl="8" w:tplc="DE7CFFD2">
      <w:numFmt w:val="decimal"/>
      <w:lvlText w:val=""/>
      <w:lvlJc w:val="left"/>
    </w:lvl>
  </w:abstractNum>
  <w:abstractNum w:abstractNumId="95">
    <w:nsid w:val="0000428B"/>
    <w:multiLevelType w:val="hybridMultilevel"/>
    <w:tmpl w:val="9A4E2766"/>
    <w:lvl w:ilvl="0" w:tplc="BFA265D2">
      <w:start w:val="1"/>
      <w:numFmt w:val="bullet"/>
      <w:lvlText w:val="и"/>
      <w:lvlJc w:val="left"/>
    </w:lvl>
    <w:lvl w:ilvl="1" w:tplc="9642073A">
      <w:start w:val="1"/>
      <w:numFmt w:val="bullet"/>
      <w:lvlText w:val=""/>
      <w:lvlJc w:val="left"/>
    </w:lvl>
    <w:lvl w:ilvl="2" w:tplc="77BA7738">
      <w:numFmt w:val="decimal"/>
      <w:lvlText w:val=""/>
      <w:lvlJc w:val="left"/>
    </w:lvl>
    <w:lvl w:ilvl="3" w:tplc="1D68761C">
      <w:numFmt w:val="decimal"/>
      <w:lvlText w:val=""/>
      <w:lvlJc w:val="left"/>
    </w:lvl>
    <w:lvl w:ilvl="4" w:tplc="874A90EA">
      <w:numFmt w:val="decimal"/>
      <w:lvlText w:val=""/>
      <w:lvlJc w:val="left"/>
    </w:lvl>
    <w:lvl w:ilvl="5" w:tplc="0832D51C">
      <w:numFmt w:val="decimal"/>
      <w:lvlText w:val=""/>
      <w:lvlJc w:val="left"/>
    </w:lvl>
    <w:lvl w:ilvl="6" w:tplc="238E80A2">
      <w:numFmt w:val="decimal"/>
      <w:lvlText w:val=""/>
      <w:lvlJc w:val="left"/>
    </w:lvl>
    <w:lvl w:ilvl="7" w:tplc="30EE7A3A">
      <w:numFmt w:val="decimal"/>
      <w:lvlText w:val=""/>
      <w:lvlJc w:val="left"/>
    </w:lvl>
    <w:lvl w:ilvl="8" w:tplc="72FEEFFA">
      <w:numFmt w:val="decimal"/>
      <w:lvlText w:val=""/>
      <w:lvlJc w:val="left"/>
    </w:lvl>
  </w:abstractNum>
  <w:abstractNum w:abstractNumId="96">
    <w:nsid w:val="00004402"/>
    <w:multiLevelType w:val="hybridMultilevel"/>
    <w:tmpl w:val="21340DC0"/>
    <w:lvl w:ilvl="0" w:tplc="F07A432A">
      <w:start w:val="1"/>
      <w:numFmt w:val="bullet"/>
      <w:lvlText w:val="•"/>
      <w:lvlJc w:val="left"/>
    </w:lvl>
    <w:lvl w:ilvl="1" w:tplc="2C68DAE0">
      <w:numFmt w:val="decimal"/>
      <w:lvlText w:val=""/>
      <w:lvlJc w:val="left"/>
    </w:lvl>
    <w:lvl w:ilvl="2" w:tplc="53D8E68E">
      <w:numFmt w:val="decimal"/>
      <w:lvlText w:val=""/>
      <w:lvlJc w:val="left"/>
    </w:lvl>
    <w:lvl w:ilvl="3" w:tplc="5CE07578">
      <w:numFmt w:val="decimal"/>
      <w:lvlText w:val=""/>
      <w:lvlJc w:val="left"/>
    </w:lvl>
    <w:lvl w:ilvl="4" w:tplc="E932EB5A">
      <w:numFmt w:val="decimal"/>
      <w:lvlText w:val=""/>
      <w:lvlJc w:val="left"/>
    </w:lvl>
    <w:lvl w:ilvl="5" w:tplc="7DD48E0A">
      <w:numFmt w:val="decimal"/>
      <w:lvlText w:val=""/>
      <w:lvlJc w:val="left"/>
    </w:lvl>
    <w:lvl w:ilvl="6" w:tplc="8D767984">
      <w:numFmt w:val="decimal"/>
      <w:lvlText w:val=""/>
      <w:lvlJc w:val="left"/>
    </w:lvl>
    <w:lvl w:ilvl="7" w:tplc="49BAE38C">
      <w:numFmt w:val="decimal"/>
      <w:lvlText w:val=""/>
      <w:lvlJc w:val="left"/>
    </w:lvl>
    <w:lvl w:ilvl="8" w:tplc="ED7E8E08">
      <w:numFmt w:val="decimal"/>
      <w:lvlText w:val=""/>
      <w:lvlJc w:val="left"/>
    </w:lvl>
  </w:abstractNum>
  <w:abstractNum w:abstractNumId="97">
    <w:nsid w:val="0000442B"/>
    <w:multiLevelType w:val="hybridMultilevel"/>
    <w:tmpl w:val="DA78AC3A"/>
    <w:lvl w:ilvl="0" w:tplc="BD0E7AA6">
      <w:start w:val="1"/>
      <w:numFmt w:val="bullet"/>
      <w:lvlText w:val="•"/>
      <w:lvlJc w:val="left"/>
    </w:lvl>
    <w:lvl w:ilvl="1" w:tplc="A9C203A6">
      <w:start w:val="1"/>
      <w:numFmt w:val="bullet"/>
      <w:lvlText w:val="В"/>
      <w:lvlJc w:val="left"/>
    </w:lvl>
    <w:lvl w:ilvl="2" w:tplc="3EBAECD0">
      <w:numFmt w:val="decimal"/>
      <w:lvlText w:val=""/>
      <w:lvlJc w:val="left"/>
    </w:lvl>
    <w:lvl w:ilvl="3" w:tplc="91305144">
      <w:numFmt w:val="decimal"/>
      <w:lvlText w:val=""/>
      <w:lvlJc w:val="left"/>
    </w:lvl>
    <w:lvl w:ilvl="4" w:tplc="0044AFC2">
      <w:numFmt w:val="decimal"/>
      <w:lvlText w:val=""/>
      <w:lvlJc w:val="left"/>
    </w:lvl>
    <w:lvl w:ilvl="5" w:tplc="4B6024F8">
      <w:numFmt w:val="decimal"/>
      <w:lvlText w:val=""/>
      <w:lvlJc w:val="left"/>
    </w:lvl>
    <w:lvl w:ilvl="6" w:tplc="B306978C">
      <w:numFmt w:val="decimal"/>
      <w:lvlText w:val=""/>
      <w:lvlJc w:val="left"/>
    </w:lvl>
    <w:lvl w:ilvl="7" w:tplc="6590CEA2">
      <w:numFmt w:val="decimal"/>
      <w:lvlText w:val=""/>
      <w:lvlJc w:val="left"/>
    </w:lvl>
    <w:lvl w:ilvl="8" w:tplc="D37CB8AC">
      <w:numFmt w:val="decimal"/>
      <w:lvlText w:val=""/>
      <w:lvlJc w:val="left"/>
    </w:lvl>
  </w:abstractNum>
  <w:abstractNum w:abstractNumId="98">
    <w:nsid w:val="00004509"/>
    <w:multiLevelType w:val="hybridMultilevel"/>
    <w:tmpl w:val="9976C57C"/>
    <w:lvl w:ilvl="0" w:tplc="A59CFA0A">
      <w:start w:val="1"/>
      <w:numFmt w:val="bullet"/>
      <w:lvlText w:val="и"/>
      <w:lvlJc w:val="left"/>
    </w:lvl>
    <w:lvl w:ilvl="1" w:tplc="DEAE3BFC">
      <w:start w:val="1"/>
      <w:numFmt w:val="bullet"/>
      <w:lvlText w:val="•"/>
      <w:lvlJc w:val="left"/>
    </w:lvl>
    <w:lvl w:ilvl="2" w:tplc="9B5EEC1C">
      <w:numFmt w:val="decimal"/>
      <w:lvlText w:val=""/>
      <w:lvlJc w:val="left"/>
    </w:lvl>
    <w:lvl w:ilvl="3" w:tplc="A17CB136">
      <w:numFmt w:val="decimal"/>
      <w:lvlText w:val=""/>
      <w:lvlJc w:val="left"/>
    </w:lvl>
    <w:lvl w:ilvl="4" w:tplc="0BB438F0">
      <w:numFmt w:val="decimal"/>
      <w:lvlText w:val=""/>
      <w:lvlJc w:val="left"/>
    </w:lvl>
    <w:lvl w:ilvl="5" w:tplc="CAFCC638">
      <w:numFmt w:val="decimal"/>
      <w:lvlText w:val=""/>
      <w:lvlJc w:val="left"/>
    </w:lvl>
    <w:lvl w:ilvl="6" w:tplc="E7483266">
      <w:numFmt w:val="decimal"/>
      <w:lvlText w:val=""/>
      <w:lvlJc w:val="left"/>
    </w:lvl>
    <w:lvl w:ilvl="7" w:tplc="D1D69764">
      <w:numFmt w:val="decimal"/>
      <w:lvlText w:val=""/>
      <w:lvlJc w:val="left"/>
    </w:lvl>
    <w:lvl w:ilvl="8" w:tplc="64C2C82E">
      <w:numFmt w:val="decimal"/>
      <w:lvlText w:val=""/>
      <w:lvlJc w:val="left"/>
    </w:lvl>
  </w:abstractNum>
  <w:abstractNum w:abstractNumId="99">
    <w:nsid w:val="0000458F"/>
    <w:multiLevelType w:val="hybridMultilevel"/>
    <w:tmpl w:val="A532DFB0"/>
    <w:lvl w:ilvl="0" w:tplc="F064D7C8">
      <w:start w:val="1"/>
      <w:numFmt w:val="bullet"/>
      <w:lvlText w:val="•"/>
      <w:lvlJc w:val="left"/>
    </w:lvl>
    <w:lvl w:ilvl="1" w:tplc="C6007BC0">
      <w:numFmt w:val="decimal"/>
      <w:lvlText w:val=""/>
      <w:lvlJc w:val="left"/>
    </w:lvl>
    <w:lvl w:ilvl="2" w:tplc="0226B1D4">
      <w:numFmt w:val="decimal"/>
      <w:lvlText w:val=""/>
      <w:lvlJc w:val="left"/>
    </w:lvl>
    <w:lvl w:ilvl="3" w:tplc="9D1CDA8E">
      <w:numFmt w:val="decimal"/>
      <w:lvlText w:val=""/>
      <w:lvlJc w:val="left"/>
    </w:lvl>
    <w:lvl w:ilvl="4" w:tplc="011A838E">
      <w:numFmt w:val="decimal"/>
      <w:lvlText w:val=""/>
      <w:lvlJc w:val="left"/>
    </w:lvl>
    <w:lvl w:ilvl="5" w:tplc="4FA0252C">
      <w:numFmt w:val="decimal"/>
      <w:lvlText w:val=""/>
      <w:lvlJc w:val="left"/>
    </w:lvl>
    <w:lvl w:ilvl="6" w:tplc="5D0AC6A8">
      <w:numFmt w:val="decimal"/>
      <w:lvlText w:val=""/>
      <w:lvlJc w:val="left"/>
    </w:lvl>
    <w:lvl w:ilvl="7" w:tplc="8CE22098">
      <w:numFmt w:val="decimal"/>
      <w:lvlText w:val=""/>
      <w:lvlJc w:val="left"/>
    </w:lvl>
    <w:lvl w:ilvl="8" w:tplc="F2A08D98">
      <w:numFmt w:val="decimal"/>
      <w:lvlText w:val=""/>
      <w:lvlJc w:val="left"/>
    </w:lvl>
  </w:abstractNum>
  <w:abstractNum w:abstractNumId="100">
    <w:nsid w:val="00004657"/>
    <w:multiLevelType w:val="hybridMultilevel"/>
    <w:tmpl w:val="0DB4105A"/>
    <w:lvl w:ilvl="0" w:tplc="B3C89454">
      <w:start w:val="1"/>
      <w:numFmt w:val="bullet"/>
      <w:lvlText w:val="•"/>
      <w:lvlJc w:val="left"/>
    </w:lvl>
    <w:lvl w:ilvl="1" w:tplc="D3562EB6">
      <w:start w:val="8"/>
      <w:numFmt w:val="decimal"/>
      <w:lvlText w:val="%2."/>
      <w:lvlJc w:val="left"/>
    </w:lvl>
    <w:lvl w:ilvl="2" w:tplc="45CAA27A">
      <w:numFmt w:val="decimal"/>
      <w:lvlText w:val=""/>
      <w:lvlJc w:val="left"/>
    </w:lvl>
    <w:lvl w:ilvl="3" w:tplc="C1E2A926">
      <w:numFmt w:val="decimal"/>
      <w:lvlText w:val=""/>
      <w:lvlJc w:val="left"/>
    </w:lvl>
    <w:lvl w:ilvl="4" w:tplc="B2D880D2">
      <w:numFmt w:val="decimal"/>
      <w:lvlText w:val=""/>
      <w:lvlJc w:val="left"/>
    </w:lvl>
    <w:lvl w:ilvl="5" w:tplc="64E8709C">
      <w:numFmt w:val="decimal"/>
      <w:lvlText w:val=""/>
      <w:lvlJc w:val="left"/>
    </w:lvl>
    <w:lvl w:ilvl="6" w:tplc="9162C0A6">
      <w:numFmt w:val="decimal"/>
      <w:lvlText w:val=""/>
      <w:lvlJc w:val="left"/>
    </w:lvl>
    <w:lvl w:ilvl="7" w:tplc="326259C2">
      <w:numFmt w:val="decimal"/>
      <w:lvlText w:val=""/>
      <w:lvlJc w:val="left"/>
    </w:lvl>
    <w:lvl w:ilvl="8" w:tplc="BE7E63E6">
      <w:numFmt w:val="decimal"/>
      <w:lvlText w:val=""/>
      <w:lvlJc w:val="left"/>
    </w:lvl>
  </w:abstractNum>
  <w:abstractNum w:abstractNumId="101">
    <w:nsid w:val="000046CF"/>
    <w:multiLevelType w:val="hybridMultilevel"/>
    <w:tmpl w:val="BFC21028"/>
    <w:lvl w:ilvl="0" w:tplc="3E34B554">
      <w:start w:val="1"/>
      <w:numFmt w:val="bullet"/>
      <w:lvlText w:val="•"/>
      <w:lvlJc w:val="left"/>
    </w:lvl>
    <w:lvl w:ilvl="1" w:tplc="E0EC5C36">
      <w:numFmt w:val="decimal"/>
      <w:lvlText w:val=""/>
      <w:lvlJc w:val="left"/>
    </w:lvl>
    <w:lvl w:ilvl="2" w:tplc="0E3EC994">
      <w:numFmt w:val="decimal"/>
      <w:lvlText w:val=""/>
      <w:lvlJc w:val="left"/>
    </w:lvl>
    <w:lvl w:ilvl="3" w:tplc="E93AE512">
      <w:numFmt w:val="decimal"/>
      <w:lvlText w:val=""/>
      <w:lvlJc w:val="left"/>
    </w:lvl>
    <w:lvl w:ilvl="4" w:tplc="671E64A4">
      <w:numFmt w:val="decimal"/>
      <w:lvlText w:val=""/>
      <w:lvlJc w:val="left"/>
    </w:lvl>
    <w:lvl w:ilvl="5" w:tplc="870A18CA">
      <w:numFmt w:val="decimal"/>
      <w:lvlText w:val=""/>
      <w:lvlJc w:val="left"/>
    </w:lvl>
    <w:lvl w:ilvl="6" w:tplc="7EFAE3CA">
      <w:numFmt w:val="decimal"/>
      <w:lvlText w:val=""/>
      <w:lvlJc w:val="left"/>
    </w:lvl>
    <w:lvl w:ilvl="7" w:tplc="7186BB8E">
      <w:numFmt w:val="decimal"/>
      <w:lvlText w:val=""/>
      <w:lvlJc w:val="left"/>
    </w:lvl>
    <w:lvl w:ilvl="8" w:tplc="E63410E0">
      <w:numFmt w:val="decimal"/>
      <w:lvlText w:val=""/>
      <w:lvlJc w:val="left"/>
    </w:lvl>
  </w:abstractNum>
  <w:abstractNum w:abstractNumId="102">
    <w:nsid w:val="0000489C"/>
    <w:multiLevelType w:val="hybridMultilevel"/>
    <w:tmpl w:val="359E3FC2"/>
    <w:lvl w:ilvl="0" w:tplc="54E43FE6">
      <w:start w:val="1"/>
      <w:numFmt w:val="bullet"/>
      <w:lvlText w:val="и"/>
      <w:lvlJc w:val="left"/>
    </w:lvl>
    <w:lvl w:ilvl="1" w:tplc="C0D8B77A">
      <w:start w:val="1"/>
      <w:numFmt w:val="bullet"/>
      <w:lvlText w:val="•"/>
      <w:lvlJc w:val="left"/>
    </w:lvl>
    <w:lvl w:ilvl="2" w:tplc="5EF8E460">
      <w:start w:val="1"/>
      <w:numFmt w:val="bullet"/>
      <w:lvlText w:val="В"/>
      <w:lvlJc w:val="left"/>
    </w:lvl>
    <w:lvl w:ilvl="3" w:tplc="EA2C506C">
      <w:numFmt w:val="decimal"/>
      <w:lvlText w:val=""/>
      <w:lvlJc w:val="left"/>
    </w:lvl>
    <w:lvl w:ilvl="4" w:tplc="C40809C6">
      <w:numFmt w:val="decimal"/>
      <w:lvlText w:val=""/>
      <w:lvlJc w:val="left"/>
    </w:lvl>
    <w:lvl w:ilvl="5" w:tplc="378C56E2">
      <w:numFmt w:val="decimal"/>
      <w:lvlText w:val=""/>
      <w:lvlJc w:val="left"/>
    </w:lvl>
    <w:lvl w:ilvl="6" w:tplc="838ADBDE">
      <w:numFmt w:val="decimal"/>
      <w:lvlText w:val=""/>
      <w:lvlJc w:val="left"/>
    </w:lvl>
    <w:lvl w:ilvl="7" w:tplc="6BD65C2E">
      <w:numFmt w:val="decimal"/>
      <w:lvlText w:val=""/>
      <w:lvlJc w:val="left"/>
    </w:lvl>
    <w:lvl w:ilvl="8" w:tplc="C3926AE0">
      <w:numFmt w:val="decimal"/>
      <w:lvlText w:val=""/>
      <w:lvlJc w:val="left"/>
    </w:lvl>
  </w:abstractNum>
  <w:abstractNum w:abstractNumId="103">
    <w:nsid w:val="000048CC"/>
    <w:multiLevelType w:val="hybridMultilevel"/>
    <w:tmpl w:val="3E268906"/>
    <w:lvl w:ilvl="0" w:tplc="27D0A73C">
      <w:start w:val="3"/>
      <w:numFmt w:val="decimal"/>
      <w:lvlText w:val="%1."/>
      <w:lvlJc w:val="left"/>
    </w:lvl>
    <w:lvl w:ilvl="1" w:tplc="59FA3A3C">
      <w:numFmt w:val="decimal"/>
      <w:lvlText w:val=""/>
      <w:lvlJc w:val="left"/>
    </w:lvl>
    <w:lvl w:ilvl="2" w:tplc="770EEC96">
      <w:numFmt w:val="decimal"/>
      <w:lvlText w:val=""/>
      <w:lvlJc w:val="left"/>
    </w:lvl>
    <w:lvl w:ilvl="3" w:tplc="F794715A">
      <w:numFmt w:val="decimal"/>
      <w:lvlText w:val=""/>
      <w:lvlJc w:val="left"/>
    </w:lvl>
    <w:lvl w:ilvl="4" w:tplc="2D34ADDE">
      <w:numFmt w:val="decimal"/>
      <w:lvlText w:val=""/>
      <w:lvlJc w:val="left"/>
    </w:lvl>
    <w:lvl w:ilvl="5" w:tplc="BE320B66">
      <w:numFmt w:val="decimal"/>
      <w:lvlText w:val=""/>
      <w:lvlJc w:val="left"/>
    </w:lvl>
    <w:lvl w:ilvl="6" w:tplc="991EB6EE">
      <w:numFmt w:val="decimal"/>
      <w:lvlText w:val=""/>
      <w:lvlJc w:val="left"/>
    </w:lvl>
    <w:lvl w:ilvl="7" w:tplc="384C0F5A">
      <w:numFmt w:val="decimal"/>
      <w:lvlText w:val=""/>
      <w:lvlJc w:val="left"/>
    </w:lvl>
    <w:lvl w:ilvl="8" w:tplc="531CB8DE">
      <w:numFmt w:val="decimal"/>
      <w:lvlText w:val=""/>
      <w:lvlJc w:val="left"/>
    </w:lvl>
  </w:abstractNum>
  <w:abstractNum w:abstractNumId="104">
    <w:nsid w:val="00004944"/>
    <w:multiLevelType w:val="hybridMultilevel"/>
    <w:tmpl w:val="B526E362"/>
    <w:lvl w:ilvl="0" w:tplc="EBA2416A">
      <w:start w:val="1"/>
      <w:numFmt w:val="bullet"/>
      <w:lvlText w:val="и"/>
      <w:lvlJc w:val="left"/>
    </w:lvl>
    <w:lvl w:ilvl="1" w:tplc="F87AEB64">
      <w:numFmt w:val="decimal"/>
      <w:lvlText w:val=""/>
      <w:lvlJc w:val="left"/>
    </w:lvl>
    <w:lvl w:ilvl="2" w:tplc="23C24DF4">
      <w:numFmt w:val="decimal"/>
      <w:lvlText w:val=""/>
      <w:lvlJc w:val="left"/>
    </w:lvl>
    <w:lvl w:ilvl="3" w:tplc="E2DA78F4">
      <w:numFmt w:val="decimal"/>
      <w:lvlText w:val=""/>
      <w:lvlJc w:val="left"/>
    </w:lvl>
    <w:lvl w:ilvl="4" w:tplc="9B34A3F0">
      <w:numFmt w:val="decimal"/>
      <w:lvlText w:val=""/>
      <w:lvlJc w:val="left"/>
    </w:lvl>
    <w:lvl w:ilvl="5" w:tplc="D71A89CE">
      <w:numFmt w:val="decimal"/>
      <w:lvlText w:val=""/>
      <w:lvlJc w:val="left"/>
    </w:lvl>
    <w:lvl w:ilvl="6" w:tplc="4DFC2806">
      <w:numFmt w:val="decimal"/>
      <w:lvlText w:val=""/>
      <w:lvlJc w:val="left"/>
    </w:lvl>
    <w:lvl w:ilvl="7" w:tplc="EF4823DC">
      <w:numFmt w:val="decimal"/>
      <w:lvlText w:val=""/>
      <w:lvlJc w:val="left"/>
    </w:lvl>
    <w:lvl w:ilvl="8" w:tplc="0AF82BAA">
      <w:numFmt w:val="decimal"/>
      <w:lvlText w:val=""/>
      <w:lvlJc w:val="left"/>
    </w:lvl>
  </w:abstractNum>
  <w:abstractNum w:abstractNumId="105">
    <w:nsid w:val="0000494A"/>
    <w:multiLevelType w:val="hybridMultilevel"/>
    <w:tmpl w:val="7FC2B81C"/>
    <w:lvl w:ilvl="0" w:tplc="B98CBEEA">
      <w:start w:val="1"/>
      <w:numFmt w:val="decimal"/>
      <w:lvlText w:val="%1"/>
      <w:lvlJc w:val="left"/>
    </w:lvl>
    <w:lvl w:ilvl="1" w:tplc="ABF68C54">
      <w:numFmt w:val="decimal"/>
      <w:lvlText w:val=""/>
      <w:lvlJc w:val="left"/>
    </w:lvl>
    <w:lvl w:ilvl="2" w:tplc="0AFCCBBC">
      <w:numFmt w:val="decimal"/>
      <w:lvlText w:val=""/>
      <w:lvlJc w:val="left"/>
    </w:lvl>
    <w:lvl w:ilvl="3" w:tplc="83224844">
      <w:numFmt w:val="decimal"/>
      <w:lvlText w:val=""/>
      <w:lvlJc w:val="left"/>
    </w:lvl>
    <w:lvl w:ilvl="4" w:tplc="C3A06048">
      <w:numFmt w:val="decimal"/>
      <w:lvlText w:val=""/>
      <w:lvlJc w:val="left"/>
    </w:lvl>
    <w:lvl w:ilvl="5" w:tplc="FF5615F4">
      <w:numFmt w:val="decimal"/>
      <w:lvlText w:val=""/>
      <w:lvlJc w:val="left"/>
    </w:lvl>
    <w:lvl w:ilvl="6" w:tplc="94D2C38E">
      <w:numFmt w:val="decimal"/>
      <w:lvlText w:val=""/>
      <w:lvlJc w:val="left"/>
    </w:lvl>
    <w:lvl w:ilvl="7" w:tplc="B7F49926">
      <w:numFmt w:val="decimal"/>
      <w:lvlText w:val=""/>
      <w:lvlJc w:val="left"/>
    </w:lvl>
    <w:lvl w:ilvl="8" w:tplc="E84EABF4">
      <w:numFmt w:val="decimal"/>
      <w:lvlText w:val=""/>
      <w:lvlJc w:val="left"/>
    </w:lvl>
  </w:abstractNum>
  <w:abstractNum w:abstractNumId="106">
    <w:nsid w:val="000049F7"/>
    <w:multiLevelType w:val="hybridMultilevel"/>
    <w:tmpl w:val="C0BCA10C"/>
    <w:lvl w:ilvl="0" w:tplc="F426E26C">
      <w:start w:val="1"/>
      <w:numFmt w:val="bullet"/>
      <w:lvlText w:val="•"/>
      <w:lvlJc w:val="left"/>
    </w:lvl>
    <w:lvl w:ilvl="1" w:tplc="D1D8D4CC">
      <w:start w:val="1"/>
      <w:numFmt w:val="bullet"/>
      <w:lvlText w:val="В"/>
      <w:lvlJc w:val="left"/>
    </w:lvl>
    <w:lvl w:ilvl="2" w:tplc="19427066">
      <w:numFmt w:val="decimal"/>
      <w:lvlText w:val=""/>
      <w:lvlJc w:val="left"/>
    </w:lvl>
    <w:lvl w:ilvl="3" w:tplc="7C122194">
      <w:numFmt w:val="decimal"/>
      <w:lvlText w:val=""/>
      <w:lvlJc w:val="left"/>
    </w:lvl>
    <w:lvl w:ilvl="4" w:tplc="8B4A2A9C">
      <w:numFmt w:val="decimal"/>
      <w:lvlText w:val=""/>
      <w:lvlJc w:val="left"/>
    </w:lvl>
    <w:lvl w:ilvl="5" w:tplc="FBA4848A">
      <w:numFmt w:val="decimal"/>
      <w:lvlText w:val=""/>
      <w:lvlJc w:val="left"/>
    </w:lvl>
    <w:lvl w:ilvl="6" w:tplc="362CA438">
      <w:numFmt w:val="decimal"/>
      <w:lvlText w:val=""/>
      <w:lvlJc w:val="left"/>
    </w:lvl>
    <w:lvl w:ilvl="7" w:tplc="A02AE6A6">
      <w:numFmt w:val="decimal"/>
      <w:lvlText w:val=""/>
      <w:lvlJc w:val="left"/>
    </w:lvl>
    <w:lvl w:ilvl="8" w:tplc="2812A44E">
      <w:numFmt w:val="decimal"/>
      <w:lvlText w:val=""/>
      <w:lvlJc w:val="left"/>
    </w:lvl>
  </w:abstractNum>
  <w:abstractNum w:abstractNumId="107">
    <w:nsid w:val="00004A80"/>
    <w:multiLevelType w:val="hybridMultilevel"/>
    <w:tmpl w:val="2B86FAA2"/>
    <w:lvl w:ilvl="0" w:tplc="CE506B0A">
      <w:start w:val="1"/>
      <w:numFmt w:val="decimal"/>
      <w:lvlText w:val="%1."/>
      <w:lvlJc w:val="left"/>
    </w:lvl>
    <w:lvl w:ilvl="1" w:tplc="FD24D07E">
      <w:numFmt w:val="decimal"/>
      <w:lvlText w:val=""/>
      <w:lvlJc w:val="left"/>
    </w:lvl>
    <w:lvl w:ilvl="2" w:tplc="0D1E9938">
      <w:numFmt w:val="decimal"/>
      <w:lvlText w:val=""/>
      <w:lvlJc w:val="left"/>
    </w:lvl>
    <w:lvl w:ilvl="3" w:tplc="66788FC8">
      <w:numFmt w:val="decimal"/>
      <w:lvlText w:val=""/>
      <w:lvlJc w:val="left"/>
    </w:lvl>
    <w:lvl w:ilvl="4" w:tplc="51CC8054">
      <w:numFmt w:val="decimal"/>
      <w:lvlText w:val=""/>
      <w:lvlJc w:val="left"/>
    </w:lvl>
    <w:lvl w:ilvl="5" w:tplc="751C19C2">
      <w:numFmt w:val="decimal"/>
      <w:lvlText w:val=""/>
      <w:lvlJc w:val="left"/>
    </w:lvl>
    <w:lvl w:ilvl="6" w:tplc="6C08E8F4">
      <w:numFmt w:val="decimal"/>
      <w:lvlText w:val=""/>
      <w:lvlJc w:val="left"/>
    </w:lvl>
    <w:lvl w:ilvl="7" w:tplc="6E182D46">
      <w:numFmt w:val="decimal"/>
      <w:lvlText w:val=""/>
      <w:lvlJc w:val="left"/>
    </w:lvl>
    <w:lvl w:ilvl="8" w:tplc="322AE1BC">
      <w:numFmt w:val="decimal"/>
      <w:lvlText w:val=""/>
      <w:lvlJc w:val="left"/>
    </w:lvl>
  </w:abstractNum>
  <w:abstractNum w:abstractNumId="108">
    <w:nsid w:val="00004B40"/>
    <w:multiLevelType w:val="hybridMultilevel"/>
    <w:tmpl w:val="8546334C"/>
    <w:lvl w:ilvl="0" w:tplc="7186B6AA">
      <w:start w:val="1"/>
      <w:numFmt w:val="bullet"/>
      <w:lvlText w:val="•"/>
      <w:lvlJc w:val="left"/>
    </w:lvl>
    <w:lvl w:ilvl="1" w:tplc="4D0AD80E">
      <w:numFmt w:val="decimal"/>
      <w:lvlText w:val=""/>
      <w:lvlJc w:val="left"/>
    </w:lvl>
    <w:lvl w:ilvl="2" w:tplc="539E2A4E">
      <w:numFmt w:val="decimal"/>
      <w:lvlText w:val=""/>
      <w:lvlJc w:val="left"/>
    </w:lvl>
    <w:lvl w:ilvl="3" w:tplc="4F4C834E">
      <w:numFmt w:val="decimal"/>
      <w:lvlText w:val=""/>
      <w:lvlJc w:val="left"/>
    </w:lvl>
    <w:lvl w:ilvl="4" w:tplc="E9864A02">
      <w:numFmt w:val="decimal"/>
      <w:lvlText w:val=""/>
      <w:lvlJc w:val="left"/>
    </w:lvl>
    <w:lvl w:ilvl="5" w:tplc="7CD67E46">
      <w:numFmt w:val="decimal"/>
      <w:lvlText w:val=""/>
      <w:lvlJc w:val="left"/>
    </w:lvl>
    <w:lvl w:ilvl="6" w:tplc="D3A6FD14">
      <w:numFmt w:val="decimal"/>
      <w:lvlText w:val=""/>
      <w:lvlJc w:val="left"/>
    </w:lvl>
    <w:lvl w:ilvl="7" w:tplc="70CCB368">
      <w:numFmt w:val="decimal"/>
      <w:lvlText w:val=""/>
      <w:lvlJc w:val="left"/>
    </w:lvl>
    <w:lvl w:ilvl="8" w:tplc="36FCE3EE">
      <w:numFmt w:val="decimal"/>
      <w:lvlText w:val=""/>
      <w:lvlJc w:val="left"/>
    </w:lvl>
  </w:abstractNum>
  <w:abstractNum w:abstractNumId="109">
    <w:nsid w:val="00004CAD"/>
    <w:multiLevelType w:val="hybridMultilevel"/>
    <w:tmpl w:val="68C48612"/>
    <w:lvl w:ilvl="0" w:tplc="DD70B350">
      <w:start w:val="1"/>
      <w:numFmt w:val="bullet"/>
      <w:lvlText w:val="х"/>
      <w:lvlJc w:val="left"/>
    </w:lvl>
    <w:lvl w:ilvl="1" w:tplc="84EAA904">
      <w:numFmt w:val="decimal"/>
      <w:lvlText w:val=""/>
      <w:lvlJc w:val="left"/>
    </w:lvl>
    <w:lvl w:ilvl="2" w:tplc="999A383C">
      <w:numFmt w:val="decimal"/>
      <w:lvlText w:val=""/>
      <w:lvlJc w:val="left"/>
    </w:lvl>
    <w:lvl w:ilvl="3" w:tplc="CBCE2760">
      <w:numFmt w:val="decimal"/>
      <w:lvlText w:val=""/>
      <w:lvlJc w:val="left"/>
    </w:lvl>
    <w:lvl w:ilvl="4" w:tplc="17EAD950">
      <w:numFmt w:val="decimal"/>
      <w:lvlText w:val=""/>
      <w:lvlJc w:val="left"/>
    </w:lvl>
    <w:lvl w:ilvl="5" w:tplc="56F80464">
      <w:numFmt w:val="decimal"/>
      <w:lvlText w:val=""/>
      <w:lvlJc w:val="left"/>
    </w:lvl>
    <w:lvl w:ilvl="6" w:tplc="DC14A0CE">
      <w:numFmt w:val="decimal"/>
      <w:lvlText w:val=""/>
      <w:lvlJc w:val="left"/>
    </w:lvl>
    <w:lvl w:ilvl="7" w:tplc="7EAC2ACC">
      <w:numFmt w:val="decimal"/>
      <w:lvlText w:val=""/>
      <w:lvlJc w:val="left"/>
    </w:lvl>
    <w:lvl w:ilvl="8" w:tplc="2320E8BC">
      <w:numFmt w:val="decimal"/>
      <w:lvlText w:val=""/>
      <w:lvlJc w:val="left"/>
    </w:lvl>
  </w:abstractNum>
  <w:abstractNum w:abstractNumId="110">
    <w:nsid w:val="00004CD4"/>
    <w:multiLevelType w:val="hybridMultilevel"/>
    <w:tmpl w:val="543C16DE"/>
    <w:lvl w:ilvl="0" w:tplc="A7C854F0">
      <w:start w:val="1"/>
      <w:numFmt w:val="bullet"/>
      <w:lvlText w:val="•"/>
      <w:lvlJc w:val="left"/>
    </w:lvl>
    <w:lvl w:ilvl="1" w:tplc="0F4411DA">
      <w:numFmt w:val="decimal"/>
      <w:lvlText w:val=""/>
      <w:lvlJc w:val="left"/>
    </w:lvl>
    <w:lvl w:ilvl="2" w:tplc="596E2464">
      <w:numFmt w:val="decimal"/>
      <w:lvlText w:val=""/>
      <w:lvlJc w:val="left"/>
    </w:lvl>
    <w:lvl w:ilvl="3" w:tplc="67801AF8">
      <w:numFmt w:val="decimal"/>
      <w:lvlText w:val=""/>
      <w:lvlJc w:val="left"/>
    </w:lvl>
    <w:lvl w:ilvl="4" w:tplc="17905566">
      <w:numFmt w:val="decimal"/>
      <w:lvlText w:val=""/>
      <w:lvlJc w:val="left"/>
    </w:lvl>
    <w:lvl w:ilvl="5" w:tplc="C39252E2">
      <w:numFmt w:val="decimal"/>
      <w:lvlText w:val=""/>
      <w:lvlJc w:val="left"/>
    </w:lvl>
    <w:lvl w:ilvl="6" w:tplc="1276939C">
      <w:numFmt w:val="decimal"/>
      <w:lvlText w:val=""/>
      <w:lvlJc w:val="left"/>
    </w:lvl>
    <w:lvl w:ilvl="7" w:tplc="4906C7CA">
      <w:numFmt w:val="decimal"/>
      <w:lvlText w:val=""/>
      <w:lvlJc w:val="left"/>
    </w:lvl>
    <w:lvl w:ilvl="8" w:tplc="19B222BA">
      <w:numFmt w:val="decimal"/>
      <w:lvlText w:val=""/>
      <w:lvlJc w:val="left"/>
    </w:lvl>
  </w:abstractNum>
  <w:abstractNum w:abstractNumId="111">
    <w:nsid w:val="00004DC8"/>
    <w:multiLevelType w:val="hybridMultilevel"/>
    <w:tmpl w:val="677EB99A"/>
    <w:lvl w:ilvl="0" w:tplc="CA86EB82">
      <w:start w:val="1"/>
      <w:numFmt w:val="bullet"/>
      <w:lvlText w:val="•"/>
      <w:lvlJc w:val="left"/>
    </w:lvl>
    <w:lvl w:ilvl="1" w:tplc="82521C40">
      <w:numFmt w:val="decimal"/>
      <w:lvlText w:val=""/>
      <w:lvlJc w:val="left"/>
    </w:lvl>
    <w:lvl w:ilvl="2" w:tplc="0EA4211C">
      <w:numFmt w:val="decimal"/>
      <w:lvlText w:val=""/>
      <w:lvlJc w:val="left"/>
    </w:lvl>
    <w:lvl w:ilvl="3" w:tplc="86284EFA">
      <w:numFmt w:val="decimal"/>
      <w:lvlText w:val=""/>
      <w:lvlJc w:val="left"/>
    </w:lvl>
    <w:lvl w:ilvl="4" w:tplc="4314B7D4">
      <w:numFmt w:val="decimal"/>
      <w:lvlText w:val=""/>
      <w:lvlJc w:val="left"/>
    </w:lvl>
    <w:lvl w:ilvl="5" w:tplc="BA201014">
      <w:numFmt w:val="decimal"/>
      <w:lvlText w:val=""/>
      <w:lvlJc w:val="left"/>
    </w:lvl>
    <w:lvl w:ilvl="6" w:tplc="4A82B13E">
      <w:numFmt w:val="decimal"/>
      <w:lvlText w:val=""/>
      <w:lvlJc w:val="left"/>
    </w:lvl>
    <w:lvl w:ilvl="7" w:tplc="412EFEF2">
      <w:numFmt w:val="decimal"/>
      <w:lvlText w:val=""/>
      <w:lvlJc w:val="left"/>
    </w:lvl>
    <w:lvl w:ilvl="8" w:tplc="1B60AABC">
      <w:numFmt w:val="decimal"/>
      <w:lvlText w:val=""/>
      <w:lvlJc w:val="left"/>
    </w:lvl>
  </w:abstractNum>
  <w:abstractNum w:abstractNumId="112">
    <w:nsid w:val="00004DF2"/>
    <w:multiLevelType w:val="hybridMultilevel"/>
    <w:tmpl w:val="0254A694"/>
    <w:lvl w:ilvl="0" w:tplc="2B4E957C">
      <w:start w:val="1"/>
      <w:numFmt w:val="bullet"/>
      <w:lvlText w:val="и"/>
      <w:lvlJc w:val="left"/>
    </w:lvl>
    <w:lvl w:ilvl="1" w:tplc="33246132">
      <w:numFmt w:val="decimal"/>
      <w:lvlText w:val=""/>
      <w:lvlJc w:val="left"/>
    </w:lvl>
    <w:lvl w:ilvl="2" w:tplc="2708A91C">
      <w:numFmt w:val="decimal"/>
      <w:lvlText w:val=""/>
      <w:lvlJc w:val="left"/>
    </w:lvl>
    <w:lvl w:ilvl="3" w:tplc="2A5A499E">
      <w:numFmt w:val="decimal"/>
      <w:lvlText w:val=""/>
      <w:lvlJc w:val="left"/>
    </w:lvl>
    <w:lvl w:ilvl="4" w:tplc="812AB8A2">
      <w:numFmt w:val="decimal"/>
      <w:lvlText w:val=""/>
      <w:lvlJc w:val="left"/>
    </w:lvl>
    <w:lvl w:ilvl="5" w:tplc="C73E2512">
      <w:numFmt w:val="decimal"/>
      <w:lvlText w:val=""/>
      <w:lvlJc w:val="left"/>
    </w:lvl>
    <w:lvl w:ilvl="6" w:tplc="8AC08478">
      <w:numFmt w:val="decimal"/>
      <w:lvlText w:val=""/>
      <w:lvlJc w:val="left"/>
    </w:lvl>
    <w:lvl w:ilvl="7" w:tplc="77FEE618">
      <w:numFmt w:val="decimal"/>
      <w:lvlText w:val=""/>
      <w:lvlJc w:val="left"/>
    </w:lvl>
    <w:lvl w:ilvl="8" w:tplc="E9C6E00C">
      <w:numFmt w:val="decimal"/>
      <w:lvlText w:val=""/>
      <w:lvlJc w:val="left"/>
    </w:lvl>
  </w:abstractNum>
  <w:abstractNum w:abstractNumId="113">
    <w:nsid w:val="00004E45"/>
    <w:multiLevelType w:val="hybridMultilevel"/>
    <w:tmpl w:val="1E80739C"/>
    <w:lvl w:ilvl="0" w:tplc="86445DE0">
      <w:start w:val="1"/>
      <w:numFmt w:val="bullet"/>
      <w:lvlText w:val="-"/>
      <w:lvlJc w:val="left"/>
    </w:lvl>
    <w:lvl w:ilvl="1" w:tplc="CACEB592">
      <w:numFmt w:val="decimal"/>
      <w:lvlText w:val=""/>
      <w:lvlJc w:val="left"/>
    </w:lvl>
    <w:lvl w:ilvl="2" w:tplc="3BB4CA1C">
      <w:numFmt w:val="decimal"/>
      <w:lvlText w:val=""/>
      <w:lvlJc w:val="left"/>
    </w:lvl>
    <w:lvl w:ilvl="3" w:tplc="4A90E590">
      <w:numFmt w:val="decimal"/>
      <w:lvlText w:val=""/>
      <w:lvlJc w:val="left"/>
    </w:lvl>
    <w:lvl w:ilvl="4" w:tplc="78B2D220">
      <w:numFmt w:val="decimal"/>
      <w:lvlText w:val=""/>
      <w:lvlJc w:val="left"/>
    </w:lvl>
    <w:lvl w:ilvl="5" w:tplc="A8BA65DE">
      <w:numFmt w:val="decimal"/>
      <w:lvlText w:val=""/>
      <w:lvlJc w:val="left"/>
    </w:lvl>
    <w:lvl w:ilvl="6" w:tplc="6E260028">
      <w:numFmt w:val="decimal"/>
      <w:lvlText w:val=""/>
      <w:lvlJc w:val="left"/>
    </w:lvl>
    <w:lvl w:ilvl="7" w:tplc="59B285AC">
      <w:numFmt w:val="decimal"/>
      <w:lvlText w:val=""/>
      <w:lvlJc w:val="left"/>
    </w:lvl>
    <w:lvl w:ilvl="8" w:tplc="B62EA71E">
      <w:numFmt w:val="decimal"/>
      <w:lvlText w:val=""/>
      <w:lvlJc w:val="left"/>
    </w:lvl>
  </w:abstractNum>
  <w:abstractNum w:abstractNumId="114">
    <w:nsid w:val="00005005"/>
    <w:multiLevelType w:val="hybridMultilevel"/>
    <w:tmpl w:val="2DC41792"/>
    <w:lvl w:ilvl="0" w:tplc="A5927184">
      <w:start w:val="1"/>
      <w:numFmt w:val="bullet"/>
      <w:lvlText w:val="•"/>
      <w:lvlJc w:val="left"/>
    </w:lvl>
    <w:lvl w:ilvl="1" w:tplc="45C27B84">
      <w:numFmt w:val="decimal"/>
      <w:lvlText w:val=""/>
      <w:lvlJc w:val="left"/>
    </w:lvl>
    <w:lvl w:ilvl="2" w:tplc="0AB07DAE">
      <w:numFmt w:val="decimal"/>
      <w:lvlText w:val=""/>
      <w:lvlJc w:val="left"/>
    </w:lvl>
    <w:lvl w:ilvl="3" w:tplc="119E4F88">
      <w:numFmt w:val="decimal"/>
      <w:lvlText w:val=""/>
      <w:lvlJc w:val="left"/>
    </w:lvl>
    <w:lvl w:ilvl="4" w:tplc="86328D9A">
      <w:numFmt w:val="decimal"/>
      <w:lvlText w:val=""/>
      <w:lvlJc w:val="left"/>
    </w:lvl>
    <w:lvl w:ilvl="5" w:tplc="BF2A5A74">
      <w:numFmt w:val="decimal"/>
      <w:lvlText w:val=""/>
      <w:lvlJc w:val="left"/>
    </w:lvl>
    <w:lvl w:ilvl="6" w:tplc="90FEE32A">
      <w:numFmt w:val="decimal"/>
      <w:lvlText w:val=""/>
      <w:lvlJc w:val="left"/>
    </w:lvl>
    <w:lvl w:ilvl="7" w:tplc="6D1A0562">
      <w:numFmt w:val="decimal"/>
      <w:lvlText w:val=""/>
      <w:lvlJc w:val="left"/>
    </w:lvl>
    <w:lvl w:ilvl="8" w:tplc="C9A073A4">
      <w:numFmt w:val="decimal"/>
      <w:lvlText w:val=""/>
      <w:lvlJc w:val="left"/>
    </w:lvl>
  </w:abstractNum>
  <w:abstractNum w:abstractNumId="115">
    <w:nsid w:val="00005039"/>
    <w:multiLevelType w:val="hybridMultilevel"/>
    <w:tmpl w:val="8DDA7970"/>
    <w:lvl w:ilvl="0" w:tplc="2390C3F0">
      <w:start w:val="1"/>
      <w:numFmt w:val="bullet"/>
      <w:lvlText w:val="•"/>
      <w:lvlJc w:val="left"/>
    </w:lvl>
    <w:lvl w:ilvl="1" w:tplc="402074DE">
      <w:numFmt w:val="decimal"/>
      <w:lvlText w:val=""/>
      <w:lvlJc w:val="left"/>
    </w:lvl>
    <w:lvl w:ilvl="2" w:tplc="E6CCD300">
      <w:numFmt w:val="decimal"/>
      <w:lvlText w:val=""/>
      <w:lvlJc w:val="left"/>
    </w:lvl>
    <w:lvl w:ilvl="3" w:tplc="40F8DD0E">
      <w:numFmt w:val="decimal"/>
      <w:lvlText w:val=""/>
      <w:lvlJc w:val="left"/>
    </w:lvl>
    <w:lvl w:ilvl="4" w:tplc="EC3C43CC">
      <w:numFmt w:val="decimal"/>
      <w:lvlText w:val=""/>
      <w:lvlJc w:val="left"/>
    </w:lvl>
    <w:lvl w:ilvl="5" w:tplc="43209948">
      <w:numFmt w:val="decimal"/>
      <w:lvlText w:val=""/>
      <w:lvlJc w:val="left"/>
    </w:lvl>
    <w:lvl w:ilvl="6" w:tplc="CF9298E8">
      <w:numFmt w:val="decimal"/>
      <w:lvlText w:val=""/>
      <w:lvlJc w:val="left"/>
    </w:lvl>
    <w:lvl w:ilvl="7" w:tplc="6CD49246">
      <w:numFmt w:val="decimal"/>
      <w:lvlText w:val=""/>
      <w:lvlJc w:val="left"/>
    </w:lvl>
    <w:lvl w:ilvl="8" w:tplc="01E86D5A">
      <w:numFmt w:val="decimal"/>
      <w:lvlText w:val=""/>
      <w:lvlJc w:val="left"/>
    </w:lvl>
  </w:abstractNum>
  <w:abstractNum w:abstractNumId="116">
    <w:nsid w:val="00005078"/>
    <w:multiLevelType w:val="hybridMultilevel"/>
    <w:tmpl w:val="272ACE88"/>
    <w:lvl w:ilvl="0" w:tplc="B646427C">
      <w:start w:val="4"/>
      <w:numFmt w:val="decimal"/>
      <w:lvlText w:val="%1"/>
      <w:lvlJc w:val="left"/>
    </w:lvl>
    <w:lvl w:ilvl="1" w:tplc="00B8F5A0">
      <w:numFmt w:val="decimal"/>
      <w:lvlText w:val=""/>
      <w:lvlJc w:val="left"/>
    </w:lvl>
    <w:lvl w:ilvl="2" w:tplc="9288EAE4">
      <w:numFmt w:val="decimal"/>
      <w:lvlText w:val=""/>
      <w:lvlJc w:val="left"/>
    </w:lvl>
    <w:lvl w:ilvl="3" w:tplc="F280B6DC">
      <w:numFmt w:val="decimal"/>
      <w:lvlText w:val=""/>
      <w:lvlJc w:val="left"/>
    </w:lvl>
    <w:lvl w:ilvl="4" w:tplc="C1209744">
      <w:numFmt w:val="decimal"/>
      <w:lvlText w:val=""/>
      <w:lvlJc w:val="left"/>
    </w:lvl>
    <w:lvl w:ilvl="5" w:tplc="B19C244A">
      <w:numFmt w:val="decimal"/>
      <w:lvlText w:val=""/>
      <w:lvlJc w:val="left"/>
    </w:lvl>
    <w:lvl w:ilvl="6" w:tplc="961C34C8">
      <w:numFmt w:val="decimal"/>
      <w:lvlText w:val=""/>
      <w:lvlJc w:val="left"/>
    </w:lvl>
    <w:lvl w:ilvl="7" w:tplc="658056C6">
      <w:numFmt w:val="decimal"/>
      <w:lvlText w:val=""/>
      <w:lvlJc w:val="left"/>
    </w:lvl>
    <w:lvl w:ilvl="8" w:tplc="63901EAE">
      <w:numFmt w:val="decimal"/>
      <w:lvlText w:val=""/>
      <w:lvlJc w:val="left"/>
    </w:lvl>
  </w:abstractNum>
  <w:abstractNum w:abstractNumId="117">
    <w:nsid w:val="00005422"/>
    <w:multiLevelType w:val="hybridMultilevel"/>
    <w:tmpl w:val="FD761DA0"/>
    <w:lvl w:ilvl="0" w:tplc="E62A773A">
      <w:start w:val="1"/>
      <w:numFmt w:val="bullet"/>
      <w:lvlText w:val="в"/>
      <w:lvlJc w:val="left"/>
    </w:lvl>
    <w:lvl w:ilvl="1" w:tplc="637881D2">
      <w:start w:val="1"/>
      <w:numFmt w:val="bullet"/>
      <w:lvlText w:val="•"/>
      <w:lvlJc w:val="left"/>
    </w:lvl>
    <w:lvl w:ilvl="2" w:tplc="C416F410">
      <w:start w:val="1"/>
      <w:numFmt w:val="bullet"/>
      <w:lvlText w:val="В"/>
      <w:lvlJc w:val="left"/>
    </w:lvl>
    <w:lvl w:ilvl="3" w:tplc="ACE8BE94">
      <w:numFmt w:val="decimal"/>
      <w:lvlText w:val=""/>
      <w:lvlJc w:val="left"/>
    </w:lvl>
    <w:lvl w:ilvl="4" w:tplc="C06CAB0C">
      <w:numFmt w:val="decimal"/>
      <w:lvlText w:val=""/>
      <w:lvlJc w:val="left"/>
    </w:lvl>
    <w:lvl w:ilvl="5" w:tplc="68A2ACAA">
      <w:numFmt w:val="decimal"/>
      <w:lvlText w:val=""/>
      <w:lvlJc w:val="left"/>
    </w:lvl>
    <w:lvl w:ilvl="6" w:tplc="6C1AAA62">
      <w:numFmt w:val="decimal"/>
      <w:lvlText w:val=""/>
      <w:lvlJc w:val="left"/>
    </w:lvl>
    <w:lvl w:ilvl="7" w:tplc="F58EE8CA">
      <w:numFmt w:val="decimal"/>
      <w:lvlText w:val=""/>
      <w:lvlJc w:val="left"/>
    </w:lvl>
    <w:lvl w:ilvl="8" w:tplc="3AFA19A6">
      <w:numFmt w:val="decimal"/>
      <w:lvlText w:val=""/>
      <w:lvlJc w:val="left"/>
    </w:lvl>
  </w:abstractNum>
  <w:abstractNum w:abstractNumId="118">
    <w:nsid w:val="0000542C"/>
    <w:multiLevelType w:val="hybridMultilevel"/>
    <w:tmpl w:val="6EE6FFA8"/>
    <w:lvl w:ilvl="0" w:tplc="87DC7C0C">
      <w:start w:val="1"/>
      <w:numFmt w:val="bullet"/>
      <w:lvlText w:val="•"/>
      <w:lvlJc w:val="left"/>
    </w:lvl>
    <w:lvl w:ilvl="1" w:tplc="613212DC">
      <w:start w:val="1"/>
      <w:numFmt w:val="bullet"/>
      <w:lvlText w:val="‒"/>
      <w:lvlJc w:val="left"/>
    </w:lvl>
    <w:lvl w:ilvl="2" w:tplc="C6BA63BC">
      <w:numFmt w:val="decimal"/>
      <w:lvlText w:val=""/>
      <w:lvlJc w:val="left"/>
    </w:lvl>
    <w:lvl w:ilvl="3" w:tplc="800854D0">
      <w:numFmt w:val="decimal"/>
      <w:lvlText w:val=""/>
      <w:lvlJc w:val="left"/>
    </w:lvl>
    <w:lvl w:ilvl="4" w:tplc="46C68358">
      <w:numFmt w:val="decimal"/>
      <w:lvlText w:val=""/>
      <w:lvlJc w:val="left"/>
    </w:lvl>
    <w:lvl w:ilvl="5" w:tplc="5A062928">
      <w:numFmt w:val="decimal"/>
      <w:lvlText w:val=""/>
      <w:lvlJc w:val="left"/>
    </w:lvl>
    <w:lvl w:ilvl="6" w:tplc="30BE70DC">
      <w:numFmt w:val="decimal"/>
      <w:lvlText w:val=""/>
      <w:lvlJc w:val="left"/>
    </w:lvl>
    <w:lvl w:ilvl="7" w:tplc="1046B30C">
      <w:numFmt w:val="decimal"/>
      <w:lvlText w:val=""/>
      <w:lvlJc w:val="left"/>
    </w:lvl>
    <w:lvl w:ilvl="8" w:tplc="5B52B69C">
      <w:numFmt w:val="decimal"/>
      <w:lvlText w:val=""/>
      <w:lvlJc w:val="left"/>
    </w:lvl>
  </w:abstractNum>
  <w:abstractNum w:abstractNumId="119">
    <w:nsid w:val="000054DC"/>
    <w:multiLevelType w:val="hybridMultilevel"/>
    <w:tmpl w:val="F0FEF794"/>
    <w:lvl w:ilvl="0" w:tplc="6C740C64">
      <w:start w:val="1"/>
      <w:numFmt w:val="bullet"/>
      <w:lvlText w:val="и"/>
      <w:lvlJc w:val="left"/>
    </w:lvl>
    <w:lvl w:ilvl="1" w:tplc="DA6AA4C2">
      <w:start w:val="1"/>
      <w:numFmt w:val="bullet"/>
      <w:lvlText w:val="•"/>
      <w:lvlJc w:val="left"/>
    </w:lvl>
    <w:lvl w:ilvl="2" w:tplc="370E9C1A">
      <w:start w:val="3"/>
      <w:numFmt w:val="decimal"/>
      <w:lvlText w:val="%3."/>
      <w:lvlJc w:val="left"/>
    </w:lvl>
    <w:lvl w:ilvl="3" w:tplc="28DA7B8E">
      <w:numFmt w:val="decimal"/>
      <w:lvlText w:val=""/>
      <w:lvlJc w:val="left"/>
    </w:lvl>
    <w:lvl w:ilvl="4" w:tplc="74100B2E">
      <w:numFmt w:val="decimal"/>
      <w:lvlText w:val=""/>
      <w:lvlJc w:val="left"/>
    </w:lvl>
    <w:lvl w:ilvl="5" w:tplc="64B86E90">
      <w:numFmt w:val="decimal"/>
      <w:lvlText w:val=""/>
      <w:lvlJc w:val="left"/>
    </w:lvl>
    <w:lvl w:ilvl="6" w:tplc="E1AE7AA4">
      <w:numFmt w:val="decimal"/>
      <w:lvlText w:val=""/>
      <w:lvlJc w:val="left"/>
    </w:lvl>
    <w:lvl w:ilvl="7" w:tplc="652A6D02">
      <w:numFmt w:val="decimal"/>
      <w:lvlText w:val=""/>
      <w:lvlJc w:val="left"/>
    </w:lvl>
    <w:lvl w:ilvl="8" w:tplc="487081E2">
      <w:numFmt w:val="decimal"/>
      <w:lvlText w:val=""/>
      <w:lvlJc w:val="left"/>
    </w:lvl>
  </w:abstractNum>
  <w:abstractNum w:abstractNumId="120">
    <w:nsid w:val="000056AE"/>
    <w:multiLevelType w:val="hybridMultilevel"/>
    <w:tmpl w:val="918C2426"/>
    <w:lvl w:ilvl="0" w:tplc="1224305C">
      <w:start w:val="1"/>
      <w:numFmt w:val="bullet"/>
      <w:lvlText w:val="•"/>
      <w:lvlJc w:val="left"/>
    </w:lvl>
    <w:lvl w:ilvl="1" w:tplc="A3961ACA">
      <w:numFmt w:val="decimal"/>
      <w:lvlText w:val=""/>
      <w:lvlJc w:val="left"/>
    </w:lvl>
    <w:lvl w:ilvl="2" w:tplc="21868A82">
      <w:numFmt w:val="decimal"/>
      <w:lvlText w:val=""/>
      <w:lvlJc w:val="left"/>
    </w:lvl>
    <w:lvl w:ilvl="3" w:tplc="33C2E9DA">
      <w:numFmt w:val="decimal"/>
      <w:lvlText w:val=""/>
      <w:lvlJc w:val="left"/>
    </w:lvl>
    <w:lvl w:ilvl="4" w:tplc="1146FA8C">
      <w:numFmt w:val="decimal"/>
      <w:lvlText w:val=""/>
      <w:lvlJc w:val="left"/>
    </w:lvl>
    <w:lvl w:ilvl="5" w:tplc="8CD41FC4">
      <w:numFmt w:val="decimal"/>
      <w:lvlText w:val=""/>
      <w:lvlJc w:val="left"/>
    </w:lvl>
    <w:lvl w:ilvl="6" w:tplc="2252F9E6">
      <w:numFmt w:val="decimal"/>
      <w:lvlText w:val=""/>
      <w:lvlJc w:val="left"/>
    </w:lvl>
    <w:lvl w:ilvl="7" w:tplc="B756E9E8">
      <w:numFmt w:val="decimal"/>
      <w:lvlText w:val=""/>
      <w:lvlJc w:val="left"/>
    </w:lvl>
    <w:lvl w:ilvl="8" w:tplc="F74E1724">
      <w:numFmt w:val="decimal"/>
      <w:lvlText w:val=""/>
      <w:lvlJc w:val="left"/>
    </w:lvl>
  </w:abstractNum>
  <w:abstractNum w:abstractNumId="121">
    <w:nsid w:val="00005753"/>
    <w:multiLevelType w:val="hybridMultilevel"/>
    <w:tmpl w:val="BE7AD9FC"/>
    <w:lvl w:ilvl="0" w:tplc="29D6469A">
      <w:start w:val="1"/>
      <w:numFmt w:val="decimal"/>
      <w:lvlText w:val="%1."/>
      <w:lvlJc w:val="left"/>
    </w:lvl>
    <w:lvl w:ilvl="1" w:tplc="155CBFC0">
      <w:numFmt w:val="decimal"/>
      <w:lvlText w:val=""/>
      <w:lvlJc w:val="left"/>
    </w:lvl>
    <w:lvl w:ilvl="2" w:tplc="E4E4850A">
      <w:numFmt w:val="decimal"/>
      <w:lvlText w:val=""/>
      <w:lvlJc w:val="left"/>
    </w:lvl>
    <w:lvl w:ilvl="3" w:tplc="42E2538E">
      <w:numFmt w:val="decimal"/>
      <w:lvlText w:val=""/>
      <w:lvlJc w:val="left"/>
    </w:lvl>
    <w:lvl w:ilvl="4" w:tplc="FA342B7E">
      <w:numFmt w:val="decimal"/>
      <w:lvlText w:val=""/>
      <w:lvlJc w:val="left"/>
    </w:lvl>
    <w:lvl w:ilvl="5" w:tplc="0D5A8FAA">
      <w:numFmt w:val="decimal"/>
      <w:lvlText w:val=""/>
      <w:lvlJc w:val="left"/>
    </w:lvl>
    <w:lvl w:ilvl="6" w:tplc="DD742462">
      <w:numFmt w:val="decimal"/>
      <w:lvlText w:val=""/>
      <w:lvlJc w:val="left"/>
    </w:lvl>
    <w:lvl w:ilvl="7" w:tplc="3DCC0490">
      <w:numFmt w:val="decimal"/>
      <w:lvlText w:val=""/>
      <w:lvlJc w:val="left"/>
    </w:lvl>
    <w:lvl w:ilvl="8" w:tplc="83A25840">
      <w:numFmt w:val="decimal"/>
      <w:lvlText w:val=""/>
      <w:lvlJc w:val="left"/>
    </w:lvl>
  </w:abstractNum>
  <w:abstractNum w:abstractNumId="122">
    <w:nsid w:val="00005772"/>
    <w:multiLevelType w:val="hybridMultilevel"/>
    <w:tmpl w:val="B7F6103E"/>
    <w:lvl w:ilvl="0" w:tplc="607ABE28">
      <w:start w:val="1"/>
      <w:numFmt w:val="bullet"/>
      <w:lvlText w:val="и"/>
      <w:lvlJc w:val="left"/>
    </w:lvl>
    <w:lvl w:ilvl="1" w:tplc="B0C02DC2">
      <w:start w:val="1"/>
      <w:numFmt w:val="bullet"/>
      <w:lvlText w:val="•"/>
      <w:lvlJc w:val="left"/>
    </w:lvl>
    <w:lvl w:ilvl="2" w:tplc="D5E656B8">
      <w:numFmt w:val="decimal"/>
      <w:lvlText w:val=""/>
      <w:lvlJc w:val="left"/>
    </w:lvl>
    <w:lvl w:ilvl="3" w:tplc="36FA80C2">
      <w:numFmt w:val="decimal"/>
      <w:lvlText w:val=""/>
      <w:lvlJc w:val="left"/>
    </w:lvl>
    <w:lvl w:ilvl="4" w:tplc="2722A1E2">
      <w:numFmt w:val="decimal"/>
      <w:lvlText w:val=""/>
      <w:lvlJc w:val="left"/>
    </w:lvl>
    <w:lvl w:ilvl="5" w:tplc="DC88F7EA">
      <w:numFmt w:val="decimal"/>
      <w:lvlText w:val=""/>
      <w:lvlJc w:val="left"/>
    </w:lvl>
    <w:lvl w:ilvl="6" w:tplc="8452ABC6">
      <w:numFmt w:val="decimal"/>
      <w:lvlText w:val=""/>
      <w:lvlJc w:val="left"/>
    </w:lvl>
    <w:lvl w:ilvl="7" w:tplc="3620BC68">
      <w:numFmt w:val="decimal"/>
      <w:lvlText w:val=""/>
      <w:lvlJc w:val="left"/>
    </w:lvl>
    <w:lvl w:ilvl="8" w:tplc="9C7A8A68">
      <w:numFmt w:val="decimal"/>
      <w:lvlText w:val=""/>
      <w:lvlJc w:val="left"/>
    </w:lvl>
  </w:abstractNum>
  <w:abstractNum w:abstractNumId="123">
    <w:nsid w:val="00005878"/>
    <w:multiLevelType w:val="hybridMultilevel"/>
    <w:tmpl w:val="E502055A"/>
    <w:lvl w:ilvl="0" w:tplc="AAD2BB1E">
      <w:start w:val="1"/>
      <w:numFmt w:val="bullet"/>
      <w:lvlText w:val="•"/>
      <w:lvlJc w:val="left"/>
    </w:lvl>
    <w:lvl w:ilvl="1" w:tplc="F73EC678">
      <w:start w:val="1"/>
      <w:numFmt w:val="bullet"/>
      <w:lvlText w:val="•"/>
      <w:lvlJc w:val="left"/>
    </w:lvl>
    <w:lvl w:ilvl="2" w:tplc="638A10CC">
      <w:numFmt w:val="decimal"/>
      <w:lvlText w:val=""/>
      <w:lvlJc w:val="left"/>
    </w:lvl>
    <w:lvl w:ilvl="3" w:tplc="B42CB356">
      <w:numFmt w:val="decimal"/>
      <w:lvlText w:val=""/>
      <w:lvlJc w:val="left"/>
    </w:lvl>
    <w:lvl w:ilvl="4" w:tplc="9C781D4C">
      <w:numFmt w:val="decimal"/>
      <w:lvlText w:val=""/>
      <w:lvlJc w:val="left"/>
    </w:lvl>
    <w:lvl w:ilvl="5" w:tplc="4E521D28">
      <w:numFmt w:val="decimal"/>
      <w:lvlText w:val=""/>
      <w:lvlJc w:val="left"/>
    </w:lvl>
    <w:lvl w:ilvl="6" w:tplc="D11A56D6">
      <w:numFmt w:val="decimal"/>
      <w:lvlText w:val=""/>
      <w:lvlJc w:val="left"/>
    </w:lvl>
    <w:lvl w:ilvl="7" w:tplc="DFB25A2E">
      <w:numFmt w:val="decimal"/>
      <w:lvlText w:val=""/>
      <w:lvlJc w:val="left"/>
    </w:lvl>
    <w:lvl w:ilvl="8" w:tplc="F8AED024">
      <w:numFmt w:val="decimal"/>
      <w:lvlText w:val=""/>
      <w:lvlJc w:val="left"/>
    </w:lvl>
  </w:abstractNum>
  <w:abstractNum w:abstractNumId="124">
    <w:nsid w:val="000058B0"/>
    <w:multiLevelType w:val="hybridMultilevel"/>
    <w:tmpl w:val="FE70A7D8"/>
    <w:lvl w:ilvl="0" w:tplc="BCF69ABA">
      <w:start w:val="1"/>
      <w:numFmt w:val="bullet"/>
      <w:lvlText w:val="•"/>
      <w:lvlJc w:val="left"/>
    </w:lvl>
    <w:lvl w:ilvl="1" w:tplc="589A7B08">
      <w:numFmt w:val="decimal"/>
      <w:lvlText w:val=""/>
      <w:lvlJc w:val="left"/>
    </w:lvl>
    <w:lvl w:ilvl="2" w:tplc="3E048D04">
      <w:numFmt w:val="decimal"/>
      <w:lvlText w:val=""/>
      <w:lvlJc w:val="left"/>
    </w:lvl>
    <w:lvl w:ilvl="3" w:tplc="4D725F2A">
      <w:numFmt w:val="decimal"/>
      <w:lvlText w:val=""/>
      <w:lvlJc w:val="left"/>
    </w:lvl>
    <w:lvl w:ilvl="4" w:tplc="25DCBAF6">
      <w:numFmt w:val="decimal"/>
      <w:lvlText w:val=""/>
      <w:lvlJc w:val="left"/>
    </w:lvl>
    <w:lvl w:ilvl="5" w:tplc="EBC46728">
      <w:numFmt w:val="decimal"/>
      <w:lvlText w:val=""/>
      <w:lvlJc w:val="left"/>
    </w:lvl>
    <w:lvl w:ilvl="6" w:tplc="0150D7C2">
      <w:numFmt w:val="decimal"/>
      <w:lvlText w:val=""/>
      <w:lvlJc w:val="left"/>
    </w:lvl>
    <w:lvl w:ilvl="7" w:tplc="CDA84232">
      <w:numFmt w:val="decimal"/>
      <w:lvlText w:val=""/>
      <w:lvlJc w:val="left"/>
    </w:lvl>
    <w:lvl w:ilvl="8" w:tplc="FEA4A194">
      <w:numFmt w:val="decimal"/>
      <w:lvlText w:val=""/>
      <w:lvlJc w:val="left"/>
    </w:lvl>
  </w:abstractNum>
  <w:abstractNum w:abstractNumId="125">
    <w:nsid w:val="0000590E"/>
    <w:multiLevelType w:val="hybridMultilevel"/>
    <w:tmpl w:val="8A64B27A"/>
    <w:lvl w:ilvl="0" w:tplc="85DA73D8">
      <w:start w:val="1"/>
      <w:numFmt w:val="bullet"/>
      <w:lvlText w:val="•"/>
      <w:lvlJc w:val="left"/>
    </w:lvl>
    <w:lvl w:ilvl="1" w:tplc="A53C966E">
      <w:start w:val="1"/>
      <w:numFmt w:val="bullet"/>
      <w:lvlText w:val="В"/>
      <w:lvlJc w:val="left"/>
    </w:lvl>
    <w:lvl w:ilvl="2" w:tplc="9B62A0D8">
      <w:numFmt w:val="decimal"/>
      <w:lvlText w:val=""/>
      <w:lvlJc w:val="left"/>
    </w:lvl>
    <w:lvl w:ilvl="3" w:tplc="E8EC4218">
      <w:numFmt w:val="decimal"/>
      <w:lvlText w:val=""/>
      <w:lvlJc w:val="left"/>
    </w:lvl>
    <w:lvl w:ilvl="4" w:tplc="FC0C173A">
      <w:numFmt w:val="decimal"/>
      <w:lvlText w:val=""/>
      <w:lvlJc w:val="left"/>
    </w:lvl>
    <w:lvl w:ilvl="5" w:tplc="505C4106">
      <w:numFmt w:val="decimal"/>
      <w:lvlText w:val=""/>
      <w:lvlJc w:val="left"/>
    </w:lvl>
    <w:lvl w:ilvl="6" w:tplc="E6AC1578">
      <w:numFmt w:val="decimal"/>
      <w:lvlText w:val=""/>
      <w:lvlJc w:val="left"/>
    </w:lvl>
    <w:lvl w:ilvl="7" w:tplc="08D88FD2">
      <w:numFmt w:val="decimal"/>
      <w:lvlText w:val=""/>
      <w:lvlJc w:val="left"/>
    </w:lvl>
    <w:lvl w:ilvl="8" w:tplc="059A251A">
      <w:numFmt w:val="decimal"/>
      <w:lvlText w:val=""/>
      <w:lvlJc w:val="left"/>
    </w:lvl>
  </w:abstractNum>
  <w:abstractNum w:abstractNumId="126">
    <w:nsid w:val="0000591D"/>
    <w:multiLevelType w:val="hybridMultilevel"/>
    <w:tmpl w:val="40D489A6"/>
    <w:lvl w:ilvl="0" w:tplc="2F0E80F6">
      <w:start w:val="1"/>
      <w:numFmt w:val="bullet"/>
      <w:lvlText w:val="•"/>
      <w:lvlJc w:val="left"/>
    </w:lvl>
    <w:lvl w:ilvl="1" w:tplc="EEA82528">
      <w:start w:val="1"/>
      <w:numFmt w:val="bullet"/>
      <w:lvlText w:val="В"/>
      <w:lvlJc w:val="left"/>
    </w:lvl>
    <w:lvl w:ilvl="2" w:tplc="BF5A759A">
      <w:numFmt w:val="decimal"/>
      <w:lvlText w:val=""/>
      <w:lvlJc w:val="left"/>
    </w:lvl>
    <w:lvl w:ilvl="3" w:tplc="EFF2C22C">
      <w:numFmt w:val="decimal"/>
      <w:lvlText w:val=""/>
      <w:lvlJc w:val="left"/>
    </w:lvl>
    <w:lvl w:ilvl="4" w:tplc="8966B6AC">
      <w:numFmt w:val="decimal"/>
      <w:lvlText w:val=""/>
      <w:lvlJc w:val="left"/>
    </w:lvl>
    <w:lvl w:ilvl="5" w:tplc="77DCB5C0">
      <w:numFmt w:val="decimal"/>
      <w:lvlText w:val=""/>
      <w:lvlJc w:val="left"/>
    </w:lvl>
    <w:lvl w:ilvl="6" w:tplc="2E4A4ACA">
      <w:numFmt w:val="decimal"/>
      <w:lvlText w:val=""/>
      <w:lvlJc w:val="left"/>
    </w:lvl>
    <w:lvl w:ilvl="7" w:tplc="87565800">
      <w:numFmt w:val="decimal"/>
      <w:lvlText w:val=""/>
      <w:lvlJc w:val="left"/>
    </w:lvl>
    <w:lvl w:ilvl="8" w:tplc="7E2E2644">
      <w:numFmt w:val="decimal"/>
      <w:lvlText w:val=""/>
      <w:lvlJc w:val="left"/>
    </w:lvl>
  </w:abstractNum>
  <w:abstractNum w:abstractNumId="127">
    <w:nsid w:val="00005991"/>
    <w:multiLevelType w:val="hybridMultilevel"/>
    <w:tmpl w:val="C7B02C18"/>
    <w:lvl w:ilvl="0" w:tplc="0A2C8E0C">
      <w:start w:val="25"/>
      <w:numFmt w:val="lowerLetter"/>
      <w:lvlText w:val="%1"/>
      <w:lvlJc w:val="left"/>
    </w:lvl>
    <w:lvl w:ilvl="1" w:tplc="D91CB75C">
      <w:start w:val="1"/>
      <w:numFmt w:val="bullet"/>
      <w:lvlText w:val="•"/>
      <w:lvlJc w:val="left"/>
    </w:lvl>
    <w:lvl w:ilvl="2" w:tplc="C7A21E36">
      <w:numFmt w:val="decimal"/>
      <w:lvlText w:val=""/>
      <w:lvlJc w:val="left"/>
    </w:lvl>
    <w:lvl w:ilvl="3" w:tplc="61A452AA">
      <w:numFmt w:val="decimal"/>
      <w:lvlText w:val=""/>
      <w:lvlJc w:val="left"/>
    </w:lvl>
    <w:lvl w:ilvl="4" w:tplc="B3A0900E">
      <w:numFmt w:val="decimal"/>
      <w:lvlText w:val=""/>
      <w:lvlJc w:val="left"/>
    </w:lvl>
    <w:lvl w:ilvl="5" w:tplc="CD9C8C92">
      <w:numFmt w:val="decimal"/>
      <w:lvlText w:val=""/>
      <w:lvlJc w:val="left"/>
    </w:lvl>
    <w:lvl w:ilvl="6" w:tplc="282C8F4A">
      <w:numFmt w:val="decimal"/>
      <w:lvlText w:val=""/>
      <w:lvlJc w:val="left"/>
    </w:lvl>
    <w:lvl w:ilvl="7" w:tplc="7B0A9842">
      <w:numFmt w:val="decimal"/>
      <w:lvlText w:val=""/>
      <w:lvlJc w:val="left"/>
    </w:lvl>
    <w:lvl w:ilvl="8" w:tplc="978424C0">
      <w:numFmt w:val="decimal"/>
      <w:lvlText w:val=""/>
      <w:lvlJc w:val="left"/>
    </w:lvl>
  </w:abstractNum>
  <w:abstractNum w:abstractNumId="128">
    <w:nsid w:val="00005A9F"/>
    <w:multiLevelType w:val="hybridMultilevel"/>
    <w:tmpl w:val="04E4D882"/>
    <w:lvl w:ilvl="0" w:tplc="7464801E">
      <w:start w:val="1"/>
      <w:numFmt w:val="bullet"/>
      <w:lvlText w:val="•"/>
      <w:lvlJc w:val="left"/>
    </w:lvl>
    <w:lvl w:ilvl="1" w:tplc="67024070">
      <w:numFmt w:val="decimal"/>
      <w:lvlText w:val=""/>
      <w:lvlJc w:val="left"/>
    </w:lvl>
    <w:lvl w:ilvl="2" w:tplc="7AE4F316">
      <w:numFmt w:val="decimal"/>
      <w:lvlText w:val=""/>
      <w:lvlJc w:val="left"/>
    </w:lvl>
    <w:lvl w:ilvl="3" w:tplc="12F20A00">
      <w:numFmt w:val="decimal"/>
      <w:lvlText w:val=""/>
      <w:lvlJc w:val="left"/>
    </w:lvl>
    <w:lvl w:ilvl="4" w:tplc="ECD09360">
      <w:numFmt w:val="decimal"/>
      <w:lvlText w:val=""/>
      <w:lvlJc w:val="left"/>
    </w:lvl>
    <w:lvl w:ilvl="5" w:tplc="713A2D40">
      <w:numFmt w:val="decimal"/>
      <w:lvlText w:val=""/>
      <w:lvlJc w:val="left"/>
    </w:lvl>
    <w:lvl w:ilvl="6" w:tplc="76F4F582">
      <w:numFmt w:val="decimal"/>
      <w:lvlText w:val=""/>
      <w:lvlJc w:val="left"/>
    </w:lvl>
    <w:lvl w:ilvl="7" w:tplc="0E90F938">
      <w:numFmt w:val="decimal"/>
      <w:lvlText w:val=""/>
      <w:lvlJc w:val="left"/>
    </w:lvl>
    <w:lvl w:ilvl="8" w:tplc="6BD686AE">
      <w:numFmt w:val="decimal"/>
      <w:lvlText w:val=""/>
      <w:lvlJc w:val="left"/>
    </w:lvl>
  </w:abstractNum>
  <w:abstractNum w:abstractNumId="129">
    <w:nsid w:val="00005C67"/>
    <w:multiLevelType w:val="hybridMultilevel"/>
    <w:tmpl w:val="435A5BD0"/>
    <w:lvl w:ilvl="0" w:tplc="C6BCC784">
      <w:start w:val="1"/>
      <w:numFmt w:val="bullet"/>
      <w:lvlText w:val="в"/>
      <w:lvlJc w:val="left"/>
    </w:lvl>
    <w:lvl w:ilvl="1" w:tplc="A0B85D2E">
      <w:start w:val="4"/>
      <w:numFmt w:val="decimal"/>
      <w:lvlText w:val="%2."/>
      <w:lvlJc w:val="left"/>
    </w:lvl>
    <w:lvl w:ilvl="2" w:tplc="25603C32">
      <w:numFmt w:val="decimal"/>
      <w:lvlText w:val=""/>
      <w:lvlJc w:val="left"/>
    </w:lvl>
    <w:lvl w:ilvl="3" w:tplc="C7A45C5A">
      <w:numFmt w:val="decimal"/>
      <w:lvlText w:val=""/>
      <w:lvlJc w:val="left"/>
    </w:lvl>
    <w:lvl w:ilvl="4" w:tplc="6FE8910E">
      <w:numFmt w:val="decimal"/>
      <w:lvlText w:val=""/>
      <w:lvlJc w:val="left"/>
    </w:lvl>
    <w:lvl w:ilvl="5" w:tplc="60760AD6">
      <w:numFmt w:val="decimal"/>
      <w:lvlText w:val=""/>
      <w:lvlJc w:val="left"/>
    </w:lvl>
    <w:lvl w:ilvl="6" w:tplc="F4AC208E">
      <w:numFmt w:val="decimal"/>
      <w:lvlText w:val=""/>
      <w:lvlJc w:val="left"/>
    </w:lvl>
    <w:lvl w:ilvl="7" w:tplc="44665E72">
      <w:numFmt w:val="decimal"/>
      <w:lvlText w:val=""/>
      <w:lvlJc w:val="left"/>
    </w:lvl>
    <w:lvl w:ilvl="8" w:tplc="B15A779A">
      <w:numFmt w:val="decimal"/>
      <w:lvlText w:val=""/>
      <w:lvlJc w:val="left"/>
    </w:lvl>
  </w:abstractNum>
  <w:abstractNum w:abstractNumId="130">
    <w:nsid w:val="00005CFD"/>
    <w:multiLevelType w:val="hybridMultilevel"/>
    <w:tmpl w:val="EDC06BA6"/>
    <w:lvl w:ilvl="0" w:tplc="41527114">
      <w:start w:val="1"/>
      <w:numFmt w:val="bullet"/>
      <w:lvlText w:val="в"/>
      <w:lvlJc w:val="left"/>
    </w:lvl>
    <w:lvl w:ilvl="1" w:tplc="79CAC9E4">
      <w:start w:val="1"/>
      <w:numFmt w:val="bullet"/>
      <w:lvlText w:val="•"/>
      <w:lvlJc w:val="left"/>
    </w:lvl>
    <w:lvl w:ilvl="2" w:tplc="E3CCA800">
      <w:numFmt w:val="decimal"/>
      <w:lvlText w:val=""/>
      <w:lvlJc w:val="left"/>
    </w:lvl>
    <w:lvl w:ilvl="3" w:tplc="774062B2">
      <w:numFmt w:val="decimal"/>
      <w:lvlText w:val=""/>
      <w:lvlJc w:val="left"/>
    </w:lvl>
    <w:lvl w:ilvl="4" w:tplc="9D58E96E">
      <w:numFmt w:val="decimal"/>
      <w:lvlText w:val=""/>
      <w:lvlJc w:val="left"/>
    </w:lvl>
    <w:lvl w:ilvl="5" w:tplc="DA3A65C6">
      <w:numFmt w:val="decimal"/>
      <w:lvlText w:val=""/>
      <w:lvlJc w:val="left"/>
    </w:lvl>
    <w:lvl w:ilvl="6" w:tplc="EB98E18C">
      <w:numFmt w:val="decimal"/>
      <w:lvlText w:val=""/>
      <w:lvlJc w:val="left"/>
    </w:lvl>
    <w:lvl w:ilvl="7" w:tplc="72E658D8">
      <w:numFmt w:val="decimal"/>
      <w:lvlText w:val=""/>
      <w:lvlJc w:val="left"/>
    </w:lvl>
    <w:lvl w:ilvl="8" w:tplc="E1C004EE">
      <w:numFmt w:val="decimal"/>
      <w:lvlText w:val=""/>
      <w:lvlJc w:val="left"/>
    </w:lvl>
  </w:abstractNum>
  <w:abstractNum w:abstractNumId="131">
    <w:nsid w:val="00005DB2"/>
    <w:multiLevelType w:val="hybridMultilevel"/>
    <w:tmpl w:val="E4AC210A"/>
    <w:lvl w:ilvl="0" w:tplc="BE1E15B8">
      <w:start w:val="1"/>
      <w:numFmt w:val="bullet"/>
      <w:lvlText w:val="с"/>
      <w:lvlJc w:val="left"/>
    </w:lvl>
    <w:lvl w:ilvl="1" w:tplc="A7120EC8">
      <w:start w:val="1"/>
      <w:numFmt w:val="bullet"/>
      <w:lvlText w:val="•"/>
      <w:lvlJc w:val="left"/>
    </w:lvl>
    <w:lvl w:ilvl="2" w:tplc="63DA3088">
      <w:numFmt w:val="decimal"/>
      <w:lvlText w:val=""/>
      <w:lvlJc w:val="left"/>
    </w:lvl>
    <w:lvl w:ilvl="3" w:tplc="3AA43776">
      <w:numFmt w:val="decimal"/>
      <w:lvlText w:val=""/>
      <w:lvlJc w:val="left"/>
    </w:lvl>
    <w:lvl w:ilvl="4" w:tplc="38DEF8B8">
      <w:numFmt w:val="decimal"/>
      <w:lvlText w:val=""/>
      <w:lvlJc w:val="left"/>
    </w:lvl>
    <w:lvl w:ilvl="5" w:tplc="60227E30">
      <w:numFmt w:val="decimal"/>
      <w:lvlText w:val=""/>
      <w:lvlJc w:val="left"/>
    </w:lvl>
    <w:lvl w:ilvl="6" w:tplc="964EB0FC">
      <w:numFmt w:val="decimal"/>
      <w:lvlText w:val=""/>
      <w:lvlJc w:val="left"/>
    </w:lvl>
    <w:lvl w:ilvl="7" w:tplc="434E53FA">
      <w:numFmt w:val="decimal"/>
      <w:lvlText w:val=""/>
      <w:lvlJc w:val="left"/>
    </w:lvl>
    <w:lvl w:ilvl="8" w:tplc="30A228DA">
      <w:numFmt w:val="decimal"/>
      <w:lvlText w:val=""/>
      <w:lvlJc w:val="left"/>
    </w:lvl>
  </w:abstractNum>
  <w:abstractNum w:abstractNumId="132">
    <w:nsid w:val="00005DD5"/>
    <w:multiLevelType w:val="hybridMultilevel"/>
    <w:tmpl w:val="8B0CF5FA"/>
    <w:lvl w:ilvl="0" w:tplc="3A24DA64">
      <w:start w:val="1"/>
      <w:numFmt w:val="bullet"/>
      <w:lvlText w:val="•"/>
      <w:lvlJc w:val="left"/>
    </w:lvl>
    <w:lvl w:ilvl="1" w:tplc="BF1C3D6E">
      <w:numFmt w:val="decimal"/>
      <w:lvlText w:val=""/>
      <w:lvlJc w:val="left"/>
    </w:lvl>
    <w:lvl w:ilvl="2" w:tplc="F1784DC8">
      <w:numFmt w:val="decimal"/>
      <w:lvlText w:val=""/>
      <w:lvlJc w:val="left"/>
    </w:lvl>
    <w:lvl w:ilvl="3" w:tplc="6A12CBD8">
      <w:numFmt w:val="decimal"/>
      <w:lvlText w:val=""/>
      <w:lvlJc w:val="left"/>
    </w:lvl>
    <w:lvl w:ilvl="4" w:tplc="C11CE08E">
      <w:numFmt w:val="decimal"/>
      <w:lvlText w:val=""/>
      <w:lvlJc w:val="left"/>
    </w:lvl>
    <w:lvl w:ilvl="5" w:tplc="477CAF5A">
      <w:numFmt w:val="decimal"/>
      <w:lvlText w:val=""/>
      <w:lvlJc w:val="left"/>
    </w:lvl>
    <w:lvl w:ilvl="6" w:tplc="AEB4D41C">
      <w:numFmt w:val="decimal"/>
      <w:lvlText w:val=""/>
      <w:lvlJc w:val="left"/>
    </w:lvl>
    <w:lvl w:ilvl="7" w:tplc="D2A20F42">
      <w:numFmt w:val="decimal"/>
      <w:lvlText w:val=""/>
      <w:lvlJc w:val="left"/>
    </w:lvl>
    <w:lvl w:ilvl="8" w:tplc="BCB03E7E">
      <w:numFmt w:val="decimal"/>
      <w:lvlText w:val=""/>
      <w:lvlJc w:val="left"/>
    </w:lvl>
  </w:abstractNum>
  <w:abstractNum w:abstractNumId="133">
    <w:nsid w:val="00005E14"/>
    <w:multiLevelType w:val="hybridMultilevel"/>
    <w:tmpl w:val="ECF86DEC"/>
    <w:lvl w:ilvl="0" w:tplc="6F00AE84">
      <w:start w:val="1"/>
      <w:numFmt w:val="bullet"/>
      <w:lvlText w:val="в"/>
      <w:lvlJc w:val="left"/>
    </w:lvl>
    <w:lvl w:ilvl="1" w:tplc="72B85C1C">
      <w:numFmt w:val="decimal"/>
      <w:lvlText w:val=""/>
      <w:lvlJc w:val="left"/>
    </w:lvl>
    <w:lvl w:ilvl="2" w:tplc="0C268DAC">
      <w:numFmt w:val="decimal"/>
      <w:lvlText w:val=""/>
      <w:lvlJc w:val="left"/>
    </w:lvl>
    <w:lvl w:ilvl="3" w:tplc="664ABE48">
      <w:numFmt w:val="decimal"/>
      <w:lvlText w:val=""/>
      <w:lvlJc w:val="left"/>
    </w:lvl>
    <w:lvl w:ilvl="4" w:tplc="6802B556">
      <w:numFmt w:val="decimal"/>
      <w:lvlText w:val=""/>
      <w:lvlJc w:val="left"/>
    </w:lvl>
    <w:lvl w:ilvl="5" w:tplc="2BEE9EE2">
      <w:numFmt w:val="decimal"/>
      <w:lvlText w:val=""/>
      <w:lvlJc w:val="left"/>
    </w:lvl>
    <w:lvl w:ilvl="6" w:tplc="F41C6AA6">
      <w:numFmt w:val="decimal"/>
      <w:lvlText w:val=""/>
      <w:lvlJc w:val="left"/>
    </w:lvl>
    <w:lvl w:ilvl="7" w:tplc="E9A28C68">
      <w:numFmt w:val="decimal"/>
      <w:lvlText w:val=""/>
      <w:lvlJc w:val="left"/>
    </w:lvl>
    <w:lvl w:ilvl="8" w:tplc="1E644B16">
      <w:numFmt w:val="decimal"/>
      <w:lvlText w:val=""/>
      <w:lvlJc w:val="left"/>
    </w:lvl>
  </w:abstractNum>
  <w:abstractNum w:abstractNumId="134">
    <w:nsid w:val="00005E9D"/>
    <w:multiLevelType w:val="hybridMultilevel"/>
    <w:tmpl w:val="72E8D086"/>
    <w:lvl w:ilvl="0" w:tplc="3B385392">
      <w:start w:val="1"/>
      <w:numFmt w:val="bullet"/>
      <w:lvlText w:val="•"/>
      <w:lvlJc w:val="left"/>
    </w:lvl>
    <w:lvl w:ilvl="1" w:tplc="6ECAACEC">
      <w:numFmt w:val="decimal"/>
      <w:lvlText w:val=""/>
      <w:lvlJc w:val="left"/>
    </w:lvl>
    <w:lvl w:ilvl="2" w:tplc="8CB8D932">
      <w:numFmt w:val="decimal"/>
      <w:lvlText w:val=""/>
      <w:lvlJc w:val="left"/>
    </w:lvl>
    <w:lvl w:ilvl="3" w:tplc="EB407560">
      <w:numFmt w:val="decimal"/>
      <w:lvlText w:val=""/>
      <w:lvlJc w:val="left"/>
    </w:lvl>
    <w:lvl w:ilvl="4" w:tplc="73260D2E">
      <w:numFmt w:val="decimal"/>
      <w:lvlText w:val=""/>
      <w:lvlJc w:val="left"/>
    </w:lvl>
    <w:lvl w:ilvl="5" w:tplc="1F1CF4CC">
      <w:numFmt w:val="decimal"/>
      <w:lvlText w:val=""/>
      <w:lvlJc w:val="left"/>
    </w:lvl>
    <w:lvl w:ilvl="6" w:tplc="E4588272">
      <w:numFmt w:val="decimal"/>
      <w:lvlText w:val=""/>
      <w:lvlJc w:val="left"/>
    </w:lvl>
    <w:lvl w:ilvl="7" w:tplc="C71ADAEC">
      <w:numFmt w:val="decimal"/>
      <w:lvlText w:val=""/>
      <w:lvlJc w:val="left"/>
    </w:lvl>
    <w:lvl w:ilvl="8" w:tplc="4D2C284C">
      <w:numFmt w:val="decimal"/>
      <w:lvlText w:val=""/>
      <w:lvlJc w:val="left"/>
    </w:lvl>
  </w:abstractNum>
  <w:abstractNum w:abstractNumId="135">
    <w:nsid w:val="00005F1E"/>
    <w:multiLevelType w:val="hybridMultilevel"/>
    <w:tmpl w:val="69E4DC78"/>
    <w:lvl w:ilvl="0" w:tplc="824AB6EA">
      <w:start w:val="1"/>
      <w:numFmt w:val="bullet"/>
      <w:lvlText w:val="•"/>
      <w:lvlJc w:val="left"/>
    </w:lvl>
    <w:lvl w:ilvl="1" w:tplc="A7CA6A1C">
      <w:numFmt w:val="decimal"/>
      <w:lvlText w:val=""/>
      <w:lvlJc w:val="left"/>
    </w:lvl>
    <w:lvl w:ilvl="2" w:tplc="3E64058A">
      <w:numFmt w:val="decimal"/>
      <w:lvlText w:val=""/>
      <w:lvlJc w:val="left"/>
    </w:lvl>
    <w:lvl w:ilvl="3" w:tplc="C5780992">
      <w:numFmt w:val="decimal"/>
      <w:lvlText w:val=""/>
      <w:lvlJc w:val="left"/>
    </w:lvl>
    <w:lvl w:ilvl="4" w:tplc="714026F0">
      <w:numFmt w:val="decimal"/>
      <w:lvlText w:val=""/>
      <w:lvlJc w:val="left"/>
    </w:lvl>
    <w:lvl w:ilvl="5" w:tplc="21B214D6">
      <w:numFmt w:val="decimal"/>
      <w:lvlText w:val=""/>
      <w:lvlJc w:val="left"/>
    </w:lvl>
    <w:lvl w:ilvl="6" w:tplc="AC86056C">
      <w:numFmt w:val="decimal"/>
      <w:lvlText w:val=""/>
      <w:lvlJc w:val="left"/>
    </w:lvl>
    <w:lvl w:ilvl="7" w:tplc="3F2E37FE">
      <w:numFmt w:val="decimal"/>
      <w:lvlText w:val=""/>
      <w:lvlJc w:val="left"/>
    </w:lvl>
    <w:lvl w:ilvl="8" w:tplc="8C5AC0F6">
      <w:numFmt w:val="decimal"/>
      <w:lvlText w:val=""/>
      <w:lvlJc w:val="left"/>
    </w:lvl>
  </w:abstractNum>
  <w:abstractNum w:abstractNumId="136">
    <w:nsid w:val="00005F32"/>
    <w:multiLevelType w:val="hybridMultilevel"/>
    <w:tmpl w:val="D5EC5D40"/>
    <w:lvl w:ilvl="0" w:tplc="E2104464">
      <w:start w:val="1"/>
      <w:numFmt w:val="bullet"/>
      <w:lvlText w:val="и"/>
      <w:lvlJc w:val="left"/>
    </w:lvl>
    <w:lvl w:ilvl="1" w:tplc="22D000FA">
      <w:numFmt w:val="decimal"/>
      <w:lvlText w:val=""/>
      <w:lvlJc w:val="left"/>
    </w:lvl>
    <w:lvl w:ilvl="2" w:tplc="C6AE8DD6">
      <w:numFmt w:val="decimal"/>
      <w:lvlText w:val=""/>
      <w:lvlJc w:val="left"/>
    </w:lvl>
    <w:lvl w:ilvl="3" w:tplc="E55240AA">
      <w:numFmt w:val="decimal"/>
      <w:lvlText w:val=""/>
      <w:lvlJc w:val="left"/>
    </w:lvl>
    <w:lvl w:ilvl="4" w:tplc="4E0CA55E">
      <w:numFmt w:val="decimal"/>
      <w:lvlText w:val=""/>
      <w:lvlJc w:val="left"/>
    </w:lvl>
    <w:lvl w:ilvl="5" w:tplc="79564324">
      <w:numFmt w:val="decimal"/>
      <w:lvlText w:val=""/>
      <w:lvlJc w:val="left"/>
    </w:lvl>
    <w:lvl w:ilvl="6" w:tplc="425C18CE">
      <w:numFmt w:val="decimal"/>
      <w:lvlText w:val=""/>
      <w:lvlJc w:val="left"/>
    </w:lvl>
    <w:lvl w:ilvl="7" w:tplc="1B20FE44">
      <w:numFmt w:val="decimal"/>
      <w:lvlText w:val=""/>
      <w:lvlJc w:val="left"/>
    </w:lvl>
    <w:lvl w:ilvl="8" w:tplc="25CEA7A0">
      <w:numFmt w:val="decimal"/>
      <w:lvlText w:val=""/>
      <w:lvlJc w:val="left"/>
    </w:lvl>
  </w:abstractNum>
  <w:abstractNum w:abstractNumId="137">
    <w:nsid w:val="00005F49"/>
    <w:multiLevelType w:val="hybridMultilevel"/>
    <w:tmpl w:val="0660DFC6"/>
    <w:lvl w:ilvl="0" w:tplc="5C9C5836">
      <w:start w:val="1"/>
      <w:numFmt w:val="bullet"/>
      <w:lvlText w:val="и"/>
      <w:lvlJc w:val="left"/>
    </w:lvl>
    <w:lvl w:ilvl="1" w:tplc="84C05FDC">
      <w:numFmt w:val="decimal"/>
      <w:lvlText w:val=""/>
      <w:lvlJc w:val="left"/>
    </w:lvl>
    <w:lvl w:ilvl="2" w:tplc="08529266">
      <w:numFmt w:val="decimal"/>
      <w:lvlText w:val=""/>
      <w:lvlJc w:val="left"/>
    </w:lvl>
    <w:lvl w:ilvl="3" w:tplc="FCFCDB50">
      <w:numFmt w:val="decimal"/>
      <w:lvlText w:val=""/>
      <w:lvlJc w:val="left"/>
    </w:lvl>
    <w:lvl w:ilvl="4" w:tplc="0B5E6C10">
      <w:numFmt w:val="decimal"/>
      <w:lvlText w:val=""/>
      <w:lvlJc w:val="left"/>
    </w:lvl>
    <w:lvl w:ilvl="5" w:tplc="1532A61E">
      <w:numFmt w:val="decimal"/>
      <w:lvlText w:val=""/>
      <w:lvlJc w:val="left"/>
    </w:lvl>
    <w:lvl w:ilvl="6" w:tplc="399A3D1C">
      <w:numFmt w:val="decimal"/>
      <w:lvlText w:val=""/>
      <w:lvlJc w:val="left"/>
    </w:lvl>
    <w:lvl w:ilvl="7" w:tplc="C01A1548">
      <w:numFmt w:val="decimal"/>
      <w:lvlText w:val=""/>
      <w:lvlJc w:val="left"/>
    </w:lvl>
    <w:lvl w:ilvl="8" w:tplc="E06645BA">
      <w:numFmt w:val="decimal"/>
      <w:lvlText w:val=""/>
      <w:lvlJc w:val="left"/>
    </w:lvl>
  </w:abstractNum>
  <w:abstractNum w:abstractNumId="138">
    <w:nsid w:val="00005FA4"/>
    <w:multiLevelType w:val="hybridMultilevel"/>
    <w:tmpl w:val="B83077CA"/>
    <w:lvl w:ilvl="0" w:tplc="18FAB02A">
      <w:start w:val="1"/>
      <w:numFmt w:val="bullet"/>
      <w:lvlText w:val="•"/>
      <w:lvlJc w:val="left"/>
    </w:lvl>
    <w:lvl w:ilvl="1" w:tplc="F1A4B024">
      <w:numFmt w:val="decimal"/>
      <w:lvlText w:val=""/>
      <w:lvlJc w:val="left"/>
    </w:lvl>
    <w:lvl w:ilvl="2" w:tplc="CEDC4E4E">
      <w:numFmt w:val="decimal"/>
      <w:lvlText w:val=""/>
      <w:lvlJc w:val="left"/>
    </w:lvl>
    <w:lvl w:ilvl="3" w:tplc="5AB2BE78">
      <w:numFmt w:val="decimal"/>
      <w:lvlText w:val=""/>
      <w:lvlJc w:val="left"/>
    </w:lvl>
    <w:lvl w:ilvl="4" w:tplc="A2B20702">
      <w:numFmt w:val="decimal"/>
      <w:lvlText w:val=""/>
      <w:lvlJc w:val="left"/>
    </w:lvl>
    <w:lvl w:ilvl="5" w:tplc="578AB4A2">
      <w:numFmt w:val="decimal"/>
      <w:lvlText w:val=""/>
      <w:lvlJc w:val="left"/>
    </w:lvl>
    <w:lvl w:ilvl="6" w:tplc="5F34E190">
      <w:numFmt w:val="decimal"/>
      <w:lvlText w:val=""/>
      <w:lvlJc w:val="left"/>
    </w:lvl>
    <w:lvl w:ilvl="7" w:tplc="E1703F7E">
      <w:numFmt w:val="decimal"/>
      <w:lvlText w:val=""/>
      <w:lvlJc w:val="left"/>
    </w:lvl>
    <w:lvl w:ilvl="8" w:tplc="21B80BC6">
      <w:numFmt w:val="decimal"/>
      <w:lvlText w:val=""/>
      <w:lvlJc w:val="left"/>
    </w:lvl>
  </w:abstractNum>
  <w:abstractNum w:abstractNumId="139">
    <w:nsid w:val="00006032"/>
    <w:multiLevelType w:val="hybridMultilevel"/>
    <w:tmpl w:val="8BE2F0A0"/>
    <w:lvl w:ilvl="0" w:tplc="EBD29ECE">
      <w:start w:val="1"/>
      <w:numFmt w:val="bullet"/>
      <w:lvlText w:val="и"/>
      <w:lvlJc w:val="left"/>
    </w:lvl>
    <w:lvl w:ilvl="1" w:tplc="DB6AF3B4">
      <w:start w:val="18"/>
      <w:numFmt w:val="decimal"/>
      <w:lvlText w:val="%2."/>
      <w:lvlJc w:val="left"/>
    </w:lvl>
    <w:lvl w:ilvl="2" w:tplc="F0127D10">
      <w:numFmt w:val="decimal"/>
      <w:lvlText w:val=""/>
      <w:lvlJc w:val="left"/>
    </w:lvl>
    <w:lvl w:ilvl="3" w:tplc="4B1AAE32">
      <w:numFmt w:val="decimal"/>
      <w:lvlText w:val=""/>
      <w:lvlJc w:val="left"/>
    </w:lvl>
    <w:lvl w:ilvl="4" w:tplc="2E7A7EF4">
      <w:numFmt w:val="decimal"/>
      <w:lvlText w:val=""/>
      <w:lvlJc w:val="left"/>
    </w:lvl>
    <w:lvl w:ilvl="5" w:tplc="B4B65A74">
      <w:numFmt w:val="decimal"/>
      <w:lvlText w:val=""/>
      <w:lvlJc w:val="left"/>
    </w:lvl>
    <w:lvl w:ilvl="6" w:tplc="7DB88AB6">
      <w:numFmt w:val="decimal"/>
      <w:lvlText w:val=""/>
      <w:lvlJc w:val="left"/>
    </w:lvl>
    <w:lvl w:ilvl="7" w:tplc="DA4628E4">
      <w:numFmt w:val="decimal"/>
      <w:lvlText w:val=""/>
      <w:lvlJc w:val="left"/>
    </w:lvl>
    <w:lvl w:ilvl="8" w:tplc="2BCA5066">
      <w:numFmt w:val="decimal"/>
      <w:lvlText w:val=""/>
      <w:lvlJc w:val="left"/>
    </w:lvl>
  </w:abstractNum>
  <w:abstractNum w:abstractNumId="140">
    <w:nsid w:val="00006048"/>
    <w:multiLevelType w:val="hybridMultilevel"/>
    <w:tmpl w:val="0D04AA0E"/>
    <w:lvl w:ilvl="0" w:tplc="6E2E76B0">
      <w:start w:val="1"/>
      <w:numFmt w:val="bullet"/>
      <w:lvlText w:val="•"/>
      <w:lvlJc w:val="left"/>
    </w:lvl>
    <w:lvl w:ilvl="1" w:tplc="B152106E">
      <w:numFmt w:val="decimal"/>
      <w:lvlText w:val=""/>
      <w:lvlJc w:val="left"/>
    </w:lvl>
    <w:lvl w:ilvl="2" w:tplc="8C820230">
      <w:numFmt w:val="decimal"/>
      <w:lvlText w:val=""/>
      <w:lvlJc w:val="left"/>
    </w:lvl>
    <w:lvl w:ilvl="3" w:tplc="6114B526">
      <w:numFmt w:val="decimal"/>
      <w:lvlText w:val=""/>
      <w:lvlJc w:val="left"/>
    </w:lvl>
    <w:lvl w:ilvl="4" w:tplc="E964392E">
      <w:numFmt w:val="decimal"/>
      <w:lvlText w:val=""/>
      <w:lvlJc w:val="left"/>
    </w:lvl>
    <w:lvl w:ilvl="5" w:tplc="EB84CD30">
      <w:numFmt w:val="decimal"/>
      <w:lvlText w:val=""/>
      <w:lvlJc w:val="left"/>
    </w:lvl>
    <w:lvl w:ilvl="6" w:tplc="63CAC4F4">
      <w:numFmt w:val="decimal"/>
      <w:lvlText w:val=""/>
      <w:lvlJc w:val="left"/>
    </w:lvl>
    <w:lvl w:ilvl="7" w:tplc="709A1EDE">
      <w:numFmt w:val="decimal"/>
      <w:lvlText w:val=""/>
      <w:lvlJc w:val="left"/>
    </w:lvl>
    <w:lvl w:ilvl="8" w:tplc="94167D1A">
      <w:numFmt w:val="decimal"/>
      <w:lvlText w:val=""/>
      <w:lvlJc w:val="left"/>
    </w:lvl>
  </w:abstractNum>
  <w:abstractNum w:abstractNumId="141">
    <w:nsid w:val="000060BF"/>
    <w:multiLevelType w:val="hybridMultilevel"/>
    <w:tmpl w:val="12AEE1AA"/>
    <w:lvl w:ilvl="0" w:tplc="BA98D904">
      <w:start w:val="1"/>
      <w:numFmt w:val="bullet"/>
      <w:lvlText w:val="в"/>
      <w:lvlJc w:val="left"/>
    </w:lvl>
    <w:lvl w:ilvl="1" w:tplc="252C8490">
      <w:start w:val="2"/>
      <w:numFmt w:val="decimal"/>
      <w:lvlText w:val="%2."/>
      <w:lvlJc w:val="left"/>
    </w:lvl>
    <w:lvl w:ilvl="2" w:tplc="13EC9A82">
      <w:numFmt w:val="decimal"/>
      <w:lvlText w:val=""/>
      <w:lvlJc w:val="left"/>
    </w:lvl>
    <w:lvl w:ilvl="3" w:tplc="16E824B6">
      <w:numFmt w:val="decimal"/>
      <w:lvlText w:val=""/>
      <w:lvlJc w:val="left"/>
    </w:lvl>
    <w:lvl w:ilvl="4" w:tplc="BF78CE6A">
      <w:numFmt w:val="decimal"/>
      <w:lvlText w:val=""/>
      <w:lvlJc w:val="left"/>
    </w:lvl>
    <w:lvl w:ilvl="5" w:tplc="6ADC1C86">
      <w:numFmt w:val="decimal"/>
      <w:lvlText w:val=""/>
      <w:lvlJc w:val="left"/>
    </w:lvl>
    <w:lvl w:ilvl="6" w:tplc="B57E5204">
      <w:numFmt w:val="decimal"/>
      <w:lvlText w:val=""/>
      <w:lvlJc w:val="left"/>
    </w:lvl>
    <w:lvl w:ilvl="7" w:tplc="E24C226A">
      <w:numFmt w:val="decimal"/>
      <w:lvlText w:val=""/>
      <w:lvlJc w:val="left"/>
    </w:lvl>
    <w:lvl w:ilvl="8" w:tplc="AC88833E">
      <w:numFmt w:val="decimal"/>
      <w:lvlText w:val=""/>
      <w:lvlJc w:val="left"/>
    </w:lvl>
  </w:abstractNum>
  <w:abstractNum w:abstractNumId="142">
    <w:nsid w:val="00006172"/>
    <w:multiLevelType w:val="hybridMultilevel"/>
    <w:tmpl w:val="81D427E4"/>
    <w:lvl w:ilvl="0" w:tplc="AAFE4D7C">
      <w:start w:val="1"/>
      <w:numFmt w:val="bullet"/>
      <w:lvlText w:val="•"/>
      <w:lvlJc w:val="left"/>
    </w:lvl>
    <w:lvl w:ilvl="1" w:tplc="FDBEE7B8">
      <w:start w:val="1"/>
      <w:numFmt w:val="bullet"/>
      <w:lvlText w:val="К"/>
      <w:lvlJc w:val="left"/>
    </w:lvl>
    <w:lvl w:ilvl="2" w:tplc="3CDE7DD4">
      <w:start w:val="1"/>
      <w:numFmt w:val="bullet"/>
      <w:lvlText w:val="•"/>
      <w:lvlJc w:val="left"/>
    </w:lvl>
    <w:lvl w:ilvl="3" w:tplc="B6FA3C9A">
      <w:start w:val="1"/>
      <w:numFmt w:val="bullet"/>
      <w:lvlText w:val="•"/>
      <w:lvlJc w:val="left"/>
    </w:lvl>
    <w:lvl w:ilvl="4" w:tplc="5170BDCA">
      <w:numFmt w:val="decimal"/>
      <w:lvlText w:val=""/>
      <w:lvlJc w:val="left"/>
    </w:lvl>
    <w:lvl w:ilvl="5" w:tplc="7AEC3BE0">
      <w:numFmt w:val="decimal"/>
      <w:lvlText w:val=""/>
      <w:lvlJc w:val="left"/>
    </w:lvl>
    <w:lvl w:ilvl="6" w:tplc="54688D7E">
      <w:numFmt w:val="decimal"/>
      <w:lvlText w:val=""/>
      <w:lvlJc w:val="left"/>
    </w:lvl>
    <w:lvl w:ilvl="7" w:tplc="8F4E26DE">
      <w:numFmt w:val="decimal"/>
      <w:lvlText w:val=""/>
      <w:lvlJc w:val="left"/>
    </w:lvl>
    <w:lvl w:ilvl="8" w:tplc="9AA2C992">
      <w:numFmt w:val="decimal"/>
      <w:lvlText w:val=""/>
      <w:lvlJc w:val="left"/>
    </w:lvl>
  </w:abstractNum>
  <w:abstractNum w:abstractNumId="143">
    <w:nsid w:val="000063CB"/>
    <w:multiLevelType w:val="hybridMultilevel"/>
    <w:tmpl w:val="34922CF0"/>
    <w:lvl w:ilvl="0" w:tplc="5EA43624">
      <w:start w:val="1"/>
      <w:numFmt w:val="bullet"/>
      <w:lvlText w:val="-"/>
      <w:lvlJc w:val="left"/>
    </w:lvl>
    <w:lvl w:ilvl="1" w:tplc="78E8ECB6">
      <w:numFmt w:val="decimal"/>
      <w:lvlText w:val=""/>
      <w:lvlJc w:val="left"/>
    </w:lvl>
    <w:lvl w:ilvl="2" w:tplc="85DA9E5A">
      <w:numFmt w:val="decimal"/>
      <w:lvlText w:val=""/>
      <w:lvlJc w:val="left"/>
    </w:lvl>
    <w:lvl w:ilvl="3" w:tplc="6C9611F0">
      <w:numFmt w:val="decimal"/>
      <w:lvlText w:val=""/>
      <w:lvlJc w:val="left"/>
    </w:lvl>
    <w:lvl w:ilvl="4" w:tplc="61CE99C0">
      <w:numFmt w:val="decimal"/>
      <w:lvlText w:val=""/>
      <w:lvlJc w:val="left"/>
    </w:lvl>
    <w:lvl w:ilvl="5" w:tplc="DADE010C">
      <w:numFmt w:val="decimal"/>
      <w:lvlText w:val=""/>
      <w:lvlJc w:val="left"/>
    </w:lvl>
    <w:lvl w:ilvl="6" w:tplc="99E8E09C">
      <w:numFmt w:val="decimal"/>
      <w:lvlText w:val=""/>
      <w:lvlJc w:val="left"/>
    </w:lvl>
    <w:lvl w:ilvl="7" w:tplc="5F768EA8">
      <w:numFmt w:val="decimal"/>
      <w:lvlText w:val=""/>
      <w:lvlJc w:val="left"/>
    </w:lvl>
    <w:lvl w:ilvl="8" w:tplc="34FE5B46">
      <w:numFmt w:val="decimal"/>
      <w:lvlText w:val=""/>
      <w:lvlJc w:val="left"/>
    </w:lvl>
  </w:abstractNum>
  <w:abstractNum w:abstractNumId="144">
    <w:nsid w:val="00006443"/>
    <w:multiLevelType w:val="hybridMultilevel"/>
    <w:tmpl w:val="936E8AFE"/>
    <w:lvl w:ilvl="0" w:tplc="A802C3B8">
      <w:start w:val="1"/>
      <w:numFmt w:val="bullet"/>
      <w:lvlText w:val="•"/>
      <w:lvlJc w:val="left"/>
    </w:lvl>
    <w:lvl w:ilvl="1" w:tplc="1130D716">
      <w:start w:val="1"/>
      <w:numFmt w:val="bullet"/>
      <w:lvlText w:val="•"/>
      <w:lvlJc w:val="left"/>
    </w:lvl>
    <w:lvl w:ilvl="2" w:tplc="E51AA9BE">
      <w:start w:val="1"/>
      <w:numFmt w:val="bullet"/>
      <w:lvlText w:val="•"/>
      <w:lvlJc w:val="left"/>
    </w:lvl>
    <w:lvl w:ilvl="3" w:tplc="58982916">
      <w:numFmt w:val="decimal"/>
      <w:lvlText w:val=""/>
      <w:lvlJc w:val="left"/>
    </w:lvl>
    <w:lvl w:ilvl="4" w:tplc="800E074C">
      <w:numFmt w:val="decimal"/>
      <w:lvlText w:val=""/>
      <w:lvlJc w:val="left"/>
    </w:lvl>
    <w:lvl w:ilvl="5" w:tplc="2836ED8C">
      <w:numFmt w:val="decimal"/>
      <w:lvlText w:val=""/>
      <w:lvlJc w:val="left"/>
    </w:lvl>
    <w:lvl w:ilvl="6" w:tplc="D6681368">
      <w:numFmt w:val="decimal"/>
      <w:lvlText w:val=""/>
      <w:lvlJc w:val="left"/>
    </w:lvl>
    <w:lvl w:ilvl="7" w:tplc="0390FC76">
      <w:numFmt w:val="decimal"/>
      <w:lvlText w:val=""/>
      <w:lvlJc w:val="left"/>
    </w:lvl>
    <w:lvl w:ilvl="8" w:tplc="DC6CAB76">
      <w:numFmt w:val="decimal"/>
      <w:lvlText w:val=""/>
      <w:lvlJc w:val="left"/>
    </w:lvl>
  </w:abstractNum>
  <w:abstractNum w:abstractNumId="145">
    <w:nsid w:val="000066BB"/>
    <w:multiLevelType w:val="hybridMultilevel"/>
    <w:tmpl w:val="441429BA"/>
    <w:lvl w:ilvl="0" w:tplc="3F843C52">
      <w:start w:val="1"/>
      <w:numFmt w:val="bullet"/>
      <w:lvlText w:val="•"/>
      <w:lvlJc w:val="left"/>
    </w:lvl>
    <w:lvl w:ilvl="1" w:tplc="9F6ED75A">
      <w:numFmt w:val="decimal"/>
      <w:lvlText w:val=""/>
      <w:lvlJc w:val="left"/>
    </w:lvl>
    <w:lvl w:ilvl="2" w:tplc="20F2366C">
      <w:numFmt w:val="decimal"/>
      <w:lvlText w:val=""/>
      <w:lvlJc w:val="left"/>
    </w:lvl>
    <w:lvl w:ilvl="3" w:tplc="397E00B4">
      <w:numFmt w:val="decimal"/>
      <w:lvlText w:val=""/>
      <w:lvlJc w:val="left"/>
    </w:lvl>
    <w:lvl w:ilvl="4" w:tplc="53BA9FFE">
      <w:numFmt w:val="decimal"/>
      <w:lvlText w:val=""/>
      <w:lvlJc w:val="left"/>
    </w:lvl>
    <w:lvl w:ilvl="5" w:tplc="8324737E">
      <w:numFmt w:val="decimal"/>
      <w:lvlText w:val=""/>
      <w:lvlJc w:val="left"/>
    </w:lvl>
    <w:lvl w:ilvl="6" w:tplc="2458C530">
      <w:numFmt w:val="decimal"/>
      <w:lvlText w:val=""/>
      <w:lvlJc w:val="left"/>
    </w:lvl>
    <w:lvl w:ilvl="7" w:tplc="58401334">
      <w:numFmt w:val="decimal"/>
      <w:lvlText w:val=""/>
      <w:lvlJc w:val="left"/>
    </w:lvl>
    <w:lvl w:ilvl="8" w:tplc="0062FA78">
      <w:numFmt w:val="decimal"/>
      <w:lvlText w:val=""/>
      <w:lvlJc w:val="left"/>
    </w:lvl>
  </w:abstractNum>
  <w:abstractNum w:abstractNumId="146">
    <w:nsid w:val="000066C4"/>
    <w:multiLevelType w:val="hybridMultilevel"/>
    <w:tmpl w:val="2048AE16"/>
    <w:lvl w:ilvl="0" w:tplc="1624BE6C">
      <w:start w:val="1"/>
      <w:numFmt w:val="bullet"/>
      <w:lvlText w:val="в"/>
      <w:lvlJc w:val="left"/>
    </w:lvl>
    <w:lvl w:ilvl="1" w:tplc="ADF4EFDE">
      <w:start w:val="1"/>
      <w:numFmt w:val="decimal"/>
      <w:lvlText w:val="%2."/>
      <w:lvlJc w:val="left"/>
    </w:lvl>
    <w:lvl w:ilvl="2" w:tplc="CA4688E0">
      <w:numFmt w:val="decimal"/>
      <w:lvlText w:val=""/>
      <w:lvlJc w:val="left"/>
    </w:lvl>
    <w:lvl w:ilvl="3" w:tplc="A2E00E92">
      <w:numFmt w:val="decimal"/>
      <w:lvlText w:val=""/>
      <w:lvlJc w:val="left"/>
    </w:lvl>
    <w:lvl w:ilvl="4" w:tplc="3558C432">
      <w:numFmt w:val="decimal"/>
      <w:lvlText w:val=""/>
      <w:lvlJc w:val="left"/>
    </w:lvl>
    <w:lvl w:ilvl="5" w:tplc="37DC674C">
      <w:numFmt w:val="decimal"/>
      <w:lvlText w:val=""/>
      <w:lvlJc w:val="left"/>
    </w:lvl>
    <w:lvl w:ilvl="6" w:tplc="498008CE">
      <w:numFmt w:val="decimal"/>
      <w:lvlText w:val=""/>
      <w:lvlJc w:val="left"/>
    </w:lvl>
    <w:lvl w:ilvl="7" w:tplc="1B68B20E">
      <w:numFmt w:val="decimal"/>
      <w:lvlText w:val=""/>
      <w:lvlJc w:val="left"/>
    </w:lvl>
    <w:lvl w:ilvl="8" w:tplc="5F966DAE">
      <w:numFmt w:val="decimal"/>
      <w:lvlText w:val=""/>
      <w:lvlJc w:val="left"/>
    </w:lvl>
  </w:abstractNum>
  <w:abstractNum w:abstractNumId="147">
    <w:nsid w:val="00006732"/>
    <w:multiLevelType w:val="hybridMultilevel"/>
    <w:tmpl w:val="D9A2D0D0"/>
    <w:lvl w:ilvl="0" w:tplc="5600B8B0">
      <w:start w:val="1"/>
      <w:numFmt w:val="bullet"/>
      <w:lvlText w:val="•"/>
      <w:lvlJc w:val="left"/>
    </w:lvl>
    <w:lvl w:ilvl="1" w:tplc="B02C09D2">
      <w:numFmt w:val="decimal"/>
      <w:lvlText w:val=""/>
      <w:lvlJc w:val="left"/>
    </w:lvl>
    <w:lvl w:ilvl="2" w:tplc="3546179A">
      <w:numFmt w:val="decimal"/>
      <w:lvlText w:val=""/>
      <w:lvlJc w:val="left"/>
    </w:lvl>
    <w:lvl w:ilvl="3" w:tplc="DEFE47C4">
      <w:numFmt w:val="decimal"/>
      <w:lvlText w:val=""/>
      <w:lvlJc w:val="left"/>
    </w:lvl>
    <w:lvl w:ilvl="4" w:tplc="A17C9AEA">
      <w:numFmt w:val="decimal"/>
      <w:lvlText w:val=""/>
      <w:lvlJc w:val="left"/>
    </w:lvl>
    <w:lvl w:ilvl="5" w:tplc="9AB0EF78">
      <w:numFmt w:val="decimal"/>
      <w:lvlText w:val=""/>
      <w:lvlJc w:val="left"/>
    </w:lvl>
    <w:lvl w:ilvl="6" w:tplc="92F8AA46">
      <w:numFmt w:val="decimal"/>
      <w:lvlText w:val=""/>
      <w:lvlJc w:val="left"/>
    </w:lvl>
    <w:lvl w:ilvl="7" w:tplc="C7AE12FC">
      <w:numFmt w:val="decimal"/>
      <w:lvlText w:val=""/>
      <w:lvlJc w:val="left"/>
    </w:lvl>
    <w:lvl w:ilvl="8" w:tplc="D400C1AA">
      <w:numFmt w:val="decimal"/>
      <w:lvlText w:val=""/>
      <w:lvlJc w:val="left"/>
    </w:lvl>
  </w:abstractNum>
  <w:abstractNum w:abstractNumId="148">
    <w:nsid w:val="00006899"/>
    <w:multiLevelType w:val="hybridMultilevel"/>
    <w:tmpl w:val="C8A863E4"/>
    <w:lvl w:ilvl="0" w:tplc="95AEC5AC">
      <w:start w:val="1"/>
      <w:numFmt w:val="bullet"/>
      <w:lvlText w:val="•"/>
      <w:lvlJc w:val="left"/>
    </w:lvl>
    <w:lvl w:ilvl="1" w:tplc="D3D4EE52">
      <w:numFmt w:val="decimal"/>
      <w:lvlText w:val=""/>
      <w:lvlJc w:val="left"/>
    </w:lvl>
    <w:lvl w:ilvl="2" w:tplc="83CA3DA2">
      <w:numFmt w:val="decimal"/>
      <w:lvlText w:val=""/>
      <w:lvlJc w:val="left"/>
    </w:lvl>
    <w:lvl w:ilvl="3" w:tplc="CD72153E">
      <w:numFmt w:val="decimal"/>
      <w:lvlText w:val=""/>
      <w:lvlJc w:val="left"/>
    </w:lvl>
    <w:lvl w:ilvl="4" w:tplc="492C8DAA">
      <w:numFmt w:val="decimal"/>
      <w:lvlText w:val=""/>
      <w:lvlJc w:val="left"/>
    </w:lvl>
    <w:lvl w:ilvl="5" w:tplc="1D2A2AD6">
      <w:numFmt w:val="decimal"/>
      <w:lvlText w:val=""/>
      <w:lvlJc w:val="left"/>
    </w:lvl>
    <w:lvl w:ilvl="6" w:tplc="ADCAA83A">
      <w:numFmt w:val="decimal"/>
      <w:lvlText w:val=""/>
      <w:lvlJc w:val="left"/>
    </w:lvl>
    <w:lvl w:ilvl="7" w:tplc="52DE6574">
      <w:numFmt w:val="decimal"/>
      <w:lvlText w:val=""/>
      <w:lvlJc w:val="left"/>
    </w:lvl>
    <w:lvl w:ilvl="8" w:tplc="9BC6A352">
      <w:numFmt w:val="decimal"/>
      <w:lvlText w:val=""/>
      <w:lvlJc w:val="left"/>
    </w:lvl>
  </w:abstractNum>
  <w:abstractNum w:abstractNumId="149">
    <w:nsid w:val="0000692C"/>
    <w:multiLevelType w:val="hybridMultilevel"/>
    <w:tmpl w:val="0E88D2F2"/>
    <w:lvl w:ilvl="0" w:tplc="42983DF6">
      <w:start w:val="1"/>
      <w:numFmt w:val="decimal"/>
      <w:lvlText w:val="%1."/>
      <w:lvlJc w:val="left"/>
    </w:lvl>
    <w:lvl w:ilvl="1" w:tplc="71FC46A6">
      <w:numFmt w:val="decimal"/>
      <w:lvlText w:val=""/>
      <w:lvlJc w:val="left"/>
    </w:lvl>
    <w:lvl w:ilvl="2" w:tplc="D930877C">
      <w:numFmt w:val="decimal"/>
      <w:lvlText w:val=""/>
      <w:lvlJc w:val="left"/>
    </w:lvl>
    <w:lvl w:ilvl="3" w:tplc="3058FB54">
      <w:numFmt w:val="decimal"/>
      <w:lvlText w:val=""/>
      <w:lvlJc w:val="left"/>
    </w:lvl>
    <w:lvl w:ilvl="4" w:tplc="7ADEFB0C">
      <w:numFmt w:val="decimal"/>
      <w:lvlText w:val=""/>
      <w:lvlJc w:val="left"/>
    </w:lvl>
    <w:lvl w:ilvl="5" w:tplc="BC4E7E7A">
      <w:numFmt w:val="decimal"/>
      <w:lvlText w:val=""/>
      <w:lvlJc w:val="left"/>
    </w:lvl>
    <w:lvl w:ilvl="6" w:tplc="88943C6C">
      <w:numFmt w:val="decimal"/>
      <w:lvlText w:val=""/>
      <w:lvlJc w:val="left"/>
    </w:lvl>
    <w:lvl w:ilvl="7" w:tplc="611AC1EE">
      <w:numFmt w:val="decimal"/>
      <w:lvlText w:val=""/>
      <w:lvlJc w:val="left"/>
    </w:lvl>
    <w:lvl w:ilvl="8" w:tplc="6790976A">
      <w:numFmt w:val="decimal"/>
      <w:lvlText w:val=""/>
      <w:lvlJc w:val="left"/>
    </w:lvl>
  </w:abstractNum>
  <w:abstractNum w:abstractNumId="150">
    <w:nsid w:val="00006AD4"/>
    <w:multiLevelType w:val="hybridMultilevel"/>
    <w:tmpl w:val="D3004F58"/>
    <w:lvl w:ilvl="0" w:tplc="37BCA5C6">
      <w:start w:val="1"/>
      <w:numFmt w:val="bullet"/>
      <w:lvlText w:val="•"/>
      <w:lvlJc w:val="left"/>
    </w:lvl>
    <w:lvl w:ilvl="1" w:tplc="38EAD4D4">
      <w:start w:val="3"/>
      <w:numFmt w:val="decimal"/>
      <w:lvlText w:val="%2."/>
      <w:lvlJc w:val="left"/>
    </w:lvl>
    <w:lvl w:ilvl="2" w:tplc="64B873E6">
      <w:numFmt w:val="decimal"/>
      <w:lvlText w:val=""/>
      <w:lvlJc w:val="left"/>
    </w:lvl>
    <w:lvl w:ilvl="3" w:tplc="98266B96">
      <w:numFmt w:val="decimal"/>
      <w:lvlText w:val=""/>
      <w:lvlJc w:val="left"/>
    </w:lvl>
    <w:lvl w:ilvl="4" w:tplc="CFEC492E">
      <w:numFmt w:val="decimal"/>
      <w:lvlText w:val=""/>
      <w:lvlJc w:val="left"/>
    </w:lvl>
    <w:lvl w:ilvl="5" w:tplc="D64C9B52">
      <w:numFmt w:val="decimal"/>
      <w:lvlText w:val=""/>
      <w:lvlJc w:val="left"/>
    </w:lvl>
    <w:lvl w:ilvl="6" w:tplc="FEE08218">
      <w:numFmt w:val="decimal"/>
      <w:lvlText w:val=""/>
      <w:lvlJc w:val="left"/>
    </w:lvl>
    <w:lvl w:ilvl="7" w:tplc="630E6E88">
      <w:numFmt w:val="decimal"/>
      <w:lvlText w:val=""/>
      <w:lvlJc w:val="left"/>
    </w:lvl>
    <w:lvl w:ilvl="8" w:tplc="B0BE0AF0">
      <w:numFmt w:val="decimal"/>
      <w:lvlText w:val=""/>
      <w:lvlJc w:val="left"/>
    </w:lvl>
  </w:abstractNum>
  <w:abstractNum w:abstractNumId="151">
    <w:nsid w:val="00006AD6"/>
    <w:multiLevelType w:val="hybridMultilevel"/>
    <w:tmpl w:val="7AF6B5C0"/>
    <w:lvl w:ilvl="0" w:tplc="26DA04DC">
      <w:start w:val="1"/>
      <w:numFmt w:val="bullet"/>
      <w:lvlText w:val="В"/>
      <w:lvlJc w:val="left"/>
    </w:lvl>
    <w:lvl w:ilvl="1" w:tplc="B5DC40CA">
      <w:numFmt w:val="decimal"/>
      <w:lvlText w:val=""/>
      <w:lvlJc w:val="left"/>
    </w:lvl>
    <w:lvl w:ilvl="2" w:tplc="0F9886D8">
      <w:numFmt w:val="decimal"/>
      <w:lvlText w:val=""/>
      <w:lvlJc w:val="left"/>
    </w:lvl>
    <w:lvl w:ilvl="3" w:tplc="9264A7A6">
      <w:numFmt w:val="decimal"/>
      <w:lvlText w:val=""/>
      <w:lvlJc w:val="left"/>
    </w:lvl>
    <w:lvl w:ilvl="4" w:tplc="312847C4">
      <w:numFmt w:val="decimal"/>
      <w:lvlText w:val=""/>
      <w:lvlJc w:val="left"/>
    </w:lvl>
    <w:lvl w:ilvl="5" w:tplc="A534392E">
      <w:numFmt w:val="decimal"/>
      <w:lvlText w:val=""/>
      <w:lvlJc w:val="left"/>
    </w:lvl>
    <w:lvl w:ilvl="6" w:tplc="062E952E">
      <w:numFmt w:val="decimal"/>
      <w:lvlText w:val=""/>
      <w:lvlJc w:val="left"/>
    </w:lvl>
    <w:lvl w:ilvl="7" w:tplc="7102FE0E">
      <w:numFmt w:val="decimal"/>
      <w:lvlText w:val=""/>
      <w:lvlJc w:val="left"/>
    </w:lvl>
    <w:lvl w:ilvl="8" w:tplc="15606CB4">
      <w:numFmt w:val="decimal"/>
      <w:lvlText w:val=""/>
      <w:lvlJc w:val="left"/>
    </w:lvl>
  </w:abstractNum>
  <w:abstractNum w:abstractNumId="152">
    <w:nsid w:val="00006B36"/>
    <w:multiLevelType w:val="hybridMultilevel"/>
    <w:tmpl w:val="AA367BFA"/>
    <w:lvl w:ilvl="0" w:tplc="A8263568">
      <w:start w:val="1"/>
      <w:numFmt w:val="bullet"/>
      <w:lvlText w:val="•"/>
      <w:lvlJc w:val="left"/>
    </w:lvl>
    <w:lvl w:ilvl="1" w:tplc="476C6750">
      <w:numFmt w:val="decimal"/>
      <w:lvlText w:val=""/>
      <w:lvlJc w:val="left"/>
    </w:lvl>
    <w:lvl w:ilvl="2" w:tplc="C3FE94E0">
      <w:numFmt w:val="decimal"/>
      <w:lvlText w:val=""/>
      <w:lvlJc w:val="left"/>
    </w:lvl>
    <w:lvl w:ilvl="3" w:tplc="F746F3E4">
      <w:numFmt w:val="decimal"/>
      <w:lvlText w:val=""/>
      <w:lvlJc w:val="left"/>
    </w:lvl>
    <w:lvl w:ilvl="4" w:tplc="3446D810">
      <w:numFmt w:val="decimal"/>
      <w:lvlText w:val=""/>
      <w:lvlJc w:val="left"/>
    </w:lvl>
    <w:lvl w:ilvl="5" w:tplc="7DE663EE">
      <w:numFmt w:val="decimal"/>
      <w:lvlText w:val=""/>
      <w:lvlJc w:val="left"/>
    </w:lvl>
    <w:lvl w:ilvl="6" w:tplc="2F9A9B62">
      <w:numFmt w:val="decimal"/>
      <w:lvlText w:val=""/>
      <w:lvlJc w:val="left"/>
    </w:lvl>
    <w:lvl w:ilvl="7" w:tplc="AF025A7A">
      <w:numFmt w:val="decimal"/>
      <w:lvlText w:val=""/>
      <w:lvlJc w:val="left"/>
    </w:lvl>
    <w:lvl w:ilvl="8" w:tplc="7C206144">
      <w:numFmt w:val="decimal"/>
      <w:lvlText w:val=""/>
      <w:lvlJc w:val="left"/>
    </w:lvl>
  </w:abstractNum>
  <w:abstractNum w:abstractNumId="153">
    <w:nsid w:val="00006B72"/>
    <w:multiLevelType w:val="hybridMultilevel"/>
    <w:tmpl w:val="58EE1F94"/>
    <w:lvl w:ilvl="0" w:tplc="B3F67BF6">
      <w:start w:val="35"/>
      <w:numFmt w:val="upperLetter"/>
      <w:lvlText w:val="%1"/>
      <w:lvlJc w:val="left"/>
    </w:lvl>
    <w:lvl w:ilvl="1" w:tplc="EADC7D66">
      <w:numFmt w:val="decimal"/>
      <w:lvlText w:val=""/>
      <w:lvlJc w:val="left"/>
    </w:lvl>
    <w:lvl w:ilvl="2" w:tplc="3CA63ED4">
      <w:numFmt w:val="decimal"/>
      <w:lvlText w:val=""/>
      <w:lvlJc w:val="left"/>
    </w:lvl>
    <w:lvl w:ilvl="3" w:tplc="D8E8BE34">
      <w:numFmt w:val="decimal"/>
      <w:lvlText w:val=""/>
      <w:lvlJc w:val="left"/>
    </w:lvl>
    <w:lvl w:ilvl="4" w:tplc="4BDEFF22">
      <w:numFmt w:val="decimal"/>
      <w:lvlText w:val=""/>
      <w:lvlJc w:val="left"/>
    </w:lvl>
    <w:lvl w:ilvl="5" w:tplc="4BC42BE6">
      <w:numFmt w:val="decimal"/>
      <w:lvlText w:val=""/>
      <w:lvlJc w:val="left"/>
    </w:lvl>
    <w:lvl w:ilvl="6" w:tplc="6A548EBC">
      <w:numFmt w:val="decimal"/>
      <w:lvlText w:val=""/>
      <w:lvlJc w:val="left"/>
    </w:lvl>
    <w:lvl w:ilvl="7" w:tplc="55A04C74">
      <w:numFmt w:val="decimal"/>
      <w:lvlText w:val=""/>
      <w:lvlJc w:val="left"/>
    </w:lvl>
    <w:lvl w:ilvl="8" w:tplc="88E2D75C">
      <w:numFmt w:val="decimal"/>
      <w:lvlText w:val=""/>
      <w:lvlJc w:val="left"/>
    </w:lvl>
  </w:abstractNum>
  <w:abstractNum w:abstractNumId="154">
    <w:nsid w:val="00006B89"/>
    <w:multiLevelType w:val="hybridMultilevel"/>
    <w:tmpl w:val="CDA82216"/>
    <w:lvl w:ilvl="0" w:tplc="27E85CA4">
      <w:start w:val="1"/>
      <w:numFmt w:val="bullet"/>
      <w:lvlText w:val="•"/>
      <w:lvlJc w:val="left"/>
    </w:lvl>
    <w:lvl w:ilvl="1" w:tplc="73E82AB8">
      <w:start w:val="1"/>
      <w:numFmt w:val="bullet"/>
      <w:lvlText w:val="•"/>
      <w:lvlJc w:val="left"/>
    </w:lvl>
    <w:lvl w:ilvl="2" w:tplc="5318573E">
      <w:numFmt w:val="decimal"/>
      <w:lvlText w:val=""/>
      <w:lvlJc w:val="left"/>
    </w:lvl>
    <w:lvl w:ilvl="3" w:tplc="5D2E11F6">
      <w:numFmt w:val="decimal"/>
      <w:lvlText w:val=""/>
      <w:lvlJc w:val="left"/>
    </w:lvl>
    <w:lvl w:ilvl="4" w:tplc="66AC3E4C">
      <w:numFmt w:val="decimal"/>
      <w:lvlText w:val=""/>
      <w:lvlJc w:val="left"/>
    </w:lvl>
    <w:lvl w:ilvl="5" w:tplc="5F92E21E">
      <w:numFmt w:val="decimal"/>
      <w:lvlText w:val=""/>
      <w:lvlJc w:val="left"/>
    </w:lvl>
    <w:lvl w:ilvl="6" w:tplc="187EE242">
      <w:numFmt w:val="decimal"/>
      <w:lvlText w:val=""/>
      <w:lvlJc w:val="left"/>
    </w:lvl>
    <w:lvl w:ilvl="7" w:tplc="BB38C742">
      <w:numFmt w:val="decimal"/>
      <w:lvlText w:val=""/>
      <w:lvlJc w:val="left"/>
    </w:lvl>
    <w:lvl w:ilvl="8" w:tplc="B7FE41B2">
      <w:numFmt w:val="decimal"/>
      <w:lvlText w:val=""/>
      <w:lvlJc w:val="left"/>
    </w:lvl>
  </w:abstractNum>
  <w:abstractNum w:abstractNumId="155">
    <w:nsid w:val="00006BCB"/>
    <w:multiLevelType w:val="hybridMultilevel"/>
    <w:tmpl w:val="0F0A4964"/>
    <w:lvl w:ilvl="0" w:tplc="F0C2D1C6">
      <w:start w:val="1"/>
      <w:numFmt w:val="bullet"/>
      <w:lvlText w:val="\endash "/>
      <w:lvlJc w:val="left"/>
    </w:lvl>
    <w:lvl w:ilvl="1" w:tplc="38B85E18">
      <w:start w:val="1"/>
      <w:numFmt w:val="bullet"/>
      <w:lvlText w:val="•"/>
      <w:lvlJc w:val="left"/>
    </w:lvl>
    <w:lvl w:ilvl="2" w:tplc="2C4232E0">
      <w:start w:val="1"/>
      <w:numFmt w:val="bullet"/>
      <w:lvlText w:val="•"/>
      <w:lvlJc w:val="left"/>
    </w:lvl>
    <w:lvl w:ilvl="3" w:tplc="2F0648F2">
      <w:numFmt w:val="decimal"/>
      <w:lvlText w:val=""/>
      <w:lvlJc w:val="left"/>
    </w:lvl>
    <w:lvl w:ilvl="4" w:tplc="E6A00EC4">
      <w:numFmt w:val="decimal"/>
      <w:lvlText w:val=""/>
      <w:lvlJc w:val="left"/>
    </w:lvl>
    <w:lvl w:ilvl="5" w:tplc="B3C28A12">
      <w:numFmt w:val="decimal"/>
      <w:lvlText w:val=""/>
      <w:lvlJc w:val="left"/>
    </w:lvl>
    <w:lvl w:ilvl="6" w:tplc="6C1272D2">
      <w:numFmt w:val="decimal"/>
      <w:lvlText w:val=""/>
      <w:lvlJc w:val="left"/>
    </w:lvl>
    <w:lvl w:ilvl="7" w:tplc="75B6650A">
      <w:numFmt w:val="decimal"/>
      <w:lvlText w:val=""/>
      <w:lvlJc w:val="left"/>
    </w:lvl>
    <w:lvl w:ilvl="8" w:tplc="C7A478E0">
      <w:numFmt w:val="decimal"/>
      <w:lvlText w:val=""/>
      <w:lvlJc w:val="left"/>
    </w:lvl>
  </w:abstractNum>
  <w:abstractNum w:abstractNumId="156">
    <w:nsid w:val="00006BE8"/>
    <w:multiLevelType w:val="hybridMultilevel"/>
    <w:tmpl w:val="EA684792"/>
    <w:lvl w:ilvl="0" w:tplc="25E2A0E2">
      <w:start w:val="1"/>
      <w:numFmt w:val="bullet"/>
      <w:lvlText w:val="с"/>
      <w:lvlJc w:val="left"/>
    </w:lvl>
    <w:lvl w:ilvl="1" w:tplc="9E6E700A">
      <w:start w:val="1"/>
      <w:numFmt w:val="bullet"/>
      <w:lvlText w:val="•"/>
      <w:lvlJc w:val="left"/>
    </w:lvl>
    <w:lvl w:ilvl="2" w:tplc="8E0AA3CA">
      <w:start w:val="1"/>
      <w:numFmt w:val="bullet"/>
      <w:lvlText w:val="в"/>
      <w:lvlJc w:val="left"/>
    </w:lvl>
    <w:lvl w:ilvl="3" w:tplc="103E7208">
      <w:numFmt w:val="decimal"/>
      <w:lvlText w:val=""/>
      <w:lvlJc w:val="left"/>
    </w:lvl>
    <w:lvl w:ilvl="4" w:tplc="1B3C5028">
      <w:numFmt w:val="decimal"/>
      <w:lvlText w:val=""/>
      <w:lvlJc w:val="left"/>
    </w:lvl>
    <w:lvl w:ilvl="5" w:tplc="6EAEAC92">
      <w:numFmt w:val="decimal"/>
      <w:lvlText w:val=""/>
      <w:lvlJc w:val="left"/>
    </w:lvl>
    <w:lvl w:ilvl="6" w:tplc="E762477A">
      <w:numFmt w:val="decimal"/>
      <w:lvlText w:val=""/>
      <w:lvlJc w:val="left"/>
    </w:lvl>
    <w:lvl w:ilvl="7" w:tplc="72581DA2">
      <w:numFmt w:val="decimal"/>
      <w:lvlText w:val=""/>
      <w:lvlJc w:val="left"/>
    </w:lvl>
    <w:lvl w:ilvl="8" w:tplc="3454FE54">
      <w:numFmt w:val="decimal"/>
      <w:lvlText w:val=""/>
      <w:lvlJc w:val="left"/>
    </w:lvl>
  </w:abstractNum>
  <w:abstractNum w:abstractNumId="157">
    <w:nsid w:val="00006BFC"/>
    <w:multiLevelType w:val="hybridMultilevel"/>
    <w:tmpl w:val="13FAE2A0"/>
    <w:lvl w:ilvl="0" w:tplc="A7863602">
      <w:start w:val="1"/>
      <w:numFmt w:val="bullet"/>
      <w:lvlText w:val="-"/>
      <w:lvlJc w:val="left"/>
    </w:lvl>
    <w:lvl w:ilvl="1" w:tplc="6A48D308">
      <w:numFmt w:val="decimal"/>
      <w:lvlText w:val=""/>
      <w:lvlJc w:val="left"/>
    </w:lvl>
    <w:lvl w:ilvl="2" w:tplc="65608D3E">
      <w:numFmt w:val="decimal"/>
      <w:lvlText w:val=""/>
      <w:lvlJc w:val="left"/>
    </w:lvl>
    <w:lvl w:ilvl="3" w:tplc="082AB818">
      <w:numFmt w:val="decimal"/>
      <w:lvlText w:val=""/>
      <w:lvlJc w:val="left"/>
    </w:lvl>
    <w:lvl w:ilvl="4" w:tplc="F6465DD6">
      <w:numFmt w:val="decimal"/>
      <w:lvlText w:val=""/>
      <w:lvlJc w:val="left"/>
    </w:lvl>
    <w:lvl w:ilvl="5" w:tplc="55CE30AA">
      <w:numFmt w:val="decimal"/>
      <w:lvlText w:val=""/>
      <w:lvlJc w:val="left"/>
    </w:lvl>
    <w:lvl w:ilvl="6" w:tplc="6748D0DA">
      <w:numFmt w:val="decimal"/>
      <w:lvlText w:val=""/>
      <w:lvlJc w:val="left"/>
    </w:lvl>
    <w:lvl w:ilvl="7" w:tplc="C02CF736">
      <w:numFmt w:val="decimal"/>
      <w:lvlText w:val=""/>
      <w:lvlJc w:val="left"/>
    </w:lvl>
    <w:lvl w:ilvl="8" w:tplc="5D0C0C80">
      <w:numFmt w:val="decimal"/>
      <w:lvlText w:val=""/>
      <w:lvlJc w:val="left"/>
    </w:lvl>
  </w:abstractNum>
  <w:abstractNum w:abstractNumId="158">
    <w:nsid w:val="00006C69"/>
    <w:multiLevelType w:val="hybridMultilevel"/>
    <w:tmpl w:val="AF782B9C"/>
    <w:lvl w:ilvl="0" w:tplc="5D6ED5EC">
      <w:start w:val="1"/>
      <w:numFmt w:val="bullet"/>
      <w:lvlText w:val="•"/>
      <w:lvlJc w:val="left"/>
    </w:lvl>
    <w:lvl w:ilvl="1" w:tplc="44BEC23A">
      <w:start w:val="11"/>
      <w:numFmt w:val="decimal"/>
      <w:lvlText w:val="%2."/>
      <w:lvlJc w:val="left"/>
    </w:lvl>
    <w:lvl w:ilvl="2" w:tplc="CA245A0A">
      <w:numFmt w:val="decimal"/>
      <w:lvlText w:val=""/>
      <w:lvlJc w:val="left"/>
    </w:lvl>
    <w:lvl w:ilvl="3" w:tplc="C1EE7C68">
      <w:numFmt w:val="decimal"/>
      <w:lvlText w:val=""/>
      <w:lvlJc w:val="left"/>
    </w:lvl>
    <w:lvl w:ilvl="4" w:tplc="2604CB36">
      <w:numFmt w:val="decimal"/>
      <w:lvlText w:val=""/>
      <w:lvlJc w:val="left"/>
    </w:lvl>
    <w:lvl w:ilvl="5" w:tplc="8236D4AC">
      <w:numFmt w:val="decimal"/>
      <w:lvlText w:val=""/>
      <w:lvlJc w:val="left"/>
    </w:lvl>
    <w:lvl w:ilvl="6" w:tplc="4E50A0FA">
      <w:numFmt w:val="decimal"/>
      <w:lvlText w:val=""/>
      <w:lvlJc w:val="left"/>
    </w:lvl>
    <w:lvl w:ilvl="7" w:tplc="2EB671D6">
      <w:numFmt w:val="decimal"/>
      <w:lvlText w:val=""/>
      <w:lvlJc w:val="left"/>
    </w:lvl>
    <w:lvl w:ilvl="8" w:tplc="902A4450">
      <w:numFmt w:val="decimal"/>
      <w:lvlText w:val=""/>
      <w:lvlJc w:val="left"/>
    </w:lvl>
  </w:abstractNum>
  <w:abstractNum w:abstractNumId="159">
    <w:nsid w:val="00006D22"/>
    <w:multiLevelType w:val="hybridMultilevel"/>
    <w:tmpl w:val="45CCF98C"/>
    <w:lvl w:ilvl="0" w:tplc="FA90147A">
      <w:start w:val="1"/>
      <w:numFmt w:val="bullet"/>
      <w:lvlText w:val="•"/>
      <w:lvlJc w:val="left"/>
    </w:lvl>
    <w:lvl w:ilvl="1" w:tplc="E786907E">
      <w:numFmt w:val="decimal"/>
      <w:lvlText w:val=""/>
      <w:lvlJc w:val="left"/>
    </w:lvl>
    <w:lvl w:ilvl="2" w:tplc="A6D012B4">
      <w:numFmt w:val="decimal"/>
      <w:lvlText w:val=""/>
      <w:lvlJc w:val="left"/>
    </w:lvl>
    <w:lvl w:ilvl="3" w:tplc="CDF23314">
      <w:numFmt w:val="decimal"/>
      <w:lvlText w:val=""/>
      <w:lvlJc w:val="left"/>
    </w:lvl>
    <w:lvl w:ilvl="4" w:tplc="F72009C8">
      <w:numFmt w:val="decimal"/>
      <w:lvlText w:val=""/>
      <w:lvlJc w:val="left"/>
    </w:lvl>
    <w:lvl w:ilvl="5" w:tplc="A70C27A8">
      <w:numFmt w:val="decimal"/>
      <w:lvlText w:val=""/>
      <w:lvlJc w:val="left"/>
    </w:lvl>
    <w:lvl w:ilvl="6" w:tplc="9DD6A49A">
      <w:numFmt w:val="decimal"/>
      <w:lvlText w:val=""/>
      <w:lvlJc w:val="left"/>
    </w:lvl>
    <w:lvl w:ilvl="7" w:tplc="15E68EC2">
      <w:numFmt w:val="decimal"/>
      <w:lvlText w:val=""/>
      <w:lvlJc w:val="left"/>
    </w:lvl>
    <w:lvl w:ilvl="8" w:tplc="2D9E6FC2">
      <w:numFmt w:val="decimal"/>
      <w:lvlText w:val=""/>
      <w:lvlJc w:val="left"/>
    </w:lvl>
  </w:abstractNum>
  <w:abstractNum w:abstractNumId="160">
    <w:nsid w:val="00006E5D"/>
    <w:multiLevelType w:val="hybridMultilevel"/>
    <w:tmpl w:val="70328C4E"/>
    <w:lvl w:ilvl="0" w:tplc="EF6EDB56">
      <w:start w:val="1"/>
      <w:numFmt w:val="bullet"/>
      <w:lvlText w:val="•"/>
      <w:lvlJc w:val="left"/>
    </w:lvl>
    <w:lvl w:ilvl="1" w:tplc="1E7CEDB0">
      <w:numFmt w:val="decimal"/>
      <w:lvlText w:val=""/>
      <w:lvlJc w:val="left"/>
    </w:lvl>
    <w:lvl w:ilvl="2" w:tplc="0EF07A5A">
      <w:numFmt w:val="decimal"/>
      <w:lvlText w:val=""/>
      <w:lvlJc w:val="left"/>
    </w:lvl>
    <w:lvl w:ilvl="3" w:tplc="70C0EE8A">
      <w:numFmt w:val="decimal"/>
      <w:lvlText w:val=""/>
      <w:lvlJc w:val="left"/>
    </w:lvl>
    <w:lvl w:ilvl="4" w:tplc="C84471E2">
      <w:numFmt w:val="decimal"/>
      <w:lvlText w:val=""/>
      <w:lvlJc w:val="left"/>
    </w:lvl>
    <w:lvl w:ilvl="5" w:tplc="8812AEB4">
      <w:numFmt w:val="decimal"/>
      <w:lvlText w:val=""/>
      <w:lvlJc w:val="left"/>
    </w:lvl>
    <w:lvl w:ilvl="6" w:tplc="ADB8DBD2">
      <w:numFmt w:val="decimal"/>
      <w:lvlText w:val=""/>
      <w:lvlJc w:val="left"/>
    </w:lvl>
    <w:lvl w:ilvl="7" w:tplc="7F4C2C7A">
      <w:numFmt w:val="decimal"/>
      <w:lvlText w:val=""/>
      <w:lvlJc w:val="left"/>
    </w:lvl>
    <w:lvl w:ilvl="8" w:tplc="B23E8BE8">
      <w:numFmt w:val="decimal"/>
      <w:lvlText w:val=""/>
      <w:lvlJc w:val="left"/>
    </w:lvl>
  </w:abstractNum>
  <w:abstractNum w:abstractNumId="161">
    <w:nsid w:val="0000701F"/>
    <w:multiLevelType w:val="hybridMultilevel"/>
    <w:tmpl w:val="6D84E192"/>
    <w:lvl w:ilvl="0" w:tplc="5302D720">
      <w:start w:val="1"/>
      <w:numFmt w:val="bullet"/>
      <w:lvlText w:val="\endash "/>
      <w:lvlJc w:val="left"/>
    </w:lvl>
    <w:lvl w:ilvl="1" w:tplc="9BC69F0A">
      <w:start w:val="1"/>
      <w:numFmt w:val="bullet"/>
      <w:lvlText w:val="В"/>
      <w:lvlJc w:val="left"/>
    </w:lvl>
    <w:lvl w:ilvl="2" w:tplc="A8E61890">
      <w:numFmt w:val="decimal"/>
      <w:lvlText w:val=""/>
      <w:lvlJc w:val="left"/>
    </w:lvl>
    <w:lvl w:ilvl="3" w:tplc="BC14F1BE">
      <w:numFmt w:val="decimal"/>
      <w:lvlText w:val=""/>
      <w:lvlJc w:val="left"/>
    </w:lvl>
    <w:lvl w:ilvl="4" w:tplc="A6A23E0A">
      <w:numFmt w:val="decimal"/>
      <w:lvlText w:val=""/>
      <w:lvlJc w:val="left"/>
    </w:lvl>
    <w:lvl w:ilvl="5" w:tplc="945C353A">
      <w:numFmt w:val="decimal"/>
      <w:lvlText w:val=""/>
      <w:lvlJc w:val="left"/>
    </w:lvl>
    <w:lvl w:ilvl="6" w:tplc="4DB21F7E">
      <w:numFmt w:val="decimal"/>
      <w:lvlText w:val=""/>
      <w:lvlJc w:val="left"/>
    </w:lvl>
    <w:lvl w:ilvl="7" w:tplc="A8427F90">
      <w:numFmt w:val="decimal"/>
      <w:lvlText w:val=""/>
      <w:lvlJc w:val="left"/>
    </w:lvl>
    <w:lvl w:ilvl="8" w:tplc="45BA7C4C">
      <w:numFmt w:val="decimal"/>
      <w:lvlText w:val=""/>
      <w:lvlJc w:val="left"/>
    </w:lvl>
  </w:abstractNum>
  <w:abstractNum w:abstractNumId="162">
    <w:nsid w:val="00007049"/>
    <w:multiLevelType w:val="hybridMultilevel"/>
    <w:tmpl w:val="D79E409A"/>
    <w:lvl w:ilvl="0" w:tplc="A39E8540">
      <w:start w:val="1"/>
      <w:numFmt w:val="bullet"/>
      <w:lvlText w:val="•"/>
      <w:lvlJc w:val="left"/>
    </w:lvl>
    <w:lvl w:ilvl="1" w:tplc="46EAF46C">
      <w:numFmt w:val="decimal"/>
      <w:lvlText w:val=""/>
      <w:lvlJc w:val="left"/>
    </w:lvl>
    <w:lvl w:ilvl="2" w:tplc="5B7C3432">
      <w:numFmt w:val="decimal"/>
      <w:lvlText w:val=""/>
      <w:lvlJc w:val="left"/>
    </w:lvl>
    <w:lvl w:ilvl="3" w:tplc="D18C6AD8">
      <w:numFmt w:val="decimal"/>
      <w:lvlText w:val=""/>
      <w:lvlJc w:val="left"/>
    </w:lvl>
    <w:lvl w:ilvl="4" w:tplc="641A9D7C">
      <w:numFmt w:val="decimal"/>
      <w:lvlText w:val=""/>
      <w:lvlJc w:val="left"/>
    </w:lvl>
    <w:lvl w:ilvl="5" w:tplc="08144ACC">
      <w:numFmt w:val="decimal"/>
      <w:lvlText w:val=""/>
      <w:lvlJc w:val="left"/>
    </w:lvl>
    <w:lvl w:ilvl="6" w:tplc="D27A5210">
      <w:numFmt w:val="decimal"/>
      <w:lvlText w:val=""/>
      <w:lvlJc w:val="left"/>
    </w:lvl>
    <w:lvl w:ilvl="7" w:tplc="BB30D1F8">
      <w:numFmt w:val="decimal"/>
      <w:lvlText w:val=""/>
      <w:lvlJc w:val="left"/>
    </w:lvl>
    <w:lvl w:ilvl="8" w:tplc="D152B136">
      <w:numFmt w:val="decimal"/>
      <w:lvlText w:val=""/>
      <w:lvlJc w:val="left"/>
    </w:lvl>
  </w:abstractNum>
  <w:abstractNum w:abstractNumId="163">
    <w:nsid w:val="000071F0"/>
    <w:multiLevelType w:val="hybridMultilevel"/>
    <w:tmpl w:val="85904622"/>
    <w:lvl w:ilvl="0" w:tplc="033683B0">
      <w:start w:val="1"/>
      <w:numFmt w:val="bullet"/>
      <w:lvlText w:val="•"/>
      <w:lvlJc w:val="left"/>
    </w:lvl>
    <w:lvl w:ilvl="1" w:tplc="6C72E4CC">
      <w:numFmt w:val="decimal"/>
      <w:lvlText w:val=""/>
      <w:lvlJc w:val="left"/>
    </w:lvl>
    <w:lvl w:ilvl="2" w:tplc="062C1690">
      <w:numFmt w:val="decimal"/>
      <w:lvlText w:val=""/>
      <w:lvlJc w:val="left"/>
    </w:lvl>
    <w:lvl w:ilvl="3" w:tplc="EC564140">
      <w:numFmt w:val="decimal"/>
      <w:lvlText w:val=""/>
      <w:lvlJc w:val="left"/>
    </w:lvl>
    <w:lvl w:ilvl="4" w:tplc="A5B6AE24">
      <w:numFmt w:val="decimal"/>
      <w:lvlText w:val=""/>
      <w:lvlJc w:val="left"/>
    </w:lvl>
    <w:lvl w:ilvl="5" w:tplc="0DC8160E">
      <w:numFmt w:val="decimal"/>
      <w:lvlText w:val=""/>
      <w:lvlJc w:val="left"/>
    </w:lvl>
    <w:lvl w:ilvl="6" w:tplc="7584ABBA">
      <w:numFmt w:val="decimal"/>
      <w:lvlText w:val=""/>
      <w:lvlJc w:val="left"/>
    </w:lvl>
    <w:lvl w:ilvl="7" w:tplc="961AEA76">
      <w:numFmt w:val="decimal"/>
      <w:lvlText w:val=""/>
      <w:lvlJc w:val="left"/>
    </w:lvl>
    <w:lvl w:ilvl="8" w:tplc="791C9BEE">
      <w:numFmt w:val="decimal"/>
      <w:lvlText w:val=""/>
      <w:lvlJc w:val="left"/>
    </w:lvl>
  </w:abstractNum>
  <w:abstractNum w:abstractNumId="164">
    <w:nsid w:val="00007282"/>
    <w:multiLevelType w:val="hybridMultilevel"/>
    <w:tmpl w:val="1B888F8C"/>
    <w:lvl w:ilvl="0" w:tplc="6C0A4ECA">
      <w:start w:val="1"/>
      <w:numFmt w:val="bullet"/>
      <w:lvlText w:val="•"/>
      <w:lvlJc w:val="left"/>
    </w:lvl>
    <w:lvl w:ilvl="1" w:tplc="F6D25E4C">
      <w:start w:val="1"/>
      <w:numFmt w:val="bullet"/>
      <w:lvlText w:val="В"/>
      <w:lvlJc w:val="left"/>
    </w:lvl>
    <w:lvl w:ilvl="2" w:tplc="0B8EC550">
      <w:numFmt w:val="decimal"/>
      <w:lvlText w:val=""/>
      <w:lvlJc w:val="left"/>
    </w:lvl>
    <w:lvl w:ilvl="3" w:tplc="38821DE6">
      <w:numFmt w:val="decimal"/>
      <w:lvlText w:val=""/>
      <w:lvlJc w:val="left"/>
    </w:lvl>
    <w:lvl w:ilvl="4" w:tplc="79FEA8E0">
      <w:numFmt w:val="decimal"/>
      <w:lvlText w:val=""/>
      <w:lvlJc w:val="left"/>
    </w:lvl>
    <w:lvl w:ilvl="5" w:tplc="0C8A5850">
      <w:numFmt w:val="decimal"/>
      <w:lvlText w:val=""/>
      <w:lvlJc w:val="left"/>
    </w:lvl>
    <w:lvl w:ilvl="6" w:tplc="4D0E7E7E">
      <w:numFmt w:val="decimal"/>
      <w:lvlText w:val=""/>
      <w:lvlJc w:val="left"/>
    </w:lvl>
    <w:lvl w:ilvl="7" w:tplc="060A058E">
      <w:numFmt w:val="decimal"/>
      <w:lvlText w:val=""/>
      <w:lvlJc w:val="left"/>
    </w:lvl>
    <w:lvl w:ilvl="8" w:tplc="88FE155E">
      <w:numFmt w:val="decimal"/>
      <w:lvlText w:val=""/>
      <w:lvlJc w:val="left"/>
    </w:lvl>
  </w:abstractNum>
  <w:abstractNum w:abstractNumId="165">
    <w:nsid w:val="000073DA"/>
    <w:multiLevelType w:val="hybridMultilevel"/>
    <w:tmpl w:val="4582EB5C"/>
    <w:lvl w:ilvl="0" w:tplc="E836FC5C">
      <w:start w:val="1"/>
      <w:numFmt w:val="bullet"/>
      <w:lvlText w:val="•"/>
      <w:lvlJc w:val="left"/>
    </w:lvl>
    <w:lvl w:ilvl="1" w:tplc="10CE30C4">
      <w:numFmt w:val="decimal"/>
      <w:lvlText w:val=""/>
      <w:lvlJc w:val="left"/>
    </w:lvl>
    <w:lvl w:ilvl="2" w:tplc="261445BA">
      <w:numFmt w:val="decimal"/>
      <w:lvlText w:val=""/>
      <w:lvlJc w:val="left"/>
    </w:lvl>
    <w:lvl w:ilvl="3" w:tplc="5BF673C6">
      <w:numFmt w:val="decimal"/>
      <w:lvlText w:val=""/>
      <w:lvlJc w:val="left"/>
    </w:lvl>
    <w:lvl w:ilvl="4" w:tplc="DA7E9BB8">
      <w:numFmt w:val="decimal"/>
      <w:lvlText w:val=""/>
      <w:lvlJc w:val="left"/>
    </w:lvl>
    <w:lvl w:ilvl="5" w:tplc="6DE43F30">
      <w:numFmt w:val="decimal"/>
      <w:lvlText w:val=""/>
      <w:lvlJc w:val="left"/>
    </w:lvl>
    <w:lvl w:ilvl="6" w:tplc="7AE4224A">
      <w:numFmt w:val="decimal"/>
      <w:lvlText w:val=""/>
      <w:lvlJc w:val="left"/>
    </w:lvl>
    <w:lvl w:ilvl="7" w:tplc="EDC412AC">
      <w:numFmt w:val="decimal"/>
      <w:lvlText w:val=""/>
      <w:lvlJc w:val="left"/>
    </w:lvl>
    <w:lvl w:ilvl="8" w:tplc="B3A672BC">
      <w:numFmt w:val="decimal"/>
      <w:lvlText w:val=""/>
      <w:lvlJc w:val="left"/>
    </w:lvl>
  </w:abstractNum>
  <w:abstractNum w:abstractNumId="166">
    <w:nsid w:val="0000759A"/>
    <w:multiLevelType w:val="hybridMultilevel"/>
    <w:tmpl w:val="6BDC4AD6"/>
    <w:lvl w:ilvl="0" w:tplc="4AB0A228">
      <w:start w:val="1"/>
      <w:numFmt w:val="bullet"/>
      <w:lvlText w:val="•"/>
      <w:lvlJc w:val="left"/>
    </w:lvl>
    <w:lvl w:ilvl="1" w:tplc="57FA77A6">
      <w:start w:val="1"/>
      <w:numFmt w:val="decimal"/>
      <w:lvlText w:val="%2."/>
      <w:lvlJc w:val="left"/>
    </w:lvl>
    <w:lvl w:ilvl="2" w:tplc="9FAABF56">
      <w:numFmt w:val="decimal"/>
      <w:lvlText w:val=""/>
      <w:lvlJc w:val="left"/>
    </w:lvl>
    <w:lvl w:ilvl="3" w:tplc="ED4ACA02">
      <w:numFmt w:val="decimal"/>
      <w:lvlText w:val=""/>
      <w:lvlJc w:val="left"/>
    </w:lvl>
    <w:lvl w:ilvl="4" w:tplc="4684CBC2">
      <w:numFmt w:val="decimal"/>
      <w:lvlText w:val=""/>
      <w:lvlJc w:val="left"/>
    </w:lvl>
    <w:lvl w:ilvl="5" w:tplc="49E65D1A">
      <w:numFmt w:val="decimal"/>
      <w:lvlText w:val=""/>
      <w:lvlJc w:val="left"/>
    </w:lvl>
    <w:lvl w:ilvl="6" w:tplc="190082BE">
      <w:numFmt w:val="decimal"/>
      <w:lvlText w:val=""/>
      <w:lvlJc w:val="left"/>
    </w:lvl>
    <w:lvl w:ilvl="7" w:tplc="24DA4A1C">
      <w:numFmt w:val="decimal"/>
      <w:lvlText w:val=""/>
      <w:lvlJc w:val="left"/>
    </w:lvl>
    <w:lvl w:ilvl="8" w:tplc="94BEA58E">
      <w:numFmt w:val="decimal"/>
      <w:lvlText w:val=""/>
      <w:lvlJc w:val="left"/>
    </w:lvl>
  </w:abstractNum>
  <w:abstractNum w:abstractNumId="167">
    <w:nsid w:val="000075EF"/>
    <w:multiLevelType w:val="hybridMultilevel"/>
    <w:tmpl w:val="923EC6C8"/>
    <w:lvl w:ilvl="0" w:tplc="A414FB98">
      <w:start w:val="1"/>
      <w:numFmt w:val="bullet"/>
      <w:lvlText w:val="•"/>
      <w:lvlJc w:val="left"/>
    </w:lvl>
    <w:lvl w:ilvl="1" w:tplc="97307EC0">
      <w:start w:val="7"/>
      <w:numFmt w:val="decimal"/>
      <w:lvlText w:val="%2."/>
      <w:lvlJc w:val="left"/>
    </w:lvl>
    <w:lvl w:ilvl="2" w:tplc="0E1C89E4">
      <w:numFmt w:val="decimal"/>
      <w:lvlText w:val=""/>
      <w:lvlJc w:val="left"/>
    </w:lvl>
    <w:lvl w:ilvl="3" w:tplc="756C0E32">
      <w:numFmt w:val="decimal"/>
      <w:lvlText w:val=""/>
      <w:lvlJc w:val="left"/>
    </w:lvl>
    <w:lvl w:ilvl="4" w:tplc="F76EE566">
      <w:numFmt w:val="decimal"/>
      <w:lvlText w:val=""/>
      <w:lvlJc w:val="left"/>
    </w:lvl>
    <w:lvl w:ilvl="5" w:tplc="27368674">
      <w:numFmt w:val="decimal"/>
      <w:lvlText w:val=""/>
      <w:lvlJc w:val="left"/>
    </w:lvl>
    <w:lvl w:ilvl="6" w:tplc="9B82582A">
      <w:numFmt w:val="decimal"/>
      <w:lvlText w:val=""/>
      <w:lvlJc w:val="left"/>
    </w:lvl>
    <w:lvl w:ilvl="7" w:tplc="9FA4D0AC">
      <w:numFmt w:val="decimal"/>
      <w:lvlText w:val=""/>
      <w:lvlJc w:val="left"/>
    </w:lvl>
    <w:lvl w:ilvl="8" w:tplc="CC5A2280">
      <w:numFmt w:val="decimal"/>
      <w:lvlText w:val=""/>
      <w:lvlJc w:val="left"/>
    </w:lvl>
  </w:abstractNum>
  <w:abstractNum w:abstractNumId="168">
    <w:nsid w:val="0000765F"/>
    <w:multiLevelType w:val="hybridMultilevel"/>
    <w:tmpl w:val="C9821706"/>
    <w:lvl w:ilvl="0" w:tplc="CA98A01C">
      <w:start w:val="1"/>
      <w:numFmt w:val="bullet"/>
      <w:lvlText w:val="•"/>
      <w:lvlJc w:val="left"/>
    </w:lvl>
    <w:lvl w:ilvl="1" w:tplc="FC96C7FE">
      <w:start w:val="1"/>
      <w:numFmt w:val="bullet"/>
      <w:lvlText w:val="В"/>
      <w:lvlJc w:val="left"/>
    </w:lvl>
    <w:lvl w:ilvl="2" w:tplc="DCD6924A">
      <w:numFmt w:val="decimal"/>
      <w:lvlText w:val=""/>
      <w:lvlJc w:val="left"/>
    </w:lvl>
    <w:lvl w:ilvl="3" w:tplc="982669E6">
      <w:numFmt w:val="decimal"/>
      <w:lvlText w:val=""/>
      <w:lvlJc w:val="left"/>
    </w:lvl>
    <w:lvl w:ilvl="4" w:tplc="19588DF2">
      <w:numFmt w:val="decimal"/>
      <w:lvlText w:val=""/>
      <w:lvlJc w:val="left"/>
    </w:lvl>
    <w:lvl w:ilvl="5" w:tplc="E38AC5FC">
      <w:numFmt w:val="decimal"/>
      <w:lvlText w:val=""/>
      <w:lvlJc w:val="left"/>
    </w:lvl>
    <w:lvl w:ilvl="6" w:tplc="DB8AE010">
      <w:numFmt w:val="decimal"/>
      <w:lvlText w:val=""/>
      <w:lvlJc w:val="left"/>
    </w:lvl>
    <w:lvl w:ilvl="7" w:tplc="7F08BFB8">
      <w:numFmt w:val="decimal"/>
      <w:lvlText w:val=""/>
      <w:lvlJc w:val="left"/>
    </w:lvl>
    <w:lvl w:ilvl="8" w:tplc="7E10A726">
      <w:numFmt w:val="decimal"/>
      <w:lvlText w:val=""/>
      <w:lvlJc w:val="left"/>
    </w:lvl>
  </w:abstractNum>
  <w:abstractNum w:abstractNumId="169">
    <w:nsid w:val="0000767D"/>
    <w:multiLevelType w:val="hybridMultilevel"/>
    <w:tmpl w:val="7A629972"/>
    <w:lvl w:ilvl="0" w:tplc="3C609E0C">
      <w:start w:val="1"/>
      <w:numFmt w:val="bullet"/>
      <w:lvlText w:val="и"/>
      <w:lvlJc w:val="left"/>
    </w:lvl>
    <w:lvl w:ilvl="1" w:tplc="CE2E7B30">
      <w:numFmt w:val="decimal"/>
      <w:lvlText w:val=""/>
      <w:lvlJc w:val="left"/>
    </w:lvl>
    <w:lvl w:ilvl="2" w:tplc="6666BC20">
      <w:numFmt w:val="decimal"/>
      <w:lvlText w:val=""/>
      <w:lvlJc w:val="left"/>
    </w:lvl>
    <w:lvl w:ilvl="3" w:tplc="A86834DC">
      <w:numFmt w:val="decimal"/>
      <w:lvlText w:val=""/>
      <w:lvlJc w:val="left"/>
    </w:lvl>
    <w:lvl w:ilvl="4" w:tplc="2952862C">
      <w:numFmt w:val="decimal"/>
      <w:lvlText w:val=""/>
      <w:lvlJc w:val="left"/>
    </w:lvl>
    <w:lvl w:ilvl="5" w:tplc="D7D6E402">
      <w:numFmt w:val="decimal"/>
      <w:lvlText w:val=""/>
      <w:lvlJc w:val="left"/>
    </w:lvl>
    <w:lvl w:ilvl="6" w:tplc="D2F6D58E">
      <w:numFmt w:val="decimal"/>
      <w:lvlText w:val=""/>
      <w:lvlJc w:val="left"/>
    </w:lvl>
    <w:lvl w:ilvl="7" w:tplc="30F0C2C4">
      <w:numFmt w:val="decimal"/>
      <w:lvlText w:val=""/>
      <w:lvlJc w:val="left"/>
    </w:lvl>
    <w:lvl w:ilvl="8" w:tplc="64F8E12A">
      <w:numFmt w:val="decimal"/>
      <w:lvlText w:val=""/>
      <w:lvlJc w:val="left"/>
    </w:lvl>
  </w:abstractNum>
  <w:abstractNum w:abstractNumId="170">
    <w:nsid w:val="0000773B"/>
    <w:multiLevelType w:val="hybridMultilevel"/>
    <w:tmpl w:val="3744AFC8"/>
    <w:lvl w:ilvl="0" w:tplc="05A84B3C">
      <w:start w:val="1"/>
      <w:numFmt w:val="bullet"/>
      <w:lvlText w:val="•"/>
      <w:lvlJc w:val="left"/>
    </w:lvl>
    <w:lvl w:ilvl="1" w:tplc="BD24A7DE">
      <w:numFmt w:val="decimal"/>
      <w:lvlText w:val=""/>
      <w:lvlJc w:val="left"/>
    </w:lvl>
    <w:lvl w:ilvl="2" w:tplc="9EB4CA8C">
      <w:numFmt w:val="decimal"/>
      <w:lvlText w:val=""/>
      <w:lvlJc w:val="left"/>
    </w:lvl>
    <w:lvl w:ilvl="3" w:tplc="1436C908">
      <w:numFmt w:val="decimal"/>
      <w:lvlText w:val=""/>
      <w:lvlJc w:val="left"/>
    </w:lvl>
    <w:lvl w:ilvl="4" w:tplc="D7A43FF2">
      <w:numFmt w:val="decimal"/>
      <w:lvlText w:val=""/>
      <w:lvlJc w:val="left"/>
    </w:lvl>
    <w:lvl w:ilvl="5" w:tplc="A9E2F09E">
      <w:numFmt w:val="decimal"/>
      <w:lvlText w:val=""/>
      <w:lvlJc w:val="left"/>
    </w:lvl>
    <w:lvl w:ilvl="6" w:tplc="688C3170">
      <w:numFmt w:val="decimal"/>
      <w:lvlText w:val=""/>
      <w:lvlJc w:val="left"/>
    </w:lvl>
    <w:lvl w:ilvl="7" w:tplc="249855FA">
      <w:numFmt w:val="decimal"/>
      <w:lvlText w:val=""/>
      <w:lvlJc w:val="left"/>
    </w:lvl>
    <w:lvl w:ilvl="8" w:tplc="CBA4F630">
      <w:numFmt w:val="decimal"/>
      <w:lvlText w:val=""/>
      <w:lvlJc w:val="left"/>
    </w:lvl>
  </w:abstractNum>
  <w:abstractNum w:abstractNumId="171">
    <w:nsid w:val="00007874"/>
    <w:multiLevelType w:val="hybridMultilevel"/>
    <w:tmpl w:val="0CC678FC"/>
    <w:lvl w:ilvl="0" w:tplc="C4BC1AF4">
      <w:start w:val="1"/>
      <w:numFmt w:val="bullet"/>
      <w:lvlText w:val="•"/>
      <w:lvlJc w:val="left"/>
    </w:lvl>
    <w:lvl w:ilvl="1" w:tplc="8CF06012">
      <w:numFmt w:val="decimal"/>
      <w:lvlText w:val=""/>
      <w:lvlJc w:val="left"/>
    </w:lvl>
    <w:lvl w:ilvl="2" w:tplc="1DBAC28E">
      <w:numFmt w:val="decimal"/>
      <w:lvlText w:val=""/>
      <w:lvlJc w:val="left"/>
    </w:lvl>
    <w:lvl w:ilvl="3" w:tplc="56DCAD42">
      <w:numFmt w:val="decimal"/>
      <w:lvlText w:val=""/>
      <w:lvlJc w:val="left"/>
    </w:lvl>
    <w:lvl w:ilvl="4" w:tplc="4532DE8C">
      <w:numFmt w:val="decimal"/>
      <w:lvlText w:val=""/>
      <w:lvlJc w:val="left"/>
    </w:lvl>
    <w:lvl w:ilvl="5" w:tplc="65721FF0">
      <w:numFmt w:val="decimal"/>
      <w:lvlText w:val=""/>
      <w:lvlJc w:val="left"/>
    </w:lvl>
    <w:lvl w:ilvl="6" w:tplc="9F5E539A">
      <w:numFmt w:val="decimal"/>
      <w:lvlText w:val=""/>
      <w:lvlJc w:val="left"/>
    </w:lvl>
    <w:lvl w:ilvl="7" w:tplc="B27001B0">
      <w:numFmt w:val="decimal"/>
      <w:lvlText w:val=""/>
      <w:lvlJc w:val="left"/>
    </w:lvl>
    <w:lvl w:ilvl="8" w:tplc="1248A1FC">
      <w:numFmt w:val="decimal"/>
      <w:lvlText w:val=""/>
      <w:lvlJc w:val="left"/>
    </w:lvl>
  </w:abstractNum>
  <w:abstractNum w:abstractNumId="172">
    <w:nsid w:val="0000797D"/>
    <w:multiLevelType w:val="hybridMultilevel"/>
    <w:tmpl w:val="36D6FD5E"/>
    <w:lvl w:ilvl="0" w:tplc="BB2653DC">
      <w:start w:val="1"/>
      <w:numFmt w:val="bullet"/>
      <w:lvlText w:val="в"/>
      <w:lvlJc w:val="left"/>
    </w:lvl>
    <w:lvl w:ilvl="1" w:tplc="8294C5AC">
      <w:numFmt w:val="decimal"/>
      <w:lvlText w:val=""/>
      <w:lvlJc w:val="left"/>
    </w:lvl>
    <w:lvl w:ilvl="2" w:tplc="058C12B2">
      <w:numFmt w:val="decimal"/>
      <w:lvlText w:val=""/>
      <w:lvlJc w:val="left"/>
    </w:lvl>
    <w:lvl w:ilvl="3" w:tplc="8F8A10AA">
      <w:numFmt w:val="decimal"/>
      <w:lvlText w:val=""/>
      <w:lvlJc w:val="left"/>
    </w:lvl>
    <w:lvl w:ilvl="4" w:tplc="B03C5D52">
      <w:numFmt w:val="decimal"/>
      <w:lvlText w:val=""/>
      <w:lvlJc w:val="left"/>
    </w:lvl>
    <w:lvl w:ilvl="5" w:tplc="9262643A">
      <w:numFmt w:val="decimal"/>
      <w:lvlText w:val=""/>
      <w:lvlJc w:val="left"/>
    </w:lvl>
    <w:lvl w:ilvl="6" w:tplc="9F2C058C">
      <w:numFmt w:val="decimal"/>
      <w:lvlText w:val=""/>
      <w:lvlJc w:val="left"/>
    </w:lvl>
    <w:lvl w:ilvl="7" w:tplc="3BB886AE">
      <w:numFmt w:val="decimal"/>
      <w:lvlText w:val=""/>
      <w:lvlJc w:val="left"/>
    </w:lvl>
    <w:lvl w:ilvl="8" w:tplc="3552EF12">
      <w:numFmt w:val="decimal"/>
      <w:lvlText w:val=""/>
      <w:lvlJc w:val="left"/>
    </w:lvl>
  </w:abstractNum>
  <w:abstractNum w:abstractNumId="173">
    <w:nsid w:val="00007983"/>
    <w:multiLevelType w:val="hybridMultilevel"/>
    <w:tmpl w:val="4B9052F2"/>
    <w:lvl w:ilvl="0" w:tplc="A1ACE0B6">
      <w:start w:val="1"/>
      <w:numFmt w:val="bullet"/>
      <w:lvlText w:val="и"/>
      <w:lvlJc w:val="left"/>
    </w:lvl>
    <w:lvl w:ilvl="1" w:tplc="5D90F84A">
      <w:start w:val="1"/>
      <w:numFmt w:val="bullet"/>
      <w:lvlText w:val="•"/>
      <w:lvlJc w:val="left"/>
    </w:lvl>
    <w:lvl w:ilvl="2" w:tplc="BC72EB6C">
      <w:start w:val="6"/>
      <w:numFmt w:val="decimal"/>
      <w:lvlText w:val="%3."/>
      <w:lvlJc w:val="left"/>
    </w:lvl>
    <w:lvl w:ilvl="3" w:tplc="2A9E7B98">
      <w:numFmt w:val="decimal"/>
      <w:lvlText w:val=""/>
      <w:lvlJc w:val="left"/>
    </w:lvl>
    <w:lvl w:ilvl="4" w:tplc="D81EAC48">
      <w:numFmt w:val="decimal"/>
      <w:lvlText w:val=""/>
      <w:lvlJc w:val="left"/>
    </w:lvl>
    <w:lvl w:ilvl="5" w:tplc="C4BCFB6E">
      <w:numFmt w:val="decimal"/>
      <w:lvlText w:val=""/>
      <w:lvlJc w:val="left"/>
    </w:lvl>
    <w:lvl w:ilvl="6" w:tplc="30325514">
      <w:numFmt w:val="decimal"/>
      <w:lvlText w:val=""/>
      <w:lvlJc w:val="left"/>
    </w:lvl>
    <w:lvl w:ilvl="7" w:tplc="35B4B4B4">
      <w:numFmt w:val="decimal"/>
      <w:lvlText w:val=""/>
      <w:lvlJc w:val="left"/>
    </w:lvl>
    <w:lvl w:ilvl="8" w:tplc="CBF63FF8">
      <w:numFmt w:val="decimal"/>
      <w:lvlText w:val=""/>
      <w:lvlJc w:val="left"/>
    </w:lvl>
  </w:abstractNum>
  <w:abstractNum w:abstractNumId="174">
    <w:nsid w:val="0000798B"/>
    <w:multiLevelType w:val="hybridMultilevel"/>
    <w:tmpl w:val="3A9E420E"/>
    <w:lvl w:ilvl="0" w:tplc="A37AFCA8">
      <w:start w:val="1"/>
      <w:numFmt w:val="bullet"/>
      <w:lvlText w:val="•"/>
      <w:lvlJc w:val="left"/>
    </w:lvl>
    <w:lvl w:ilvl="1" w:tplc="49D86BCE">
      <w:start w:val="1"/>
      <w:numFmt w:val="bullet"/>
      <w:lvlText w:val="В"/>
      <w:lvlJc w:val="left"/>
    </w:lvl>
    <w:lvl w:ilvl="2" w:tplc="18E2024A">
      <w:numFmt w:val="decimal"/>
      <w:lvlText w:val=""/>
      <w:lvlJc w:val="left"/>
    </w:lvl>
    <w:lvl w:ilvl="3" w:tplc="305A7876">
      <w:numFmt w:val="decimal"/>
      <w:lvlText w:val=""/>
      <w:lvlJc w:val="left"/>
    </w:lvl>
    <w:lvl w:ilvl="4" w:tplc="B00669EA">
      <w:numFmt w:val="decimal"/>
      <w:lvlText w:val=""/>
      <w:lvlJc w:val="left"/>
    </w:lvl>
    <w:lvl w:ilvl="5" w:tplc="D0F25042">
      <w:numFmt w:val="decimal"/>
      <w:lvlText w:val=""/>
      <w:lvlJc w:val="left"/>
    </w:lvl>
    <w:lvl w:ilvl="6" w:tplc="45C887EC">
      <w:numFmt w:val="decimal"/>
      <w:lvlText w:val=""/>
      <w:lvlJc w:val="left"/>
    </w:lvl>
    <w:lvl w:ilvl="7" w:tplc="F3FCCB02">
      <w:numFmt w:val="decimal"/>
      <w:lvlText w:val=""/>
      <w:lvlJc w:val="left"/>
    </w:lvl>
    <w:lvl w:ilvl="8" w:tplc="9850C48E">
      <w:numFmt w:val="decimal"/>
      <w:lvlText w:val=""/>
      <w:lvlJc w:val="left"/>
    </w:lvl>
  </w:abstractNum>
  <w:abstractNum w:abstractNumId="175">
    <w:nsid w:val="00007B44"/>
    <w:multiLevelType w:val="hybridMultilevel"/>
    <w:tmpl w:val="DFB47F00"/>
    <w:lvl w:ilvl="0" w:tplc="B252AB12">
      <w:start w:val="1"/>
      <w:numFmt w:val="bullet"/>
      <w:lvlText w:val="к"/>
      <w:lvlJc w:val="left"/>
    </w:lvl>
    <w:lvl w:ilvl="1" w:tplc="5B4870F8">
      <w:start w:val="1"/>
      <w:numFmt w:val="bullet"/>
      <w:lvlText w:val="•"/>
      <w:lvlJc w:val="left"/>
    </w:lvl>
    <w:lvl w:ilvl="2" w:tplc="55ECA662">
      <w:start w:val="1"/>
      <w:numFmt w:val="bullet"/>
      <w:lvlText w:val="В"/>
      <w:lvlJc w:val="left"/>
    </w:lvl>
    <w:lvl w:ilvl="3" w:tplc="6C7ADCD0">
      <w:start w:val="1"/>
      <w:numFmt w:val="bullet"/>
      <w:lvlText w:val="В"/>
      <w:lvlJc w:val="left"/>
    </w:lvl>
    <w:lvl w:ilvl="4" w:tplc="C32039B4">
      <w:numFmt w:val="decimal"/>
      <w:lvlText w:val=""/>
      <w:lvlJc w:val="left"/>
    </w:lvl>
    <w:lvl w:ilvl="5" w:tplc="FEB8A7D4">
      <w:numFmt w:val="decimal"/>
      <w:lvlText w:val=""/>
      <w:lvlJc w:val="left"/>
    </w:lvl>
    <w:lvl w:ilvl="6" w:tplc="102A88FE">
      <w:numFmt w:val="decimal"/>
      <w:lvlText w:val=""/>
      <w:lvlJc w:val="left"/>
    </w:lvl>
    <w:lvl w:ilvl="7" w:tplc="E424CC70">
      <w:numFmt w:val="decimal"/>
      <w:lvlText w:val=""/>
      <w:lvlJc w:val="left"/>
    </w:lvl>
    <w:lvl w:ilvl="8" w:tplc="64D4A4BE">
      <w:numFmt w:val="decimal"/>
      <w:lvlText w:val=""/>
      <w:lvlJc w:val="left"/>
    </w:lvl>
  </w:abstractNum>
  <w:abstractNum w:abstractNumId="176">
    <w:nsid w:val="00007BB9"/>
    <w:multiLevelType w:val="hybridMultilevel"/>
    <w:tmpl w:val="AD26FD74"/>
    <w:lvl w:ilvl="0" w:tplc="FED4D6A0">
      <w:start w:val="1"/>
      <w:numFmt w:val="bullet"/>
      <w:lvlText w:val="ее"/>
      <w:lvlJc w:val="left"/>
    </w:lvl>
    <w:lvl w:ilvl="1" w:tplc="6AE6644C">
      <w:start w:val="1"/>
      <w:numFmt w:val="bullet"/>
      <w:lvlText w:val="•"/>
      <w:lvlJc w:val="left"/>
    </w:lvl>
    <w:lvl w:ilvl="2" w:tplc="26EA53FC">
      <w:numFmt w:val="decimal"/>
      <w:lvlText w:val=""/>
      <w:lvlJc w:val="left"/>
    </w:lvl>
    <w:lvl w:ilvl="3" w:tplc="3A66EEFE">
      <w:numFmt w:val="decimal"/>
      <w:lvlText w:val=""/>
      <w:lvlJc w:val="left"/>
    </w:lvl>
    <w:lvl w:ilvl="4" w:tplc="1BFE2B04">
      <w:numFmt w:val="decimal"/>
      <w:lvlText w:val=""/>
      <w:lvlJc w:val="left"/>
    </w:lvl>
    <w:lvl w:ilvl="5" w:tplc="BEAA19E0">
      <w:numFmt w:val="decimal"/>
      <w:lvlText w:val=""/>
      <w:lvlJc w:val="left"/>
    </w:lvl>
    <w:lvl w:ilvl="6" w:tplc="E698FA06">
      <w:numFmt w:val="decimal"/>
      <w:lvlText w:val=""/>
      <w:lvlJc w:val="left"/>
    </w:lvl>
    <w:lvl w:ilvl="7" w:tplc="7AF0D350">
      <w:numFmt w:val="decimal"/>
      <w:lvlText w:val=""/>
      <w:lvlJc w:val="left"/>
    </w:lvl>
    <w:lvl w:ilvl="8" w:tplc="45D0C7F0">
      <w:numFmt w:val="decimal"/>
      <w:lvlText w:val=""/>
      <w:lvlJc w:val="left"/>
    </w:lvl>
  </w:abstractNum>
  <w:abstractNum w:abstractNumId="177">
    <w:nsid w:val="00007DD1"/>
    <w:multiLevelType w:val="hybridMultilevel"/>
    <w:tmpl w:val="6C7C283E"/>
    <w:lvl w:ilvl="0" w:tplc="60D2CCBA">
      <w:start w:val="1"/>
      <w:numFmt w:val="bullet"/>
      <w:lvlText w:val="•"/>
      <w:lvlJc w:val="left"/>
    </w:lvl>
    <w:lvl w:ilvl="1" w:tplc="AA727B2A">
      <w:numFmt w:val="decimal"/>
      <w:lvlText w:val=""/>
      <w:lvlJc w:val="left"/>
    </w:lvl>
    <w:lvl w:ilvl="2" w:tplc="724E8CAA">
      <w:numFmt w:val="decimal"/>
      <w:lvlText w:val=""/>
      <w:lvlJc w:val="left"/>
    </w:lvl>
    <w:lvl w:ilvl="3" w:tplc="C5E45A38">
      <w:numFmt w:val="decimal"/>
      <w:lvlText w:val=""/>
      <w:lvlJc w:val="left"/>
    </w:lvl>
    <w:lvl w:ilvl="4" w:tplc="9536C80C">
      <w:numFmt w:val="decimal"/>
      <w:lvlText w:val=""/>
      <w:lvlJc w:val="left"/>
    </w:lvl>
    <w:lvl w:ilvl="5" w:tplc="E870B51C">
      <w:numFmt w:val="decimal"/>
      <w:lvlText w:val=""/>
      <w:lvlJc w:val="left"/>
    </w:lvl>
    <w:lvl w:ilvl="6" w:tplc="AA8E86A6">
      <w:numFmt w:val="decimal"/>
      <w:lvlText w:val=""/>
      <w:lvlJc w:val="left"/>
    </w:lvl>
    <w:lvl w:ilvl="7" w:tplc="FDA2C4B2">
      <w:numFmt w:val="decimal"/>
      <w:lvlText w:val=""/>
      <w:lvlJc w:val="left"/>
    </w:lvl>
    <w:lvl w:ilvl="8" w:tplc="555ADB80">
      <w:numFmt w:val="decimal"/>
      <w:lvlText w:val=""/>
      <w:lvlJc w:val="left"/>
    </w:lvl>
  </w:abstractNum>
  <w:abstractNum w:abstractNumId="178">
    <w:nsid w:val="00007EB7"/>
    <w:multiLevelType w:val="hybridMultilevel"/>
    <w:tmpl w:val="C748BB40"/>
    <w:lvl w:ilvl="0" w:tplc="21F61E9A">
      <w:start w:val="1"/>
      <w:numFmt w:val="bullet"/>
      <w:lvlText w:val="и"/>
      <w:lvlJc w:val="left"/>
    </w:lvl>
    <w:lvl w:ilvl="1" w:tplc="5FFA797E">
      <w:start w:val="10"/>
      <w:numFmt w:val="decimal"/>
      <w:lvlText w:val="%2."/>
      <w:lvlJc w:val="left"/>
    </w:lvl>
    <w:lvl w:ilvl="2" w:tplc="748EF4BC">
      <w:numFmt w:val="decimal"/>
      <w:lvlText w:val=""/>
      <w:lvlJc w:val="left"/>
    </w:lvl>
    <w:lvl w:ilvl="3" w:tplc="615EAE8C">
      <w:numFmt w:val="decimal"/>
      <w:lvlText w:val=""/>
      <w:lvlJc w:val="left"/>
    </w:lvl>
    <w:lvl w:ilvl="4" w:tplc="BFE4472A">
      <w:numFmt w:val="decimal"/>
      <w:lvlText w:val=""/>
      <w:lvlJc w:val="left"/>
    </w:lvl>
    <w:lvl w:ilvl="5" w:tplc="61EAB2CC">
      <w:numFmt w:val="decimal"/>
      <w:lvlText w:val=""/>
      <w:lvlJc w:val="left"/>
    </w:lvl>
    <w:lvl w:ilvl="6" w:tplc="B884217C">
      <w:numFmt w:val="decimal"/>
      <w:lvlText w:val=""/>
      <w:lvlJc w:val="left"/>
    </w:lvl>
    <w:lvl w:ilvl="7" w:tplc="063813C2">
      <w:numFmt w:val="decimal"/>
      <w:lvlText w:val=""/>
      <w:lvlJc w:val="left"/>
    </w:lvl>
    <w:lvl w:ilvl="8" w:tplc="69F2D518">
      <w:numFmt w:val="decimal"/>
      <w:lvlText w:val=""/>
      <w:lvlJc w:val="left"/>
    </w:lvl>
  </w:abstractNum>
  <w:abstractNum w:abstractNumId="179">
    <w:nsid w:val="00007F4F"/>
    <w:multiLevelType w:val="hybridMultilevel"/>
    <w:tmpl w:val="054C7972"/>
    <w:lvl w:ilvl="0" w:tplc="716EFB4E">
      <w:start w:val="1"/>
      <w:numFmt w:val="bullet"/>
      <w:lvlText w:val="в"/>
      <w:lvlJc w:val="left"/>
    </w:lvl>
    <w:lvl w:ilvl="1" w:tplc="635E701E">
      <w:start w:val="1"/>
      <w:numFmt w:val="bullet"/>
      <w:lvlText w:val="•"/>
      <w:lvlJc w:val="left"/>
    </w:lvl>
    <w:lvl w:ilvl="2" w:tplc="A2680CB6">
      <w:numFmt w:val="decimal"/>
      <w:lvlText w:val=""/>
      <w:lvlJc w:val="left"/>
    </w:lvl>
    <w:lvl w:ilvl="3" w:tplc="E000ED5A">
      <w:numFmt w:val="decimal"/>
      <w:lvlText w:val=""/>
      <w:lvlJc w:val="left"/>
    </w:lvl>
    <w:lvl w:ilvl="4" w:tplc="39C8419A">
      <w:numFmt w:val="decimal"/>
      <w:lvlText w:val=""/>
      <w:lvlJc w:val="left"/>
    </w:lvl>
    <w:lvl w:ilvl="5" w:tplc="08CE0C1A">
      <w:numFmt w:val="decimal"/>
      <w:lvlText w:val=""/>
      <w:lvlJc w:val="left"/>
    </w:lvl>
    <w:lvl w:ilvl="6" w:tplc="BA5AC772">
      <w:numFmt w:val="decimal"/>
      <w:lvlText w:val=""/>
      <w:lvlJc w:val="left"/>
    </w:lvl>
    <w:lvl w:ilvl="7" w:tplc="E80CBA64">
      <w:numFmt w:val="decimal"/>
      <w:lvlText w:val=""/>
      <w:lvlJc w:val="left"/>
    </w:lvl>
    <w:lvl w:ilvl="8" w:tplc="FCA4B69E">
      <w:numFmt w:val="decimal"/>
      <w:lvlText w:val=""/>
      <w:lvlJc w:val="left"/>
    </w:lvl>
  </w:abstractNum>
  <w:abstractNum w:abstractNumId="180">
    <w:nsid w:val="00007F61"/>
    <w:multiLevelType w:val="hybridMultilevel"/>
    <w:tmpl w:val="289073E8"/>
    <w:lvl w:ilvl="0" w:tplc="3006B516">
      <w:start w:val="1"/>
      <w:numFmt w:val="bullet"/>
      <w:lvlText w:val="•"/>
      <w:lvlJc w:val="left"/>
    </w:lvl>
    <w:lvl w:ilvl="1" w:tplc="B80422FE">
      <w:start w:val="1"/>
      <w:numFmt w:val="bullet"/>
      <w:lvlText w:val="В"/>
      <w:lvlJc w:val="left"/>
    </w:lvl>
    <w:lvl w:ilvl="2" w:tplc="D73C9426">
      <w:numFmt w:val="decimal"/>
      <w:lvlText w:val=""/>
      <w:lvlJc w:val="left"/>
    </w:lvl>
    <w:lvl w:ilvl="3" w:tplc="F7EA830C">
      <w:numFmt w:val="decimal"/>
      <w:lvlText w:val=""/>
      <w:lvlJc w:val="left"/>
    </w:lvl>
    <w:lvl w:ilvl="4" w:tplc="E6781A2C">
      <w:numFmt w:val="decimal"/>
      <w:lvlText w:val=""/>
      <w:lvlJc w:val="left"/>
    </w:lvl>
    <w:lvl w:ilvl="5" w:tplc="61F8D4C4">
      <w:numFmt w:val="decimal"/>
      <w:lvlText w:val=""/>
      <w:lvlJc w:val="left"/>
    </w:lvl>
    <w:lvl w:ilvl="6" w:tplc="F6F83AF0">
      <w:numFmt w:val="decimal"/>
      <w:lvlText w:val=""/>
      <w:lvlJc w:val="left"/>
    </w:lvl>
    <w:lvl w:ilvl="7" w:tplc="9396477C">
      <w:numFmt w:val="decimal"/>
      <w:lvlText w:val=""/>
      <w:lvlJc w:val="left"/>
    </w:lvl>
    <w:lvl w:ilvl="8" w:tplc="E6641364">
      <w:numFmt w:val="decimal"/>
      <w:lvlText w:val=""/>
      <w:lvlJc w:val="left"/>
    </w:lvl>
  </w:abstractNum>
  <w:abstractNum w:abstractNumId="181">
    <w:nsid w:val="00007F96"/>
    <w:multiLevelType w:val="hybridMultilevel"/>
    <w:tmpl w:val="0DD29E38"/>
    <w:lvl w:ilvl="0" w:tplc="4E72BA4C">
      <w:start w:val="1"/>
      <w:numFmt w:val="bullet"/>
      <w:lvlText w:val="-"/>
      <w:lvlJc w:val="left"/>
    </w:lvl>
    <w:lvl w:ilvl="1" w:tplc="6C6498AC">
      <w:numFmt w:val="decimal"/>
      <w:lvlText w:val=""/>
      <w:lvlJc w:val="left"/>
    </w:lvl>
    <w:lvl w:ilvl="2" w:tplc="8302849C">
      <w:numFmt w:val="decimal"/>
      <w:lvlText w:val=""/>
      <w:lvlJc w:val="left"/>
    </w:lvl>
    <w:lvl w:ilvl="3" w:tplc="EE18A2C2">
      <w:numFmt w:val="decimal"/>
      <w:lvlText w:val=""/>
      <w:lvlJc w:val="left"/>
    </w:lvl>
    <w:lvl w:ilvl="4" w:tplc="8602A490">
      <w:numFmt w:val="decimal"/>
      <w:lvlText w:val=""/>
      <w:lvlJc w:val="left"/>
    </w:lvl>
    <w:lvl w:ilvl="5" w:tplc="BF9A05CC">
      <w:numFmt w:val="decimal"/>
      <w:lvlText w:val=""/>
      <w:lvlJc w:val="left"/>
    </w:lvl>
    <w:lvl w:ilvl="6" w:tplc="E4BECE72">
      <w:numFmt w:val="decimal"/>
      <w:lvlText w:val=""/>
      <w:lvlJc w:val="left"/>
    </w:lvl>
    <w:lvl w:ilvl="7" w:tplc="9442251C">
      <w:numFmt w:val="decimal"/>
      <w:lvlText w:val=""/>
      <w:lvlJc w:val="left"/>
    </w:lvl>
    <w:lvl w:ilvl="8" w:tplc="2B7ED4B4">
      <w:numFmt w:val="decimal"/>
      <w:lvlText w:val=""/>
      <w:lvlJc w:val="left"/>
    </w:lvl>
  </w:abstractNum>
  <w:abstractNum w:abstractNumId="182">
    <w:nsid w:val="00007FBE"/>
    <w:multiLevelType w:val="hybridMultilevel"/>
    <w:tmpl w:val="DF22AF48"/>
    <w:lvl w:ilvl="0" w:tplc="0DB8D0E6">
      <w:start w:val="1"/>
      <w:numFmt w:val="bullet"/>
      <w:lvlText w:val="•"/>
      <w:lvlJc w:val="left"/>
    </w:lvl>
    <w:lvl w:ilvl="1" w:tplc="A5FEA910">
      <w:numFmt w:val="decimal"/>
      <w:lvlText w:val=""/>
      <w:lvlJc w:val="left"/>
    </w:lvl>
    <w:lvl w:ilvl="2" w:tplc="7E90DB64">
      <w:numFmt w:val="decimal"/>
      <w:lvlText w:val=""/>
      <w:lvlJc w:val="left"/>
    </w:lvl>
    <w:lvl w:ilvl="3" w:tplc="472E272C">
      <w:numFmt w:val="decimal"/>
      <w:lvlText w:val=""/>
      <w:lvlJc w:val="left"/>
    </w:lvl>
    <w:lvl w:ilvl="4" w:tplc="3A86938C">
      <w:numFmt w:val="decimal"/>
      <w:lvlText w:val=""/>
      <w:lvlJc w:val="left"/>
    </w:lvl>
    <w:lvl w:ilvl="5" w:tplc="FD262604">
      <w:numFmt w:val="decimal"/>
      <w:lvlText w:val=""/>
      <w:lvlJc w:val="left"/>
    </w:lvl>
    <w:lvl w:ilvl="6" w:tplc="AF58437A">
      <w:numFmt w:val="decimal"/>
      <w:lvlText w:val=""/>
      <w:lvlJc w:val="left"/>
    </w:lvl>
    <w:lvl w:ilvl="7" w:tplc="29A27260">
      <w:numFmt w:val="decimal"/>
      <w:lvlText w:val=""/>
      <w:lvlJc w:val="left"/>
    </w:lvl>
    <w:lvl w:ilvl="8" w:tplc="3BBC17E4">
      <w:numFmt w:val="decimal"/>
      <w:lvlText w:val=""/>
      <w:lvlJc w:val="left"/>
    </w:lvl>
  </w:abstractNum>
  <w:abstractNum w:abstractNumId="183">
    <w:nsid w:val="00007FF5"/>
    <w:multiLevelType w:val="hybridMultilevel"/>
    <w:tmpl w:val="855A540E"/>
    <w:lvl w:ilvl="0" w:tplc="25EC296A">
      <w:start w:val="1"/>
      <w:numFmt w:val="bullet"/>
      <w:lvlText w:val="-"/>
      <w:lvlJc w:val="left"/>
    </w:lvl>
    <w:lvl w:ilvl="1" w:tplc="23F0F8A8">
      <w:numFmt w:val="decimal"/>
      <w:lvlText w:val=""/>
      <w:lvlJc w:val="left"/>
    </w:lvl>
    <w:lvl w:ilvl="2" w:tplc="D5024744">
      <w:numFmt w:val="decimal"/>
      <w:lvlText w:val=""/>
      <w:lvlJc w:val="left"/>
    </w:lvl>
    <w:lvl w:ilvl="3" w:tplc="8084E770">
      <w:numFmt w:val="decimal"/>
      <w:lvlText w:val=""/>
      <w:lvlJc w:val="left"/>
    </w:lvl>
    <w:lvl w:ilvl="4" w:tplc="5A20F79C">
      <w:numFmt w:val="decimal"/>
      <w:lvlText w:val=""/>
      <w:lvlJc w:val="left"/>
    </w:lvl>
    <w:lvl w:ilvl="5" w:tplc="BB2E8220">
      <w:numFmt w:val="decimal"/>
      <w:lvlText w:val=""/>
      <w:lvlJc w:val="left"/>
    </w:lvl>
    <w:lvl w:ilvl="6" w:tplc="8102978E">
      <w:numFmt w:val="decimal"/>
      <w:lvlText w:val=""/>
      <w:lvlJc w:val="left"/>
    </w:lvl>
    <w:lvl w:ilvl="7" w:tplc="9A7C2556">
      <w:numFmt w:val="decimal"/>
      <w:lvlText w:val=""/>
      <w:lvlJc w:val="left"/>
    </w:lvl>
    <w:lvl w:ilvl="8" w:tplc="A23E9074">
      <w:numFmt w:val="decimal"/>
      <w:lvlText w:val=""/>
      <w:lvlJc w:val="left"/>
    </w:lvl>
  </w:abstractNum>
  <w:abstractNum w:abstractNumId="184">
    <w:nsid w:val="10176ADB"/>
    <w:multiLevelType w:val="multilevel"/>
    <w:tmpl w:val="546E6C16"/>
    <w:lvl w:ilvl="0">
      <w:start w:val="2"/>
      <w:numFmt w:val="decimal"/>
      <w:lvlText w:val="%1"/>
      <w:lvlJc w:val="left"/>
      <w:pPr>
        <w:ind w:left="480" w:hanging="480"/>
      </w:pPr>
      <w:rPr>
        <w:rFonts w:eastAsia="Times New Roman" w:hint="default"/>
        <w:b/>
      </w:rPr>
    </w:lvl>
    <w:lvl w:ilvl="1">
      <w:start w:val="2"/>
      <w:numFmt w:val="decimal"/>
      <w:lvlText w:val="%1.%2"/>
      <w:lvlJc w:val="left"/>
      <w:pPr>
        <w:ind w:left="760" w:hanging="480"/>
      </w:pPr>
      <w:rPr>
        <w:rFonts w:eastAsia="Times New Roman" w:hint="default"/>
        <w:b/>
      </w:rPr>
    </w:lvl>
    <w:lvl w:ilvl="2">
      <w:start w:val="1"/>
      <w:numFmt w:val="decimal"/>
      <w:lvlText w:val="%1.%2.%3"/>
      <w:lvlJc w:val="left"/>
      <w:pPr>
        <w:ind w:left="1280" w:hanging="720"/>
      </w:pPr>
      <w:rPr>
        <w:rFonts w:eastAsia="Times New Roman" w:hint="default"/>
        <w:b/>
      </w:rPr>
    </w:lvl>
    <w:lvl w:ilvl="3">
      <w:start w:val="1"/>
      <w:numFmt w:val="decimal"/>
      <w:lvlText w:val="%1.%2.%3.%4"/>
      <w:lvlJc w:val="left"/>
      <w:pPr>
        <w:ind w:left="1560" w:hanging="720"/>
      </w:pPr>
      <w:rPr>
        <w:rFonts w:eastAsia="Times New Roman" w:hint="default"/>
        <w:b/>
      </w:rPr>
    </w:lvl>
    <w:lvl w:ilvl="4">
      <w:start w:val="1"/>
      <w:numFmt w:val="decimal"/>
      <w:lvlText w:val="%1.%2.%3.%4.%5"/>
      <w:lvlJc w:val="left"/>
      <w:pPr>
        <w:ind w:left="2200" w:hanging="1080"/>
      </w:pPr>
      <w:rPr>
        <w:rFonts w:eastAsia="Times New Roman" w:hint="default"/>
        <w:b/>
      </w:rPr>
    </w:lvl>
    <w:lvl w:ilvl="5">
      <w:start w:val="1"/>
      <w:numFmt w:val="decimal"/>
      <w:lvlText w:val="%1.%2.%3.%4.%5.%6"/>
      <w:lvlJc w:val="left"/>
      <w:pPr>
        <w:ind w:left="2480" w:hanging="1080"/>
      </w:pPr>
      <w:rPr>
        <w:rFonts w:eastAsia="Times New Roman" w:hint="default"/>
        <w:b/>
      </w:rPr>
    </w:lvl>
    <w:lvl w:ilvl="6">
      <w:start w:val="1"/>
      <w:numFmt w:val="decimal"/>
      <w:lvlText w:val="%1.%2.%3.%4.%5.%6.%7"/>
      <w:lvlJc w:val="left"/>
      <w:pPr>
        <w:ind w:left="3120" w:hanging="1440"/>
      </w:pPr>
      <w:rPr>
        <w:rFonts w:eastAsia="Times New Roman" w:hint="default"/>
        <w:b/>
      </w:rPr>
    </w:lvl>
    <w:lvl w:ilvl="7">
      <w:start w:val="1"/>
      <w:numFmt w:val="decimal"/>
      <w:lvlText w:val="%1.%2.%3.%4.%5.%6.%7.%8"/>
      <w:lvlJc w:val="left"/>
      <w:pPr>
        <w:ind w:left="3400" w:hanging="1440"/>
      </w:pPr>
      <w:rPr>
        <w:rFonts w:eastAsia="Times New Roman" w:hint="default"/>
        <w:b/>
      </w:rPr>
    </w:lvl>
    <w:lvl w:ilvl="8">
      <w:start w:val="1"/>
      <w:numFmt w:val="decimal"/>
      <w:lvlText w:val="%1.%2.%3.%4.%5.%6.%7.%8.%9"/>
      <w:lvlJc w:val="left"/>
      <w:pPr>
        <w:ind w:left="4040" w:hanging="1800"/>
      </w:pPr>
      <w:rPr>
        <w:rFonts w:eastAsia="Times New Roman" w:hint="default"/>
        <w:b/>
      </w:rPr>
    </w:lvl>
  </w:abstractNum>
  <w:abstractNum w:abstractNumId="185">
    <w:nsid w:val="37347A43"/>
    <w:multiLevelType w:val="multilevel"/>
    <w:tmpl w:val="4EF6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4A08501A"/>
    <w:multiLevelType w:val="multilevel"/>
    <w:tmpl w:val="57747066"/>
    <w:lvl w:ilvl="0">
      <w:start w:val="1"/>
      <w:numFmt w:val="decimal"/>
      <w:lvlText w:val="%1."/>
      <w:lvlJc w:val="left"/>
      <w:pPr>
        <w:ind w:left="420" w:hanging="420"/>
      </w:pPr>
      <w:rPr>
        <w:rFonts w:eastAsia="Times New Roman" w:hint="default"/>
        <w:b/>
      </w:rPr>
    </w:lvl>
    <w:lvl w:ilvl="1">
      <w:start w:val="1"/>
      <w:numFmt w:val="decimal"/>
      <w:lvlText w:val="%1.%2."/>
      <w:lvlJc w:val="left"/>
      <w:pPr>
        <w:ind w:left="420" w:hanging="42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87">
    <w:nsid w:val="5AB1112A"/>
    <w:multiLevelType w:val="multilevel"/>
    <w:tmpl w:val="36D86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524356"/>
    <w:multiLevelType w:val="hybridMultilevel"/>
    <w:tmpl w:val="0E9CC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D533FF"/>
    <w:multiLevelType w:val="hybridMultilevel"/>
    <w:tmpl w:val="9C1A133A"/>
    <w:lvl w:ilvl="0" w:tplc="C1FA1F00">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num w:numId="1">
    <w:abstractNumId w:val="107"/>
  </w:num>
  <w:num w:numId="2">
    <w:abstractNumId w:val="34"/>
  </w:num>
  <w:num w:numId="3">
    <w:abstractNumId w:val="31"/>
  </w:num>
  <w:num w:numId="4">
    <w:abstractNumId w:val="148"/>
  </w:num>
  <w:num w:numId="5">
    <w:abstractNumId w:val="85"/>
  </w:num>
  <w:num w:numId="6">
    <w:abstractNumId w:val="28"/>
  </w:num>
  <w:num w:numId="7">
    <w:abstractNumId w:val="90"/>
  </w:num>
  <w:num w:numId="8">
    <w:abstractNumId w:val="131"/>
  </w:num>
  <w:num w:numId="9">
    <w:abstractNumId w:val="71"/>
  </w:num>
  <w:num w:numId="10">
    <w:abstractNumId w:val="50"/>
  </w:num>
  <w:num w:numId="11">
    <w:abstractNumId w:val="103"/>
  </w:num>
  <w:num w:numId="12">
    <w:abstractNumId w:val="121"/>
  </w:num>
  <w:num w:numId="13">
    <w:abstractNumId w:val="141"/>
  </w:num>
  <w:num w:numId="14">
    <w:abstractNumId w:val="129"/>
  </w:num>
  <w:num w:numId="15">
    <w:abstractNumId w:val="86"/>
  </w:num>
  <w:num w:numId="16">
    <w:abstractNumId w:val="20"/>
  </w:num>
  <w:num w:numId="17">
    <w:abstractNumId w:val="65"/>
  </w:num>
  <w:num w:numId="18">
    <w:abstractNumId w:val="151"/>
  </w:num>
  <w:num w:numId="19">
    <w:abstractNumId w:val="5"/>
  </w:num>
  <w:num w:numId="20">
    <w:abstractNumId w:val="93"/>
  </w:num>
  <w:num w:numId="21">
    <w:abstractNumId w:val="119"/>
  </w:num>
  <w:num w:numId="22">
    <w:abstractNumId w:val="73"/>
  </w:num>
  <w:num w:numId="23">
    <w:abstractNumId w:val="15"/>
  </w:num>
  <w:num w:numId="24">
    <w:abstractNumId w:val="173"/>
  </w:num>
  <w:num w:numId="25">
    <w:abstractNumId w:val="167"/>
  </w:num>
  <w:num w:numId="26">
    <w:abstractNumId w:val="100"/>
  </w:num>
  <w:num w:numId="27">
    <w:abstractNumId w:val="63"/>
  </w:num>
  <w:num w:numId="28">
    <w:abstractNumId w:val="66"/>
  </w:num>
  <w:num w:numId="29">
    <w:abstractNumId w:val="158"/>
  </w:num>
  <w:num w:numId="30">
    <w:abstractNumId w:val="59"/>
  </w:num>
  <w:num w:numId="31">
    <w:abstractNumId w:val="79"/>
  </w:num>
  <w:num w:numId="32">
    <w:abstractNumId w:val="47"/>
  </w:num>
  <w:num w:numId="33">
    <w:abstractNumId w:val="177"/>
  </w:num>
  <w:num w:numId="34">
    <w:abstractNumId w:val="55"/>
  </w:num>
  <w:num w:numId="35">
    <w:abstractNumId w:val="134"/>
  </w:num>
  <w:num w:numId="36">
    <w:abstractNumId w:val="102"/>
  </w:num>
  <w:num w:numId="37">
    <w:abstractNumId w:val="36"/>
  </w:num>
  <w:num w:numId="38">
    <w:abstractNumId w:val="142"/>
  </w:num>
  <w:num w:numId="39">
    <w:abstractNumId w:val="153"/>
  </w:num>
  <w:num w:numId="40">
    <w:abstractNumId w:val="70"/>
  </w:num>
  <w:num w:numId="41">
    <w:abstractNumId w:val="89"/>
  </w:num>
  <w:num w:numId="42">
    <w:abstractNumId w:val="163"/>
  </w:num>
  <w:num w:numId="43">
    <w:abstractNumId w:val="4"/>
  </w:num>
  <w:num w:numId="44">
    <w:abstractNumId w:val="179"/>
  </w:num>
  <w:num w:numId="45">
    <w:abstractNumId w:val="6"/>
  </w:num>
  <w:num w:numId="46">
    <w:abstractNumId w:val="96"/>
  </w:num>
  <w:num w:numId="47">
    <w:abstractNumId w:val="35"/>
  </w:num>
  <w:num w:numId="48">
    <w:abstractNumId w:val="156"/>
  </w:num>
  <w:num w:numId="49">
    <w:abstractNumId w:val="115"/>
  </w:num>
  <w:num w:numId="50">
    <w:abstractNumId w:val="118"/>
  </w:num>
  <w:num w:numId="51">
    <w:abstractNumId w:val="37"/>
  </w:num>
  <w:num w:numId="52">
    <w:abstractNumId w:val="155"/>
  </w:num>
  <w:num w:numId="53">
    <w:abstractNumId w:val="21"/>
  </w:num>
  <w:num w:numId="54">
    <w:abstractNumId w:val="17"/>
  </w:num>
  <w:num w:numId="55">
    <w:abstractNumId w:val="135"/>
  </w:num>
  <w:num w:numId="56">
    <w:abstractNumId w:val="58"/>
  </w:num>
  <w:num w:numId="57">
    <w:abstractNumId w:val="171"/>
  </w:num>
  <w:num w:numId="58">
    <w:abstractNumId w:val="51"/>
  </w:num>
  <w:num w:numId="59">
    <w:abstractNumId w:val="61"/>
  </w:num>
  <w:num w:numId="60">
    <w:abstractNumId w:val="22"/>
  </w:num>
  <w:num w:numId="61">
    <w:abstractNumId w:val="132"/>
  </w:num>
  <w:num w:numId="62">
    <w:abstractNumId w:val="150"/>
  </w:num>
  <w:num w:numId="63">
    <w:abstractNumId w:val="128"/>
  </w:num>
  <w:num w:numId="64">
    <w:abstractNumId w:val="110"/>
  </w:num>
  <w:num w:numId="65">
    <w:abstractNumId w:val="138"/>
  </w:num>
  <w:num w:numId="66">
    <w:abstractNumId w:val="45"/>
  </w:num>
  <w:num w:numId="67">
    <w:abstractNumId w:val="25"/>
  </w:num>
  <w:num w:numId="68">
    <w:abstractNumId w:val="0"/>
  </w:num>
  <w:num w:numId="69">
    <w:abstractNumId w:val="8"/>
  </w:num>
  <w:num w:numId="70">
    <w:abstractNumId w:val="147"/>
  </w:num>
  <w:num w:numId="71">
    <w:abstractNumId w:val="159"/>
  </w:num>
  <w:num w:numId="72">
    <w:abstractNumId w:val="41"/>
  </w:num>
  <w:num w:numId="73">
    <w:abstractNumId w:val="19"/>
  </w:num>
  <w:num w:numId="74">
    <w:abstractNumId w:val="101"/>
  </w:num>
  <w:num w:numId="75">
    <w:abstractNumId w:val="2"/>
  </w:num>
  <w:num w:numId="76">
    <w:abstractNumId w:val="18"/>
  </w:num>
  <w:num w:numId="77">
    <w:abstractNumId w:val="78"/>
  </w:num>
  <w:num w:numId="78">
    <w:abstractNumId w:val="140"/>
  </w:num>
  <w:num w:numId="79">
    <w:abstractNumId w:val="99"/>
  </w:num>
  <w:num w:numId="80">
    <w:abstractNumId w:val="11"/>
  </w:num>
  <w:num w:numId="81">
    <w:abstractNumId w:val="76"/>
  </w:num>
  <w:num w:numId="82">
    <w:abstractNumId w:val="38"/>
  </w:num>
  <w:num w:numId="83">
    <w:abstractNumId w:val="126"/>
  </w:num>
  <w:num w:numId="84">
    <w:abstractNumId w:val="53"/>
  </w:num>
  <w:num w:numId="85">
    <w:abstractNumId w:val="75"/>
  </w:num>
  <w:num w:numId="86">
    <w:abstractNumId w:val="43"/>
  </w:num>
  <w:num w:numId="87">
    <w:abstractNumId w:val="106"/>
  </w:num>
  <w:num w:numId="88">
    <w:abstractNumId w:val="97"/>
  </w:num>
  <w:num w:numId="89">
    <w:abstractNumId w:val="116"/>
  </w:num>
  <w:num w:numId="90">
    <w:abstractNumId w:val="29"/>
  </w:num>
  <w:num w:numId="91">
    <w:abstractNumId w:val="91"/>
  </w:num>
  <w:num w:numId="92">
    <w:abstractNumId w:val="175"/>
  </w:num>
  <w:num w:numId="93">
    <w:abstractNumId w:val="125"/>
  </w:num>
  <w:num w:numId="94">
    <w:abstractNumId w:val="168"/>
  </w:num>
  <w:num w:numId="95">
    <w:abstractNumId w:val="33"/>
  </w:num>
  <w:num w:numId="96">
    <w:abstractNumId w:val="60"/>
  </w:num>
  <w:num w:numId="97">
    <w:abstractNumId w:val="32"/>
  </w:num>
  <w:num w:numId="98">
    <w:abstractNumId w:val="180"/>
  </w:num>
  <w:num w:numId="99">
    <w:abstractNumId w:val="80"/>
  </w:num>
  <w:num w:numId="100">
    <w:abstractNumId w:val="182"/>
  </w:num>
  <w:num w:numId="101">
    <w:abstractNumId w:val="14"/>
  </w:num>
  <w:num w:numId="102">
    <w:abstractNumId w:val="114"/>
  </w:num>
  <w:num w:numId="103">
    <w:abstractNumId w:val="13"/>
  </w:num>
  <w:num w:numId="104">
    <w:abstractNumId w:val="77"/>
  </w:num>
  <w:num w:numId="105">
    <w:abstractNumId w:val="170"/>
  </w:num>
  <w:num w:numId="106">
    <w:abstractNumId w:val="164"/>
  </w:num>
  <w:num w:numId="107">
    <w:abstractNumId w:val="52"/>
  </w:num>
  <w:num w:numId="108">
    <w:abstractNumId w:val="117"/>
  </w:num>
  <w:num w:numId="109">
    <w:abstractNumId w:val="88"/>
  </w:num>
  <w:num w:numId="110">
    <w:abstractNumId w:val="9"/>
  </w:num>
  <w:num w:numId="111">
    <w:abstractNumId w:val="127"/>
  </w:num>
  <w:num w:numId="112">
    <w:abstractNumId w:val="92"/>
  </w:num>
  <w:num w:numId="113">
    <w:abstractNumId w:val="174"/>
  </w:num>
  <w:num w:numId="114">
    <w:abstractNumId w:val="23"/>
  </w:num>
  <w:num w:numId="115">
    <w:abstractNumId w:val="165"/>
  </w:num>
  <w:num w:numId="116">
    <w:abstractNumId w:val="74"/>
  </w:num>
  <w:num w:numId="117">
    <w:abstractNumId w:val="10"/>
  </w:num>
  <w:num w:numId="118">
    <w:abstractNumId w:val="122"/>
  </w:num>
  <w:num w:numId="119">
    <w:abstractNumId w:val="27"/>
  </w:num>
  <w:num w:numId="120">
    <w:abstractNumId w:val="162"/>
  </w:num>
  <w:num w:numId="121">
    <w:abstractNumId w:val="149"/>
  </w:num>
  <w:num w:numId="122">
    <w:abstractNumId w:val="84"/>
  </w:num>
  <w:num w:numId="123">
    <w:abstractNumId w:val="105"/>
  </w:num>
  <w:num w:numId="124">
    <w:abstractNumId w:val="169"/>
  </w:num>
  <w:num w:numId="125">
    <w:abstractNumId w:val="98"/>
  </w:num>
  <w:num w:numId="126">
    <w:abstractNumId w:val="24"/>
  </w:num>
  <w:num w:numId="127">
    <w:abstractNumId w:val="82"/>
  </w:num>
  <w:num w:numId="128">
    <w:abstractNumId w:val="44"/>
  </w:num>
  <w:num w:numId="129">
    <w:abstractNumId w:val="160"/>
  </w:num>
  <w:num w:numId="130">
    <w:abstractNumId w:val="40"/>
  </w:num>
  <w:num w:numId="131">
    <w:abstractNumId w:val="181"/>
  </w:num>
  <w:num w:numId="132">
    <w:abstractNumId w:val="183"/>
  </w:num>
  <w:num w:numId="133">
    <w:abstractNumId w:val="113"/>
  </w:num>
  <w:num w:numId="134">
    <w:abstractNumId w:val="69"/>
  </w:num>
  <w:num w:numId="135">
    <w:abstractNumId w:val="46"/>
  </w:num>
  <w:num w:numId="136">
    <w:abstractNumId w:val="54"/>
  </w:num>
  <w:num w:numId="137">
    <w:abstractNumId w:val="154"/>
  </w:num>
  <w:num w:numId="138">
    <w:abstractNumId w:val="3"/>
  </w:num>
  <w:num w:numId="139">
    <w:abstractNumId w:val="67"/>
  </w:num>
  <w:num w:numId="140">
    <w:abstractNumId w:val="12"/>
  </w:num>
  <w:num w:numId="141">
    <w:abstractNumId w:val="120"/>
  </w:num>
  <w:num w:numId="142">
    <w:abstractNumId w:val="7"/>
  </w:num>
  <w:num w:numId="143">
    <w:abstractNumId w:val="1"/>
  </w:num>
  <w:num w:numId="144">
    <w:abstractNumId w:val="166"/>
  </w:num>
  <w:num w:numId="145">
    <w:abstractNumId w:val="49"/>
  </w:num>
  <w:num w:numId="146">
    <w:abstractNumId w:val="48"/>
  </w:num>
  <w:num w:numId="147">
    <w:abstractNumId w:val="108"/>
  </w:num>
  <w:num w:numId="148">
    <w:abstractNumId w:val="123"/>
  </w:num>
  <w:num w:numId="149">
    <w:abstractNumId w:val="152"/>
  </w:num>
  <w:num w:numId="150">
    <w:abstractNumId w:val="130"/>
  </w:num>
  <w:num w:numId="151">
    <w:abstractNumId w:val="87"/>
  </w:num>
  <w:num w:numId="152">
    <w:abstractNumId w:val="39"/>
  </w:num>
  <w:num w:numId="153">
    <w:abstractNumId w:val="136"/>
  </w:num>
  <w:num w:numId="154">
    <w:abstractNumId w:val="83"/>
  </w:num>
  <w:num w:numId="155">
    <w:abstractNumId w:val="81"/>
  </w:num>
  <w:num w:numId="156">
    <w:abstractNumId w:val="172"/>
  </w:num>
  <w:num w:numId="157">
    <w:abstractNumId w:val="137"/>
  </w:num>
  <w:num w:numId="158">
    <w:abstractNumId w:val="16"/>
  </w:num>
  <w:num w:numId="159">
    <w:abstractNumId w:val="109"/>
  </w:num>
  <w:num w:numId="160">
    <w:abstractNumId w:val="133"/>
  </w:num>
  <w:num w:numId="161">
    <w:abstractNumId w:val="112"/>
  </w:num>
  <w:num w:numId="162">
    <w:abstractNumId w:val="104"/>
  </w:num>
  <w:num w:numId="163">
    <w:abstractNumId w:val="64"/>
  </w:num>
  <w:num w:numId="164">
    <w:abstractNumId w:val="143"/>
  </w:num>
  <w:num w:numId="165">
    <w:abstractNumId w:val="157"/>
  </w:num>
  <w:num w:numId="166">
    <w:abstractNumId w:val="68"/>
  </w:num>
  <w:num w:numId="167">
    <w:abstractNumId w:val="72"/>
  </w:num>
  <w:num w:numId="168">
    <w:abstractNumId w:val="146"/>
  </w:num>
  <w:num w:numId="169">
    <w:abstractNumId w:val="94"/>
  </w:num>
  <w:num w:numId="170">
    <w:abstractNumId w:val="178"/>
  </w:num>
  <w:num w:numId="171">
    <w:abstractNumId w:val="139"/>
  </w:num>
  <w:num w:numId="172">
    <w:abstractNumId w:val="62"/>
  </w:num>
  <w:num w:numId="173">
    <w:abstractNumId w:val="30"/>
  </w:num>
  <w:num w:numId="174">
    <w:abstractNumId w:val="26"/>
  </w:num>
  <w:num w:numId="175">
    <w:abstractNumId w:val="42"/>
  </w:num>
  <w:num w:numId="176">
    <w:abstractNumId w:val="124"/>
  </w:num>
  <w:num w:numId="177">
    <w:abstractNumId w:val="57"/>
  </w:num>
  <w:num w:numId="178">
    <w:abstractNumId w:val="176"/>
  </w:num>
  <w:num w:numId="179">
    <w:abstractNumId w:val="111"/>
  </w:num>
  <w:num w:numId="180">
    <w:abstractNumId w:val="144"/>
  </w:num>
  <w:num w:numId="181">
    <w:abstractNumId w:val="145"/>
  </w:num>
  <w:num w:numId="182">
    <w:abstractNumId w:val="95"/>
  </w:num>
  <w:num w:numId="183">
    <w:abstractNumId w:val="56"/>
  </w:num>
  <w:num w:numId="184">
    <w:abstractNumId w:val="161"/>
  </w:num>
  <w:num w:numId="185">
    <w:abstractNumId w:val="185"/>
  </w:num>
  <w:num w:numId="186">
    <w:abstractNumId w:val="189"/>
  </w:num>
  <w:num w:numId="187">
    <w:abstractNumId w:val="187"/>
  </w:num>
  <w:num w:numId="188">
    <w:abstractNumId w:val="188"/>
  </w:num>
  <w:num w:numId="189">
    <w:abstractNumId w:val="186"/>
  </w:num>
  <w:num w:numId="190">
    <w:abstractNumId w:val="184"/>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4E7"/>
    <w:rsid w:val="000045EB"/>
    <w:rsid w:val="00051A3D"/>
    <w:rsid w:val="000926F8"/>
    <w:rsid w:val="000D1E88"/>
    <w:rsid w:val="000F322B"/>
    <w:rsid w:val="00130F0A"/>
    <w:rsid w:val="00211D1D"/>
    <w:rsid w:val="00250CE9"/>
    <w:rsid w:val="00253C82"/>
    <w:rsid w:val="00254CE3"/>
    <w:rsid w:val="00260CA2"/>
    <w:rsid w:val="002D619A"/>
    <w:rsid w:val="00311466"/>
    <w:rsid w:val="00317FC0"/>
    <w:rsid w:val="00396E21"/>
    <w:rsid w:val="003C1E02"/>
    <w:rsid w:val="00432B17"/>
    <w:rsid w:val="00452DF3"/>
    <w:rsid w:val="004646BA"/>
    <w:rsid w:val="004972D8"/>
    <w:rsid w:val="004A14C9"/>
    <w:rsid w:val="00504AB0"/>
    <w:rsid w:val="00524885"/>
    <w:rsid w:val="00526DBC"/>
    <w:rsid w:val="00532964"/>
    <w:rsid w:val="00571E74"/>
    <w:rsid w:val="005961B5"/>
    <w:rsid w:val="005D414E"/>
    <w:rsid w:val="006441C3"/>
    <w:rsid w:val="00652791"/>
    <w:rsid w:val="00661FCC"/>
    <w:rsid w:val="0066621A"/>
    <w:rsid w:val="006773E2"/>
    <w:rsid w:val="00680F92"/>
    <w:rsid w:val="006B3E8F"/>
    <w:rsid w:val="00707474"/>
    <w:rsid w:val="007920A9"/>
    <w:rsid w:val="007C3915"/>
    <w:rsid w:val="007C5180"/>
    <w:rsid w:val="007D670E"/>
    <w:rsid w:val="008440E9"/>
    <w:rsid w:val="00854EF5"/>
    <w:rsid w:val="00860C71"/>
    <w:rsid w:val="008F2175"/>
    <w:rsid w:val="00977003"/>
    <w:rsid w:val="009B6474"/>
    <w:rsid w:val="00A92694"/>
    <w:rsid w:val="00AB5670"/>
    <w:rsid w:val="00AF51F2"/>
    <w:rsid w:val="00B11A34"/>
    <w:rsid w:val="00B1565B"/>
    <w:rsid w:val="00B34CCB"/>
    <w:rsid w:val="00BA1E86"/>
    <w:rsid w:val="00BB5E1F"/>
    <w:rsid w:val="00BD1495"/>
    <w:rsid w:val="00BD2C11"/>
    <w:rsid w:val="00C44F85"/>
    <w:rsid w:val="00C465DA"/>
    <w:rsid w:val="00C47FC3"/>
    <w:rsid w:val="00C51209"/>
    <w:rsid w:val="00C71BB8"/>
    <w:rsid w:val="00C94029"/>
    <w:rsid w:val="00D16A0C"/>
    <w:rsid w:val="00DD5344"/>
    <w:rsid w:val="00E014D8"/>
    <w:rsid w:val="00E028D9"/>
    <w:rsid w:val="00E0475B"/>
    <w:rsid w:val="00E73DF9"/>
    <w:rsid w:val="00EA1225"/>
    <w:rsid w:val="00EA5B3C"/>
    <w:rsid w:val="00EA5CE9"/>
    <w:rsid w:val="00EA77E9"/>
    <w:rsid w:val="00F03C76"/>
    <w:rsid w:val="00F075D8"/>
    <w:rsid w:val="00F624E7"/>
    <w:rsid w:val="00F74B01"/>
    <w:rsid w:val="00F75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24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24E7"/>
  </w:style>
  <w:style w:type="paragraph" w:styleId="a5">
    <w:name w:val="footer"/>
    <w:basedOn w:val="a"/>
    <w:link w:val="a6"/>
    <w:uiPriority w:val="99"/>
    <w:unhideWhenUsed/>
    <w:rsid w:val="00F624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24E7"/>
  </w:style>
  <w:style w:type="paragraph" w:styleId="a7">
    <w:name w:val="Balloon Text"/>
    <w:basedOn w:val="a"/>
    <w:link w:val="a8"/>
    <w:uiPriority w:val="99"/>
    <w:semiHidden/>
    <w:unhideWhenUsed/>
    <w:rsid w:val="00E014D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14D8"/>
    <w:rPr>
      <w:rFonts w:ascii="Tahoma" w:hAnsi="Tahoma" w:cs="Tahoma"/>
      <w:sz w:val="16"/>
      <w:szCs w:val="16"/>
    </w:rPr>
  </w:style>
  <w:style w:type="paragraph" w:styleId="a9">
    <w:name w:val="List Paragraph"/>
    <w:basedOn w:val="a"/>
    <w:uiPriority w:val="34"/>
    <w:qFormat/>
    <w:rsid w:val="00F75EC5"/>
    <w:pPr>
      <w:ind w:left="720"/>
      <w:contextualSpacing/>
    </w:pPr>
  </w:style>
  <w:style w:type="character" w:styleId="aa">
    <w:name w:val="footnote reference"/>
    <w:uiPriority w:val="99"/>
    <w:rsid w:val="00C71BB8"/>
    <w:rPr>
      <w:vertAlign w:val="superscript"/>
    </w:rPr>
  </w:style>
  <w:style w:type="paragraph" w:styleId="ab">
    <w:name w:val="footnote text"/>
    <w:aliases w:val="Знак6,F1"/>
    <w:basedOn w:val="a"/>
    <w:link w:val="ac"/>
    <w:uiPriority w:val="99"/>
    <w:rsid w:val="00C71BB8"/>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0"/>
    <w:link w:val="ab"/>
    <w:uiPriority w:val="99"/>
    <w:rsid w:val="00C71BB8"/>
    <w:rPr>
      <w:rFonts w:ascii="Times New Roman" w:eastAsia="Times New Roman" w:hAnsi="Times New Roman" w:cs="Times New Roman"/>
      <w:sz w:val="20"/>
      <w:szCs w:val="20"/>
      <w:lang w:eastAsia="ru-RU"/>
    </w:rPr>
  </w:style>
  <w:style w:type="table" w:styleId="ad">
    <w:name w:val="Table Grid"/>
    <w:basedOn w:val="a1"/>
    <w:uiPriority w:val="59"/>
    <w:rsid w:val="006441C3"/>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260</Pages>
  <Words>108625</Words>
  <Characters>619164</Characters>
  <Application>Microsoft Office Word</Application>
  <DocSecurity>0</DocSecurity>
  <Lines>5159</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726337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teacher</cp:lastModifiedBy>
  <cp:revision>19</cp:revision>
  <cp:lastPrinted>2018-12-01T04:07:00Z</cp:lastPrinted>
  <dcterms:created xsi:type="dcterms:W3CDTF">2018-11-26T11:27:00Z</dcterms:created>
  <dcterms:modified xsi:type="dcterms:W3CDTF">2018-12-01T04:11:00Z</dcterms:modified>
</cp:coreProperties>
</file>