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3A2E6A" w:rsidRPr="003A2E6A" w:rsidRDefault="00244DC6" w:rsidP="00244DC6">
      <w:pPr>
        <w:pStyle w:val="a7"/>
        <w:spacing w:before="0" w:beforeAutospacing="0" w:after="0" w:afterAutospacing="0"/>
        <w:ind w:left="-567"/>
      </w:pPr>
      <w:r w:rsidRPr="00244DC6"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2.8pt;height:766.35pt" o:ole="">
            <v:imagedata r:id="rId6" o:title=""/>
          </v:shape>
          <o:OLEObject Type="Embed" ProgID="AcroExch.Document.7" ShapeID="_x0000_i1025" DrawAspect="Content" ObjectID="_1605340709" r:id="rId7"/>
        </w:object>
      </w:r>
      <w:bookmarkEnd w:id="0"/>
      <w:r w:rsidR="003A2E6A" w:rsidRPr="003A2E6A">
        <w:t xml:space="preserve">образовательной деятельности в соответствии с адаптированной общеобразовательной программой. Проведение текущего контроля успеваемости направлено на обеспечение выстраивания образовательного процесса максимально эффективным образом для достижения результатов освоения адаптированных общеобразовательных программ, предусмотренных ФГОС </w:t>
      </w:r>
      <w:proofErr w:type="gramStart"/>
      <w:r w:rsidR="003A2E6A" w:rsidRPr="003A2E6A">
        <w:t>для</w:t>
      </w:r>
      <w:proofErr w:type="gramEnd"/>
      <w:r w:rsidR="003A2E6A" w:rsidRPr="003A2E6A">
        <w:t xml:space="preserve"> обучающихся с умственной отсталостью (интеллектуальными нарушениями).</w:t>
      </w:r>
    </w:p>
    <w:p w:rsidR="003A2E6A" w:rsidRPr="003A2E6A" w:rsidRDefault="003A2E6A" w:rsidP="003A2E6A">
      <w:pPr>
        <w:pStyle w:val="a7"/>
        <w:spacing w:before="0" w:beforeAutospacing="0" w:after="0" w:afterAutospacing="0"/>
      </w:pPr>
      <w:r w:rsidRPr="00183C15">
        <w:rPr>
          <w:b/>
        </w:rPr>
        <w:t>1.7.</w:t>
      </w:r>
      <w:r w:rsidRPr="003A2E6A">
        <w:t xml:space="preserve">  </w:t>
      </w:r>
      <w:r w:rsidR="00183C15">
        <w:t xml:space="preserve"> </w:t>
      </w:r>
      <w:r w:rsidRPr="003A2E6A">
        <w:t xml:space="preserve">Школа определяет следующую периодичность аттестации </w:t>
      </w:r>
      <w:proofErr w:type="gramStart"/>
      <w:r w:rsidRPr="003A2E6A">
        <w:t>обучающихся</w:t>
      </w:r>
      <w:proofErr w:type="gramEnd"/>
      <w:r w:rsidRPr="003A2E6A">
        <w:t>: четвертная и промежуточная.</w:t>
      </w:r>
    </w:p>
    <w:p w:rsidR="003A2E6A" w:rsidRPr="003A2E6A" w:rsidRDefault="003A2E6A" w:rsidP="003A2E6A">
      <w:pPr>
        <w:pStyle w:val="a7"/>
        <w:spacing w:before="0" w:beforeAutospacing="0" w:after="0" w:afterAutospacing="0"/>
      </w:pPr>
      <w:r w:rsidRPr="003A2E6A">
        <w:rPr>
          <w:i/>
          <w:iCs/>
        </w:rPr>
        <w:t xml:space="preserve">Четвертная аттестация – </w:t>
      </w:r>
      <w:r w:rsidRPr="003A2E6A">
        <w:t xml:space="preserve">это оценка качества усвоения </w:t>
      </w:r>
      <w:proofErr w:type="gramStart"/>
      <w:r w:rsidRPr="003A2E6A">
        <w:t>обучающимися</w:t>
      </w:r>
      <w:proofErr w:type="gramEnd"/>
      <w:r w:rsidRPr="003A2E6A">
        <w:t xml:space="preserve"> содержания какой-либо части конкретных учебных предметов, предусмотренных адаптированной общеобразовательной программой, по итогам четверти.</w:t>
      </w:r>
    </w:p>
    <w:p w:rsidR="003A2E6A" w:rsidRPr="003A2E6A" w:rsidRDefault="003A2E6A" w:rsidP="003A2E6A">
      <w:pPr>
        <w:pStyle w:val="a7"/>
        <w:spacing w:before="0" w:beforeAutospacing="0" w:after="0" w:afterAutospacing="0"/>
      </w:pPr>
      <w:r w:rsidRPr="003A2E6A">
        <w:rPr>
          <w:i/>
          <w:iCs/>
        </w:rPr>
        <w:t>Промежуточная аттестация</w:t>
      </w:r>
      <w:r w:rsidRPr="003A2E6A">
        <w:t xml:space="preserve"> – это установление уровня достижения результатов освоения учебных предметов, предусмотренных адаптированной общеобразовательной программой на конец учебного года.</w:t>
      </w:r>
    </w:p>
    <w:p w:rsidR="003A2E6A" w:rsidRPr="003A2E6A" w:rsidRDefault="003A2E6A" w:rsidP="003A2E6A">
      <w:pPr>
        <w:pStyle w:val="a7"/>
        <w:spacing w:before="0" w:beforeAutospacing="0" w:after="0" w:afterAutospacing="0"/>
      </w:pPr>
      <w:r w:rsidRPr="00183C15">
        <w:rPr>
          <w:b/>
        </w:rPr>
        <w:t>1.8.</w:t>
      </w:r>
      <w:r w:rsidRPr="003A2E6A">
        <w:t xml:space="preserve">  </w:t>
      </w:r>
      <w:r w:rsidR="00183C15">
        <w:t xml:space="preserve"> </w:t>
      </w:r>
      <w:proofErr w:type="gramStart"/>
      <w:r w:rsidRPr="003A2E6A">
        <w:t xml:space="preserve">Для обучающихся дополнительного 1-го,1-го классов, а также обучающихся со сложной структурой дефекта применяется </w:t>
      </w:r>
      <w:proofErr w:type="spellStart"/>
      <w:r w:rsidRPr="003A2E6A">
        <w:t>безотметочная</w:t>
      </w:r>
      <w:proofErr w:type="spellEnd"/>
      <w:r w:rsidRPr="003A2E6A">
        <w:t xml:space="preserve"> система оценивания.</w:t>
      </w:r>
      <w:proofErr w:type="gramEnd"/>
    </w:p>
    <w:p w:rsidR="003A2E6A" w:rsidRPr="003A2E6A" w:rsidRDefault="003A2E6A" w:rsidP="003A2E6A">
      <w:pPr>
        <w:pStyle w:val="a7"/>
        <w:spacing w:before="0" w:beforeAutospacing="0" w:after="0" w:afterAutospacing="0"/>
      </w:pPr>
      <w:r w:rsidRPr="00183C15">
        <w:rPr>
          <w:b/>
        </w:rPr>
        <w:t>1.9.</w:t>
      </w:r>
      <w:r w:rsidRPr="003A2E6A">
        <w:t xml:space="preserve">  </w:t>
      </w:r>
      <w:r w:rsidR="00183C15">
        <w:t xml:space="preserve"> </w:t>
      </w:r>
      <w:r w:rsidRPr="003A2E6A">
        <w:t>Для обучающихся 2</w:t>
      </w:r>
      <w:r w:rsidR="00183C15">
        <w:t xml:space="preserve">(со второй четверти) </w:t>
      </w:r>
      <w:r w:rsidRPr="003A2E6A">
        <w:t>-9 классов используется 5-балльная система оценивания.</w:t>
      </w:r>
    </w:p>
    <w:p w:rsidR="003A2E6A" w:rsidRPr="003A2E6A" w:rsidRDefault="003A2E6A" w:rsidP="003A2E6A">
      <w:pPr>
        <w:pStyle w:val="a7"/>
        <w:spacing w:before="0" w:beforeAutospacing="0" w:after="0" w:afterAutospacing="0"/>
      </w:pPr>
      <w:r w:rsidRPr="00183C15">
        <w:rPr>
          <w:b/>
        </w:rPr>
        <w:t>1.10.</w:t>
      </w:r>
      <w:r w:rsidRPr="003A2E6A">
        <w:t>  Особенностями системы оценивания освоения ФГОС для обучающихся с умственной отсталостью (интеллектуальными нарушениями) является комплексный подход к оценке результатов образования:</w:t>
      </w:r>
    </w:p>
    <w:p w:rsidR="003A2E6A" w:rsidRPr="003A2E6A" w:rsidRDefault="003A2E6A" w:rsidP="003A2E6A">
      <w:pPr>
        <w:pStyle w:val="a7"/>
        <w:spacing w:before="0" w:beforeAutospacing="0" w:after="0" w:afterAutospacing="0"/>
      </w:pPr>
      <w:r w:rsidRPr="003A2E6A">
        <w:t>1.10.1.  стандарт устанавливает требования к личностным и предметным результатам освоения обучающимися с умственной отсталостью (интеллектуальными нарушениями) двух вариантов адаптированной общеобразовательной программы;</w:t>
      </w:r>
    </w:p>
    <w:p w:rsidR="003A2E6A" w:rsidRPr="003A2E6A" w:rsidRDefault="003A2E6A" w:rsidP="003A2E6A">
      <w:pPr>
        <w:pStyle w:val="a7"/>
        <w:spacing w:before="0" w:beforeAutospacing="0" w:after="0" w:afterAutospacing="0"/>
      </w:pPr>
      <w:r w:rsidRPr="003A2E6A">
        <w:t>1.10.2.  совокупность личностных и предметных результатов составляет содержание жизненных компетенций обучающихся;</w:t>
      </w:r>
    </w:p>
    <w:p w:rsidR="003A2E6A" w:rsidRPr="003A2E6A" w:rsidRDefault="003A2E6A" w:rsidP="003A2E6A">
      <w:pPr>
        <w:pStyle w:val="a7"/>
        <w:spacing w:before="0" w:beforeAutospacing="0" w:after="0" w:afterAutospacing="0"/>
      </w:pPr>
      <w:r w:rsidRPr="003A2E6A">
        <w:t>1.10.3.  личностные результаты включают овладение обучающимися социальными (жизненными) компетенциями, необходимыми для решения практико-ориентированных задач и обеспечивающими становление социальных отношений обучающихся в различных средах, сформированность мотивации к обучению и познанию;</w:t>
      </w:r>
    </w:p>
    <w:p w:rsidR="003A2E6A" w:rsidRPr="003A2E6A" w:rsidRDefault="003A2E6A" w:rsidP="003A2E6A">
      <w:pPr>
        <w:pStyle w:val="a7"/>
        <w:spacing w:before="0" w:beforeAutospacing="0" w:after="0" w:afterAutospacing="0"/>
      </w:pPr>
      <w:r w:rsidRPr="003A2E6A">
        <w:t xml:space="preserve">1.10.4.  предметные результаты связаны с овладением </w:t>
      </w:r>
      <w:proofErr w:type="gramStart"/>
      <w:r w:rsidRPr="003A2E6A">
        <w:t>обучающимися</w:t>
      </w:r>
      <w:proofErr w:type="gramEnd"/>
      <w:r w:rsidRPr="003A2E6A">
        <w:t xml:space="preserve"> содержанием каждой предметной области и характеризуют их достижения в усвоении знаний и умений, возможности их применения в практической деятельности;</w:t>
      </w:r>
    </w:p>
    <w:p w:rsidR="003A2E6A" w:rsidRPr="003A2E6A" w:rsidRDefault="003A2E6A" w:rsidP="003A2E6A">
      <w:pPr>
        <w:pStyle w:val="a7"/>
        <w:spacing w:before="0" w:beforeAutospacing="0" w:after="0" w:afterAutospacing="0"/>
      </w:pPr>
      <w:r w:rsidRPr="003A2E6A">
        <w:t>1.10.5.  достижение личностных результатов обеспечивается содержанием отдельных учебных предметов и внеурочной деятельности, овладением доступными видами деятельности, опытом социального взаимодействия;</w:t>
      </w:r>
    </w:p>
    <w:p w:rsidR="003A2E6A" w:rsidRPr="003A2E6A" w:rsidRDefault="003A2E6A" w:rsidP="00183C15">
      <w:pPr>
        <w:pStyle w:val="a7"/>
        <w:spacing w:before="0" w:beforeAutospacing="0" w:after="0" w:afterAutospacing="0"/>
      </w:pPr>
      <w:r w:rsidRPr="003A2E6A">
        <w:t xml:space="preserve">1.10.6.  предметные результаты связаны с овладением </w:t>
      </w:r>
      <w:proofErr w:type="gramStart"/>
      <w:r w:rsidRPr="003A2E6A">
        <w:t>обучающимися</w:t>
      </w:r>
      <w:proofErr w:type="gramEnd"/>
      <w:r w:rsidRPr="003A2E6A">
        <w:t xml:space="preserve"> содержанием каждой предметной области, характеризуют опыт специфической для предметной области деятельности по получению нового знания, достижения обучающихся в усвоении знаний и умений, возможности их применения в практической деятельности и жизни;</w:t>
      </w:r>
    </w:p>
    <w:p w:rsidR="003A2E6A" w:rsidRPr="00183C15" w:rsidRDefault="003A2E6A" w:rsidP="003A2E6A">
      <w:pPr>
        <w:pStyle w:val="a7"/>
        <w:spacing w:before="0" w:beforeAutospacing="0" w:after="0" w:afterAutospacing="0"/>
      </w:pPr>
      <w:r w:rsidRPr="003A2E6A">
        <w:t xml:space="preserve">1.10.7.  стандарт определяет для каждой предметной области дифференцированные требования к личностным и предметным результатам с учетом особенностей и возможностей развития разных групп обучающихся с умственной отсталостью </w:t>
      </w:r>
      <w:r w:rsidRPr="00183C15">
        <w:t>(интеллектуальными нарушениями).</w:t>
      </w:r>
    </w:p>
    <w:p w:rsidR="003A2E6A" w:rsidRPr="003A2E6A" w:rsidRDefault="003A2E6A" w:rsidP="003A2E6A">
      <w:pPr>
        <w:pStyle w:val="a7"/>
        <w:spacing w:before="0" w:beforeAutospacing="0" w:after="0" w:afterAutospacing="0"/>
      </w:pPr>
      <w:r w:rsidRPr="00183C15">
        <w:rPr>
          <w:b/>
        </w:rPr>
        <w:t>1.11.</w:t>
      </w:r>
      <w:r w:rsidRPr="003A2E6A">
        <w:t>  Успешное прохождение обучающимися промежуточной аттестации является основанием для перевода в следующий класс и допуска выпускников 9 класса к итоговой аттестации. Решение по данным вопросам принимаются педагогическим советом школы.</w:t>
      </w:r>
    </w:p>
    <w:p w:rsidR="003A2E6A" w:rsidRPr="003A2E6A" w:rsidRDefault="003A2E6A" w:rsidP="003A2E6A">
      <w:pPr>
        <w:pStyle w:val="a7"/>
        <w:spacing w:before="0" w:beforeAutospacing="0" w:after="0" w:afterAutospacing="0"/>
      </w:pPr>
      <w:r w:rsidRPr="00183C15">
        <w:rPr>
          <w:b/>
        </w:rPr>
        <w:t>1.12</w:t>
      </w:r>
      <w:r w:rsidRPr="003A2E6A">
        <w:t>.  Промежуточная аттестация детей-инвалидов, а также учеников, обучающихся на дому, проводится по текущим отметкам соответственно за четверть и учебный год только по предметам, включенным в учебный план индивидуального обучения.</w:t>
      </w:r>
    </w:p>
    <w:p w:rsidR="003A2E6A" w:rsidRPr="003A2E6A" w:rsidRDefault="003A2E6A" w:rsidP="003A2E6A">
      <w:pPr>
        <w:pStyle w:val="a7"/>
        <w:spacing w:before="0" w:beforeAutospacing="0" w:after="0" w:afterAutospacing="0"/>
      </w:pPr>
      <w:r w:rsidRPr="00183C15">
        <w:rPr>
          <w:b/>
        </w:rPr>
        <w:t>1.13</w:t>
      </w:r>
      <w:r w:rsidRPr="003A2E6A">
        <w:t xml:space="preserve">.  Обучающиеся, пропустившие более половины учебного времени четверти, года, не аттестуются. </w:t>
      </w:r>
      <w:proofErr w:type="gramStart"/>
      <w:r w:rsidRPr="003A2E6A">
        <w:t>При этом по желанию обучающегося и его родителей (законных представителей) промежуточная аттестация может быть проведена при условии выполнения обучающимися контрольных работ.</w:t>
      </w:r>
      <w:proofErr w:type="gramEnd"/>
      <w:r w:rsidRPr="003A2E6A">
        <w:t xml:space="preserve"> Оценивание в данном случае производится по результатам выполнения контрольных работ.</w:t>
      </w:r>
    </w:p>
    <w:p w:rsidR="003A2E6A" w:rsidRPr="003A2E6A" w:rsidRDefault="003A2E6A" w:rsidP="00183C15">
      <w:pPr>
        <w:shd w:val="clear" w:color="auto" w:fill="FFFFFF"/>
        <w:tabs>
          <w:tab w:val="left" w:pos="1277"/>
        </w:tabs>
        <w:spacing w:line="274" w:lineRule="exact"/>
        <w:jc w:val="both"/>
        <w:rPr>
          <w:rFonts w:ascii="Times New Roman" w:hAnsi="Times New Roman" w:cs="Times New Roman"/>
        </w:rPr>
      </w:pPr>
      <w:r w:rsidRPr="00183C15">
        <w:rPr>
          <w:rFonts w:ascii="Times New Roman" w:hAnsi="Times New Roman" w:cs="Times New Roman"/>
          <w:b/>
          <w:spacing w:val="-1"/>
        </w:rPr>
        <w:t>1.</w:t>
      </w:r>
      <w:r w:rsidR="00183C15" w:rsidRPr="00183C15">
        <w:rPr>
          <w:rFonts w:ascii="Times New Roman" w:hAnsi="Times New Roman" w:cs="Times New Roman"/>
          <w:b/>
          <w:spacing w:val="-1"/>
        </w:rPr>
        <w:t>14</w:t>
      </w:r>
      <w:r w:rsidRPr="00183C15">
        <w:rPr>
          <w:rFonts w:ascii="Times New Roman" w:hAnsi="Times New Roman" w:cs="Times New Roman"/>
          <w:b/>
          <w:spacing w:val="-1"/>
        </w:rPr>
        <w:t>.</w:t>
      </w:r>
      <w:r w:rsidR="00183C15">
        <w:rPr>
          <w:rFonts w:ascii="Times New Roman" w:hAnsi="Times New Roman" w:cs="Times New Roman"/>
        </w:rPr>
        <w:t xml:space="preserve"> </w:t>
      </w:r>
      <w:r w:rsidRPr="003A2E6A">
        <w:rPr>
          <w:rFonts w:ascii="Times New Roman" w:eastAsia="Times New Roman" w:hAnsi="Times New Roman" w:cs="Times New Roman"/>
        </w:rPr>
        <w:t>Для оценки учащихся в ходе промежуточной аттестации учителями</w:t>
      </w:r>
      <w:r w:rsidRPr="003A2E6A">
        <w:rPr>
          <w:rFonts w:ascii="Times New Roman" w:eastAsia="Times New Roman" w:hAnsi="Times New Roman" w:cs="Times New Roman"/>
        </w:rPr>
        <w:br/>
        <w:t>разрабатываются индивидуальные контрольные задания с учетом того уровня, которого</w:t>
      </w:r>
      <w:r w:rsidRPr="003A2E6A">
        <w:rPr>
          <w:rFonts w:ascii="Times New Roman" w:eastAsia="Times New Roman" w:hAnsi="Times New Roman" w:cs="Times New Roman"/>
        </w:rPr>
        <w:br/>
      </w:r>
      <w:r w:rsidRPr="003A2E6A">
        <w:rPr>
          <w:rFonts w:ascii="Times New Roman" w:eastAsia="Times New Roman" w:hAnsi="Times New Roman" w:cs="Times New Roman"/>
        </w:rPr>
        <w:lastRenderedPageBreak/>
        <w:t>они смогли достичь в процессе обучения. Оценивается продвижение учащихся</w:t>
      </w:r>
      <w:r w:rsidRPr="003A2E6A">
        <w:rPr>
          <w:rFonts w:ascii="Times New Roman" w:eastAsia="Times New Roman" w:hAnsi="Times New Roman" w:cs="Times New Roman"/>
        </w:rPr>
        <w:br/>
        <w:t>относительно самих себя, без сравнения результатов со сверстниками.</w:t>
      </w:r>
    </w:p>
    <w:p w:rsidR="003A2E6A" w:rsidRPr="003A2E6A" w:rsidRDefault="00183C15" w:rsidP="00183C15">
      <w:pPr>
        <w:shd w:val="clear" w:color="auto" w:fill="FFFFFF"/>
        <w:tabs>
          <w:tab w:val="left" w:pos="1214"/>
        </w:tabs>
        <w:spacing w:line="274" w:lineRule="exact"/>
        <w:jc w:val="both"/>
        <w:rPr>
          <w:rFonts w:ascii="Times New Roman" w:hAnsi="Times New Roman" w:cs="Times New Roman"/>
        </w:rPr>
      </w:pPr>
      <w:r w:rsidRPr="00183C15">
        <w:rPr>
          <w:rFonts w:ascii="Times New Roman" w:hAnsi="Times New Roman" w:cs="Times New Roman"/>
          <w:b/>
          <w:spacing w:val="-1"/>
        </w:rPr>
        <w:t>1.15</w:t>
      </w:r>
      <w:r w:rsidR="003A2E6A" w:rsidRPr="00183C15">
        <w:rPr>
          <w:rFonts w:ascii="Times New Roman" w:hAnsi="Times New Roman" w:cs="Times New Roman"/>
          <w:b/>
          <w:spacing w:val="-1"/>
        </w:rPr>
        <w:t>.</w:t>
      </w:r>
      <w:r>
        <w:rPr>
          <w:rFonts w:ascii="Times New Roman" w:hAnsi="Times New Roman" w:cs="Times New Roman"/>
          <w:b/>
          <w:spacing w:val="-1"/>
        </w:rPr>
        <w:t xml:space="preserve"> </w:t>
      </w:r>
      <w:r w:rsidR="003A2E6A" w:rsidRPr="003A2E6A">
        <w:rPr>
          <w:rFonts w:ascii="Times New Roman" w:eastAsia="Times New Roman" w:hAnsi="Times New Roman" w:cs="Times New Roman"/>
        </w:rPr>
        <w:t>Настоящее положение обязательно для учащихся и учителей школы при</w:t>
      </w:r>
      <w:r w:rsidR="003A2E6A" w:rsidRPr="003A2E6A">
        <w:rPr>
          <w:rFonts w:ascii="Times New Roman" w:eastAsia="Times New Roman" w:hAnsi="Times New Roman" w:cs="Times New Roman"/>
        </w:rPr>
        <w:br/>
        <w:t>оценивании знаний при промежуточной аттестации.</w:t>
      </w:r>
    </w:p>
    <w:p w:rsidR="003A2E6A" w:rsidRPr="003A2E6A" w:rsidRDefault="00183C15" w:rsidP="00183C15">
      <w:pPr>
        <w:shd w:val="clear" w:color="auto" w:fill="FFFFFF"/>
        <w:tabs>
          <w:tab w:val="left" w:pos="1166"/>
        </w:tabs>
        <w:spacing w:line="274" w:lineRule="exact"/>
        <w:ind w:right="5"/>
        <w:jc w:val="both"/>
        <w:rPr>
          <w:rFonts w:ascii="Times New Roman" w:hAnsi="Times New Roman" w:cs="Times New Roman"/>
        </w:rPr>
      </w:pPr>
      <w:r w:rsidRPr="00183C15">
        <w:rPr>
          <w:rFonts w:ascii="Times New Roman" w:hAnsi="Times New Roman" w:cs="Times New Roman"/>
          <w:b/>
          <w:spacing w:val="-1"/>
        </w:rPr>
        <w:t>1.16</w:t>
      </w:r>
      <w:r w:rsidR="003A2E6A" w:rsidRPr="00183C15">
        <w:rPr>
          <w:rFonts w:ascii="Times New Roman" w:hAnsi="Times New Roman" w:cs="Times New Roman"/>
          <w:b/>
          <w:spacing w:val="-1"/>
        </w:rPr>
        <w:t>.</w:t>
      </w:r>
      <w:r>
        <w:rPr>
          <w:rFonts w:ascii="Times New Roman" w:hAnsi="Times New Roman" w:cs="Times New Roman"/>
          <w:b/>
          <w:spacing w:val="-1"/>
        </w:rPr>
        <w:t xml:space="preserve"> </w:t>
      </w:r>
      <w:r w:rsidR="003A2E6A" w:rsidRPr="003A2E6A">
        <w:rPr>
          <w:rFonts w:ascii="Times New Roman" w:eastAsia="Times New Roman" w:hAnsi="Times New Roman" w:cs="Times New Roman"/>
        </w:rPr>
        <w:t>Все мероприятия по оценке качества образования в ходе текущего контроля</w:t>
      </w:r>
      <w:r w:rsidR="003A2E6A" w:rsidRPr="003A2E6A">
        <w:rPr>
          <w:rFonts w:ascii="Times New Roman" w:eastAsia="Times New Roman" w:hAnsi="Times New Roman" w:cs="Times New Roman"/>
        </w:rPr>
        <w:br/>
      </w:r>
      <w:r w:rsidR="003A2E6A" w:rsidRPr="003A2E6A">
        <w:rPr>
          <w:rFonts w:ascii="Times New Roman" w:eastAsia="Times New Roman" w:hAnsi="Times New Roman" w:cs="Times New Roman"/>
          <w:spacing w:val="-1"/>
        </w:rPr>
        <w:t>успеваемости и промежуточной аттестации проводятся согласно годовому учебному плану</w:t>
      </w:r>
      <w:r w:rsidR="003A2E6A" w:rsidRPr="003A2E6A">
        <w:rPr>
          <w:rFonts w:ascii="Times New Roman" w:eastAsia="Times New Roman" w:hAnsi="Times New Roman" w:cs="Times New Roman"/>
          <w:spacing w:val="-1"/>
        </w:rPr>
        <w:br/>
      </w:r>
      <w:r w:rsidR="003A2E6A" w:rsidRPr="003A2E6A">
        <w:rPr>
          <w:rFonts w:ascii="Times New Roman" w:eastAsia="Times New Roman" w:hAnsi="Times New Roman" w:cs="Times New Roman"/>
        </w:rPr>
        <w:t>школы по графику, утвержденному директором.</w:t>
      </w:r>
    </w:p>
    <w:p w:rsidR="003A2E6A" w:rsidRPr="003A2E6A" w:rsidRDefault="00183C15" w:rsidP="00183C15">
      <w:pPr>
        <w:shd w:val="clear" w:color="auto" w:fill="FFFFFF"/>
        <w:tabs>
          <w:tab w:val="left" w:pos="1210"/>
        </w:tabs>
        <w:spacing w:line="274" w:lineRule="exact"/>
        <w:jc w:val="both"/>
        <w:rPr>
          <w:rFonts w:ascii="Times New Roman" w:hAnsi="Times New Roman" w:cs="Times New Roman"/>
        </w:rPr>
      </w:pPr>
      <w:r w:rsidRPr="00183C15">
        <w:rPr>
          <w:rFonts w:ascii="Times New Roman" w:hAnsi="Times New Roman" w:cs="Times New Roman"/>
          <w:b/>
          <w:spacing w:val="-1"/>
        </w:rPr>
        <w:t>1.7</w:t>
      </w:r>
      <w:r w:rsidR="003A2E6A" w:rsidRPr="00183C15">
        <w:rPr>
          <w:rFonts w:ascii="Times New Roman" w:hAnsi="Times New Roman" w:cs="Times New Roman"/>
          <w:b/>
          <w:spacing w:val="-1"/>
        </w:rPr>
        <w:t>.</w:t>
      </w:r>
      <w:r>
        <w:rPr>
          <w:rFonts w:ascii="Times New Roman" w:hAnsi="Times New Roman" w:cs="Times New Roman"/>
          <w:b/>
          <w:spacing w:val="-1"/>
        </w:rPr>
        <w:t xml:space="preserve"> </w:t>
      </w:r>
      <w:r w:rsidR="003A2E6A" w:rsidRPr="003A2E6A">
        <w:rPr>
          <w:rFonts w:ascii="Times New Roman" w:hAnsi="Times New Roman" w:cs="Times New Roman"/>
        </w:rPr>
        <w:t>"</w:t>
      </w:r>
      <w:r w:rsidR="003A2E6A" w:rsidRPr="003A2E6A">
        <w:rPr>
          <w:rFonts w:ascii="Times New Roman" w:eastAsia="Times New Roman" w:hAnsi="Times New Roman" w:cs="Times New Roman"/>
        </w:rPr>
        <w:t>Положение о системе оценок при промежуточной аттестации, формах и</w:t>
      </w:r>
      <w:r w:rsidR="003A2E6A" w:rsidRPr="003A2E6A">
        <w:rPr>
          <w:rFonts w:ascii="Times New Roman" w:eastAsia="Times New Roman" w:hAnsi="Times New Roman" w:cs="Times New Roman"/>
        </w:rPr>
        <w:br/>
        <w:t>порядке её проведения"  утверждается и вводится в действие приказом директора школы.</w:t>
      </w:r>
      <w:r w:rsidR="003A2E6A" w:rsidRPr="003A2E6A">
        <w:rPr>
          <w:rFonts w:ascii="Times New Roman" w:eastAsia="Times New Roman" w:hAnsi="Times New Roman" w:cs="Times New Roman"/>
        </w:rPr>
        <w:br/>
        <w:t>Изменения и дополнения в Положение вносятся и утверждаются в том же порядке.</w:t>
      </w:r>
    </w:p>
    <w:p w:rsidR="003A2E6A" w:rsidRPr="003A2E6A" w:rsidRDefault="003A2E6A" w:rsidP="00183C15">
      <w:pPr>
        <w:shd w:val="clear" w:color="auto" w:fill="FFFFFF"/>
        <w:spacing w:before="278" w:line="274" w:lineRule="exact"/>
        <w:rPr>
          <w:rFonts w:ascii="Times New Roman" w:hAnsi="Times New Roman" w:cs="Times New Roman"/>
        </w:rPr>
      </w:pPr>
      <w:r w:rsidRPr="003A2E6A">
        <w:rPr>
          <w:rFonts w:ascii="Times New Roman" w:hAnsi="Times New Roman" w:cs="Times New Roman"/>
          <w:b/>
          <w:bCs/>
        </w:rPr>
        <w:t xml:space="preserve">2. </w:t>
      </w:r>
      <w:r w:rsidRPr="003A2E6A">
        <w:rPr>
          <w:rFonts w:ascii="Times New Roman" w:eastAsia="Times New Roman" w:hAnsi="Times New Roman" w:cs="Times New Roman"/>
          <w:b/>
          <w:bCs/>
        </w:rPr>
        <w:t>Текущий контроль успеваемости</w:t>
      </w:r>
    </w:p>
    <w:p w:rsidR="003A2E6A" w:rsidRPr="003A2E6A" w:rsidRDefault="003A2E6A" w:rsidP="00183C15">
      <w:pPr>
        <w:shd w:val="clear" w:color="auto" w:fill="FFFFFF"/>
        <w:tabs>
          <w:tab w:val="left" w:pos="1118"/>
        </w:tabs>
        <w:spacing w:line="274" w:lineRule="exact"/>
        <w:ind w:right="5"/>
        <w:jc w:val="both"/>
        <w:rPr>
          <w:rFonts w:ascii="Times New Roman" w:hAnsi="Times New Roman" w:cs="Times New Roman"/>
        </w:rPr>
      </w:pPr>
      <w:r w:rsidRPr="003A2E6A">
        <w:rPr>
          <w:rFonts w:ascii="Times New Roman" w:hAnsi="Times New Roman" w:cs="Times New Roman"/>
          <w:spacing w:val="-1"/>
        </w:rPr>
        <w:t>2.1.</w:t>
      </w:r>
      <w:r w:rsidR="00183C15">
        <w:rPr>
          <w:rFonts w:ascii="Times New Roman" w:hAnsi="Times New Roman" w:cs="Times New Roman"/>
        </w:rPr>
        <w:t xml:space="preserve">   </w:t>
      </w:r>
      <w:r w:rsidRPr="003A2E6A">
        <w:rPr>
          <w:rFonts w:ascii="Times New Roman" w:eastAsia="Times New Roman" w:hAnsi="Times New Roman" w:cs="Times New Roman"/>
        </w:rPr>
        <w:t>Текущий контроль успеваемости – это процесс проверки успешности обучения</w:t>
      </w:r>
      <w:r w:rsidRPr="003A2E6A">
        <w:rPr>
          <w:rFonts w:ascii="Times New Roman" w:eastAsia="Times New Roman" w:hAnsi="Times New Roman" w:cs="Times New Roman"/>
        </w:rPr>
        <w:br/>
        <w:t>обучающихся школы и сопоставления полученных результатов с данными на начало</w:t>
      </w:r>
      <w:r w:rsidRPr="003A2E6A">
        <w:rPr>
          <w:rFonts w:ascii="Times New Roman" w:eastAsia="Times New Roman" w:hAnsi="Times New Roman" w:cs="Times New Roman"/>
        </w:rPr>
        <w:br/>
        <w:t xml:space="preserve">учебного года на соответствие требованиям адаптированной основной образовательной программы </w:t>
      </w:r>
      <w:proofErr w:type="gramStart"/>
      <w:r w:rsidRPr="003A2E6A">
        <w:rPr>
          <w:rFonts w:ascii="Times New Roman" w:eastAsia="Times New Roman" w:hAnsi="Times New Roman" w:cs="Times New Roman"/>
        </w:rPr>
        <w:t>для</w:t>
      </w:r>
      <w:proofErr w:type="gramEnd"/>
      <w:r w:rsidRPr="003A2E6A">
        <w:rPr>
          <w:rFonts w:ascii="Times New Roman" w:eastAsia="Times New Roman" w:hAnsi="Times New Roman" w:cs="Times New Roman"/>
        </w:rPr>
        <w:t xml:space="preserve"> обучающихся с ОВЗ. Он проводится в ходе изучения темы, является элементом многих уроков.</w:t>
      </w:r>
    </w:p>
    <w:p w:rsidR="003A2E6A" w:rsidRPr="003A2E6A" w:rsidRDefault="003A2E6A" w:rsidP="00183C15">
      <w:pPr>
        <w:shd w:val="clear" w:color="auto" w:fill="FFFFFF"/>
        <w:tabs>
          <w:tab w:val="left" w:pos="1488"/>
          <w:tab w:val="left" w:pos="2779"/>
          <w:tab w:val="left" w:pos="4090"/>
          <w:tab w:val="left" w:pos="5270"/>
          <w:tab w:val="left" w:pos="6730"/>
          <w:tab w:val="left" w:pos="8899"/>
        </w:tabs>
        <w:spacing w:line="274" w:lineRule="exact"/>
        <w:rPr>
          <w:rFonts w:ascii="Times New Roman" w:hAnsi="Times New Roman" w:cs="Times New Roman"/>
        </w:rPr>
      </w:pPr>
      <w:r w:rsidRPr="003A2E6A">
        <w:rPr>
          <w:rFonts w:ascii="Times New Roman" w:hAnsi="Times New Roman" w:cs="Times New Roman"/>
          <w:spacing w:val="-1"/>
        </w:rPr>
        <w:t>2.2.</w:t>
      </w:r>
      <w:r w:rsidR="00183C15">
        <w:rPr>
          <w:rFonts w:ascii="Times New Roman" w:hAnsi="Times New Roman" w:cs="Times New Roman"/>
        </w:rPr>
        <w:t xml:space="preserve">     </w:t>
      </w:r>
      <w:proofErr w:type="gramStart"/>
      <w:r w:rsidRPr="003A2E6A">
        <w:rPr>
          <w:rFonts w:ascii="Times New Roman" w:eastAsia="Times New Roman" w:hAnsi="Times New Roman" w:cs="Times New Roman"/>
          <w:spacing w:val="-2"/>
        </w:rPr>
        <w:t>Текущий</w:t>
      </w:r>
      <w:r w:rsidRPr="003A2E6A">
        <w:rPr>
          <w:rFonts w:ascii="Times New Roman" w:eastAsia="Times New Roman" w:hAnsi="Times New Roman" w:cs="Times New Roman"/>
        </w:rPr>
        <w:tab/>
      </w:r>
      <w:r w:rsidRPr="003A2E6A">
        <w:rPr>
          <w:rFonts w:ascii="Times New Roman" w:eastAsia="Times New Roman" w:hAnsi="Times New Roman" w:cs="Times New Roman"/>
          <w:spacing w:val="-1"/>
        </w:rPr>
        <w:t>контроль</w:t>
      </w:r>
      <w:r w:rsidRPr="003A2E6A">
        <w:rPr>
          <w:rFonts w:ascii="Times New Roman" w:eastAsia="Times New Roman" w:hAnsi="Times New Roman" w:cs="Times New Roman"/>
        </w:rPr>
        <w:tab/>
      </w:r>
      <w:r w:rsidRPr="003A2E6A">
        <w:rPr>
          <w:rFonts w:ascii="Times New Roman" w:eastAsia="Times New Roman" w:hAnsi="Times New Roman" w:cs="Times New Roman"/>
          <w:spacing w:val="-3"/>
        </w:rPr>
        <w:t>призван</w:t>
      </w:r>
      <w:r w:rsidRPr="003A2E6A">
        <w:rPr>
          <w:rFonts w:ascii="Times New Roman" w:eastAsia="Times New Roman" w:hAnsi="Times New Roman" w:cs="Times New Roman"/>
        </w:rPr>
        <w:tab/>
      </w:r>
      <w:r w:rsidRPr="003A2E6A">
        <w:rPr>
          <w:rFonts w:ascii="Times New Roman" w:eastAsia="Times New Roman" w:hAnsi="Times New Roman" w:cs="Times New Roman"/>
          <w:spacing w:val="-2"/>
        </w:rPr>
        <w:t>выполнять</w:t>
      </w:r>
      <w:r w:rsidRPr="003A2E6A">
        <w:rPr>
          <w:rFonts w:ascii="Times New Roman" w:eastAsia="Times New Roman" w:hAnsi="Times New Roman" w:cs="Times New Roman"/>
        </w:rPr>
        <w:tab/>
      </w:r>
      <w:r w:rsidRPr="003A2E6A">
        <w:rPr>
          <w:rFonts w:ascii="Times New Roman" w:eastAsia="Times New Roman" w:hAnsi="Times New Roman" w:cs="Times New Roman"/>
          <w:spacing w:val="-2"/>
        </w:rPr>
        <w:t>прогностическую</w:t>
      </w:r>
      <w:r w:rsidRPr="003A2E6A">
        <w:rPr>
          <w:rFonts w:ascii="Times New Roman" w:eastAsia="Times New Roman" w:hAnsi="Times New Roman" w:cs="Times New Roman"/>
        </w:rPr>
        <w:tab/>
      </w:r>
      <w:r w:rsidRPr="003A2E6A">
        <w:rPr>
          <w:rFonts w:ascii="Times New Roman" w:eastAsia="Times New Roman" w:hAnsi="Times New Roman" w:cs="Times New Roman"/>
          <w:spacing w:val="-3"/>
        </w:rPr>
        <w:t>(или</w:t>
      </w:r>
      <w:proofErr w:type="gramEnd"/>
    </w:p>
    <w:p w:rsidR="003A2E6A" w:rsidRPr="003A2E6A" w:rsidRDefault="003A2E6A" w:rsidP="003A2E6A">
      <w:pPr>
        <w:shd w:val="clear" w:color="auto" w:fill="FFFFFF"/>
        <w:spacing w:line="274" w:lineRule="exact"/>
        <w:ind w:right="5"/>
        <w:jc w:val="both"/>
        <w:rPr>
          <w:rFonts w:ascii="Times New Roman" w:hAnsi="Times New Roman" w:cs="Times New Roman"/>
        </w:rPr>
      </w:pPr>
      <w:r w:rsidRPr="003A2E6A">
        <w:rPr>
          <w:rFonts w:ascii="Times New Roman" w:eastAsia="Times New Roman" w:hAnsi="Times New Roman" w:cs="Times New Roman"/>
        </w:rPr>
        <w:t>диагностическую) функцию. Эта функция проверки служит получению опережающей информации в учебном процессе. В результате проверки учитель получает основания для прогнозирования хода изучения нового материала на определенном отрезке учебного процесса: в достаточной ли степени сформированы те или иные знания, умения и навыки для усвоения последующей порции учебного материала.</w:t>
      </w:r>
    </w:p>
    <w:p w:rsidR="003A2E6A" w:rsidRPr="003A2E6A" w:rsidRDefault="00183C15" w:rsidP="00183C15">
      <w:pPr>
        <w:shd w:val="clear" w:color="auto" w:fill="FFFFFF"/>
        <w:tabs>
          <w:tab w:val="left" w:pos="1118"/>
        </w:tabs>
        <w:autoSpaceDE w:val="0"/>
        <w:autoSpaceDN w:val="0"/>
        <w:adjustRightInd w:val="0"/>
        <w:spacing w:line="274" w:lineRule="exact"/>
        <w:ind w:right="5"/>
        <w:jc w:val="both"/>
        <w:rPr>
          <w:rFonts w:ascii="Times New Roman" w:hAnsi="Times New Roman" w:cs="Times New Roman"/>
          <w:spacing w:val="-1"/>
        </w:rPr>
      </w:pPr>
      <w:r>
        <w:rPr>
          <w:rFonts w:ascii="Times New Roman" w:eastAsia="Times New Roman" w:hAnsi="Times New Roman" w:cs="Times New Roman"/>
        </w:rPr>
        <w:t xml:space="preserve"> 2.3.  </w:t>
      </w:r>
      <w:r w:rsidR="003A2E6A" w:rsidRPr="003A2E6A">
        <w:rPr>
          <w:rFonts w:ascii="Times New Roman" w:eastAsia="Times New Roman" w:hAnsi="Times New Roman" w:cs="Times New Roman"/>
        </w:rPr>
        <w:t xml:space="preserve">Текущий контроль успеваемости проводится во всех классах школы, а также </w:t>
      </w:r>
      <w:proofErr w:type="gramStart"/>
      <w:r w:rsidR="003A2E6A" w:rsidRPr="003A2E6A">
        <w:rPr>
          <w:rFonts w:ascii="Times New Roman" w:eastAsia="Times New Roman" w:hAnsi="Times New Roman" w:cs="Times New Roman"/>
        </w:rPr>
        <w:t>среди</w:t>
      </w:r>
      <w:proofErr w:type="gramEnd"/>
      <w:r w:rsidR="003A2E6A" w:rsidRPr="003A2E6A">
        <w:rPr>
          <w:rFonts w:ascii="Times New Roman" w:eastAsia="Times New Roman" w:hAnsi="Times New Roman" w:cs="Times New Roman"/>
        </w:rPr>
        <w:t xml:space="preserve"> обучающихся на дому.</w:t>
      </w:r>
    </w:p>
    <w:p w:rsidR="003A2E6A" w:rsidRPr="003A2E6A" w:rsidRDefault="00183C15" w:rsidP="00183C15">
      <w:pPr>
        <w:shd w:val="clear" w:color="auto" w:fill="FFFFFF"/>
        <w:tabs>
          <w:tab w:val="left" w:pos="1118"/>
        </w:tabs>
        <w:autoSpaceDE w:val="0"/>
        <w:autoSpaceDN w:val="0"/>
        <w:adjustRightInd w:val="0"/>
        <w:spacing w:line="274" w:lineRule="exact"/>
        <w:rPr>
          <w:rFonts w:ascii="Times New Roman" w:hAnsi="Times New Roman" w:cs="Times New Roman"/>
          <w:spacing w:val="-1"/>
        </w:rPr>
      </w:pPr>
      <w:r>
        <w:rPr>
          <w:rFonts w:ascii="Times New Roman" w:eastAsia="Times New Roman" w:hAnsi="Times New Roman" w:cs="Times New Roman"/>
        </w:rPr>
        <w:t xml:space="preserve">  2.4.  </w:t>
      </w:r>
      <w:r w:rsidR="003A2E6A" w:rsidRPr="003A2E6A">
        <w:rPr>
          <w:rFonts w:ascii="Times New Roman" w:eastAsia="Times New Roman" w:hAnsi="Times New Roman" w:cs="Times New Roman"/>
        </w:rPr>
        <w:t>Целями текущего контроля успеваемости являются:</w:t>
      </w:r>
    </w:p>
    <w:p w:rsidR="003A2E6A" w:rsidRPr="003A2E6A" w:rsidRDefault="003A2E6A" w:rsidP="003A2E6A">
      <w:pPr>
        <w:shd w:val="clear" w:color="auto" w:fill="FFFFFF"/>
        <w:tabs>
          <w:tab w:val="left" w:pos="840"/>
        </w:tabs>
        <w:spacing w:line="274" w:lineRule="exact"/>
        <w:ind w:right="5" w:firstLine="706"/>
        <w:jc w:val="both"/>
        <w:rPr>
          <w:rFonts w:ascii="Times New Roman" w:hAnsi="Times New Roman" w:cs="Times New Roman"/>
        </w:rPr>
      </w:pPr>
      <w:r w:rsidRPr="003A2E6A">
        <w:rPr>
          <w:rFonts w:ascii="Times New Roman" w:hAnsi="Times New Roman" w:cs="Times New Roman"/>
        </w:rPr>
        <w:t>-</w:t>
      </w:r>
      <w:r w:rsidRPr="003A2E6A">
        <w:rPr>
          <w:rFonts w:ascii="Times New Roman" w:hAnsi="Times New Roman" w:cs="Times New Roman"/>
        </w:rPr>
        <w:tab/>
      </w:r>
      <w:r w:rsidRPr="003A2E6A">
        <w:rPr>
          <w:rFonts w:ascii="Times New Roman" w:eastAsia="Times New Roman" w:hAnsi="Times New Roman" w:cs="Times New Roman"/>
          <w:spacing w:val="-1"/>
        </w:rPr>
        <w:t>определение уровня и оценка степени освоения учащимися пройденных на период</w:t>
      </w:r>
      <w:r w:rsidRPr="003A2E6A">
        <w:rPr>
          <w:rFonts w:ascii="Times New Roman" w:eastAsia="Times New Roman" w:hAnsi="Times New Roman" w:cs="Times New Roman"/>
          <w:spacing w:val="-1"/>
        </w:rPr>
        <w:br/>
      </w:r>
      <w:r w:rsidRPr="003A2E6A">
        <w:rPr>
          <w:rFonts w:ascii="Times New Roman" w:eastAsia="Times New Roman" w:hAnsi="Times New Roman" w:cs="Times New Roman"/>
        </w:rPr>
        <w:t>проверки тем и разделов учебных программ;</w:t>
      </w:r>
    </w:p>
    <w:p w:rsidR="003A2E6A" w:rsidRPr="003A2E6A" w:rsidRDefault="003A2E6A" w:rsidP="003A2E6A">
      <w:pPr>
        <w:shd w:val="clear" w:color="auto" w:fill="FFFFFF"/>
        <w:tabs>
          <w:tab w:val="left" w:pos="907"/>
        </w:tabs>
        <w:spacing w:line="274" w:lineRule="exact"/>
        <w:ind w:right="10" w:firstLine="706"/>
        <w:jc w:val="both"/>
        <w:rPr>
          <w:rFonts w:ascii="Times New Roman" w:hAnsi="Times New Roman" w:cs="Times New Roman"/>
        </w:rPr>
      </w:pPr>
      <w:r w:rsidRPr="003A2E6A">
        <w:rPr>
          <w:rFonts w:ascii="Times New Roman" w:hAnsi="Times New Roman" w:cs="Times New Roman"/>
        </w:rPr>
        <w:t>-</w:t>
      </w:r>
      <w:r w:rsidRPr="003A2E6A">
        <w:rPr>
          <w:rFonts w:ascii="Times New Roman" w:hAnsi="Times New Roman" w:cs="Times New Roman"/>
        </w:rPr>
        <w:tab/>
      </w:r>
      <w:r w:rsidRPr="003A2E6A">
        <w:rPr>
          <w:rFonts w:ascii="Times New Roman" w:eastAsia="Times New Roman" w:hAnsi="Times New Roman" w:cs="Times New Roman"/>
        </w:rPr>
        <w:t>обнаружение (выявление) пробелов в знаниях, умениях и навыках отдельных</w:t>
      </w:r>
      <w:r w:rsidRPr="003A2E6A">
        <w:rPr>
          <w:rFonts w:ascii="Times New Roman" w:eastAsia="Times New Roman" w:hAnsi="Times New Roman" w:cs="Times New Roman"/>
        </w:rPr>
        <w:br/>
      </w:r>
      <w:r w:rsidRPr="003A2E6A">
        <w:rPr>
          <w:rFonts w:ascii="Times New Roman" w:eastAsia="Times New Roman" w:hAnsi="Times New Roman" w:cs="Times New Roman"/>
          <w:spacing w:val="-1"/>
        </w:rPr>
        <w:t>учащихся доступного им объема программного материала, принятие своевременных мер к</w:t>
      </w:r>
      <w:r w:rsidRPr="003A2E6A">
        <w:rPr>
          <w:rFonts w:ascii="Times New Roman" w:eastAsia="Times New Roman" w:hAnsi="Times New Roman" w:cs="Times New Roman"/>
          <w:spacing w:val="-1"/>
        </w:rPr>
        <w:br/>
      </w:r>
      <w:r w:rsidRPr="003A2E6A">
        <w:rPr>
          <w:rFonts w:ascii="Times New Roman" w:eastAsia="Times New Roman" w:hAnsi="Times New Roman" w:cs="Times New Roman"/>
        </w:rPr>
        <w:t>устранению этих пробелов, предупреждения неуспеваемости обучающихся;</w:t>
      </w:r>
    </w:p>
    <w:p w:rsidR="003A2E6A" w:rsidRPr="003A2E6A" w:rsidRDefault="003A2E6A" w:rsidP="003A2E6A">
      <w:pPr>
        <w:shd w:val="clear" w:color="auto" w:fill="FFFFFF"/>
        <w:tabs>
          <w:tab w:val="left" w:pos="1109"/>
        </w:tabs>
        <w:spacing w:line="274" w:lineRule="exact"/>
        <w:ind w:firstLine="706"/>
        <w:jc w:val="both"/>
        <w:rPr>
          <w:rFonts w:ascii="Times New Roman" w:hAnsi="Times New Roman" w:cs="Times New Roman"/>
        </w:rPr>
      </w:pPr>
      <w:r w:rsidRPr="003A2E6A">
        <w:rPr>
          <w:rFonts w:ascii="Times New Roman" w:hAnsi="Times New Roman" w:cs="Times New Roman"/>
        </w:rPr>
        <w:t>-</w:t>
      </w:r>
      <w:r w:rsidRPr="003A2E6A">
        <w:rPr>
          <w:rFonts w:ascii="Times New Roman" w:hAnsi="Times New Roman" w:cs="Times New Roman"/>
        </w:rPr>
        <w:tab/>
      </w:r>
      <w:r w:rsidRPr="003A2E6A">
        <w:rPr>
          <w:rFonts w:ascii="Times New Roman" w:eastAsia="Times New Roman" w:hAnsi="Times New Roman" w:cs="Times New Roman"/>
        </w:rPr>
        <w:t>обеспечение оперативного управления учебным процессом, своевременное</w:t>
      </w:r>
      <w:r w:rsidRPr="003A2E6A">
        <w:rPr>
          <w:rFonts w:ascii="Times New Roman" w:eastAsia="Times New Roman" w:hAnsi="Times New Roman" w:cs="Times New Roman"/>
        </w:rPr>
        <w:br/>
        <w:t>внесение элементов коррекции в индивидуальные планы.</w:t>
      </w:r>
    </w:p>
    <w:p w:rsidR="003A2E6A" w:rsidRPr="003A2E6A" w:rsidRDefault="00183C15" w:rsidP="00183C15">
      <w:pPr>
        <w:shd w:val="clear" w:color="auto" w:fill="FFFFFF"/>
        <w:tabs>
          <w:tab w:val="left" w:pos="1118"/>
        </w:tabs>
        <w:autoSpaceDE w:val="0"/>
        <w:autoSpaceDN w:val="0"/>
        <w:adjustRightInd w:val="0"/>
        <w:spacing w:line="274" w:lineRule="exact"/>
        <w:ind w:right="5"/>
        <w:jc w:val="both"/>
        <w:rPr>
          <w:rFonts w:ascii="Times New Roman" w:hAnsi="Times New Roman" w:cs="Times New Roman"/>
          <w:spacing w:val="-1"/>
        </w:rPr>
      </w:pPr>
      <w:r>
        <w:rPr>
          <w:rFonts w:ascii="Times New Roman" w:eastAsia="Times New Roman" w:hAnsi="Times New Roman" w:cs="Times New Roman"/>
        </w:rPr>
        <w:t xml:space="preserve">2.5. </w:t>
      </w:r>
      <w:r w:rsidR="003A2E6A" w:rsidRPr="003A2E6A">
        <w:rPr>
          <w:rFonts w:ascii="Times New Roman" w:eastAsia="Times New Roman" w:hAnsi="Times New Roman" w:cs="Times New Roman"/>
        </w:rPr>
        <w:t xml:space="preserve">Текущий контроль успеваемости (порядок, периодичность и сроки проведения, </w:t>
      </w:r>
      <w:r w:rsidR="003A2E6A" w:rsidRPr="003A2E6A">
        <w:rPr>
          <w:rFonts w:ascii="Times New Roman" w:eastAsia="Times New Roman" w:hAnsi="Times New Roman" w:cs="Times New Roman"/>
          <w:spacing w:val="-1"/>
        </w:rPr>
        <w:t xml:space="preserve">обязательные формы и их количество), с учетом особенностей психофизического развития </w:t>
      </w:r>
      <w:r w:rsidR="003A2E6A" w:rsidRPr="003A2E6A">
        <w:rPr>
          <w:rFonts w:ascii="Times New Roman" w:eastAsia="Times New Roman" w:hAnsi="Times New Roman" w:cs="Times New Roman"/>
        </w:rPr>
        <w:t xml:space="preserve">и возможностей умственно отсталых детей, рекомендаций ПМПК, </w:t>
      </w:r>
      <w:r w:rsidR="003A2E6A" w:rsidRPr="003A2E6A">
        <w:rPr>
          <w:rFonts w:ascii="Times New Roman" w:eastAsia="Times New Roman" w:hAnsi="Times New Roman" w:cs="Times New Roman"/>
          <w:spacing w:val="-2"/>
        </w:rPr>
        <w:t xml:space="preserve">здоровьесберегающих технологий, определяется учителем, ведущим учебный предмет, при </w:t>
      </w:r>
      <w:r w:rsidR="003A2E6A" w:rsidRPr="003A2E6A">
        <w:rPr>
          <w:rFonts w:ascii="Times New Roman" w:eastAsia="Times New Roman" w:hAnsi="Times New Roman" w:cs="Times New Roman"/>
        </w:rPr>
        <w:t>планировании на учебный год и отражается в рабочем варианте его календарно-тематическом плане.</w:t>
      </w:r>
    </w:p>
    <w:p w:rsidR="003A2E6A" w:rsidRPr="003A2E6A" w:rsidRDefault="00D33D1B" w:rsidP="00183C15">
      <w:pPr>
        <w:shd w:val="clear" w:color="auto" w:fill="FFFFFF"/>
        <w:tabs>
          <w:tab w:val="left" w:pos="1118"/>
        </w:tabs>
        <w:autoSpaceDE w:val="0"/>
        <w:autoSpaceDN w:val="0"/>
        <w:adjustRightInd w:val="0"/>
        <w:spacing w:line="274" w:lineRule="exact"/>
        <w:ind w:right="10"/>
        <w:jc w:val="both"/>
        <w:rPr>
          <w:rFonts w:ascii="Times New Roman" w:hAnsi="Times New Roman" w:cs="Times New Roman"/>
          <w:spacing w:val="-1"/>
        </w:rPr>
      </w:pPr>
      <w:r>
        <w:rPr>
          <w:rFonts w:ascii="Times New Roman" w:eastAsia="Times New Roman" w:hAnsi="Times New Roman" w:cs="Times New Roman"/>
        </w:rPr>
        <w:t>2.6</w:t>
      </w:r>
      <w:r w:rsidR="00183C15">
        <w:rPr>
          <w:rFonts w:ascii="Times New Roman" w:eastAsia="Times New Roman" w:hAnsi="Times New Roman" w:cs="Times New Roman"/>
        </w:rPr>
        <w:t xml:space="preserve">.  </w:t>
      </w:r>
      <w:r w:rsidR="003A2E6A" w:rsidRPr="003A2E6A">
        <w:rPr>
          <w:rFonts w:ascii="Times New Roman" w:eastAsia="Times New Roman" w:hAnsi="Times New Roman" w:cs="Times New Roman"/>
        </w:rPr>
        <w:t>Формами текущего контроля успеваемости могут быть оценка устных ответов обучающихся, самостоятельной, практической и контрольной работ.</w:t>
      </w:r>
    </w:p>
    <w:p w:rsidR="003A2E6A" w:rsidRPr="003A2E6A" w:rsidRDefault="00D33D1B" w:rsidP="00183C15">
      <w:pPr>
        <w:shd w:val="clear" w:color="auto" w:fill="FFFFFF"/>
        <w:tabs>
          <w:tab w:val="left" w:pos="1118"/>
        </w:tabs>
        <w:autoSpaceDE w:val="0"/>
        <w:autoSpaceDN w:val="0"/>
        <w:adjustRightInd w:val="0"/>
        <w:spacing w:line="274" w:lineRule="exact"/>
        <w:jc w:val="both"/>
        <w:rPr>
          <w:rFonts w:ascii="Times New Roman" w:hAnsi="Times New Roman" w:cs="Times New Roman"/>
          <w:spacing w:val="-1"/>
        </w:rPr>
      </w:pPr>
      <w:r>
        <w:rPr>
          <w:rFonts w:ascii="Times New Roman" w:eastAsia="Times New Roman" w:hAnsi="Times New Roman" w:cs="Times New Roman"/>
          <w:spacing w:val="-2"/>
        </w:rPr>
        <w:t>2.7</w:t>
      </w:r>
      <w:r w:rsidR="00183C15">
        <w:rPr>
          <w:rFonts w:ascii="Times New Roman" w:eastAsia="Times New Roman" w:hAnsi="Times New Roman" w:cs="Times New Roman"/>
          <w:spacing w:val="-2"/>
        </w:rPr>
        <w:t xml:space="preserve">.   </w:t>
      </w:r>
      <w:r w:rsidR="003A2E6A" w:rsidRPr="003A2E6A">
        <w:rPr>
          <w:rFonts w:ascii="Times New Roman" w:eastAsia="Times New Roman" w:hAnsi="Times New Roman" w:cs="Times New Roman"/>
          <w:spacing w:val="-2"/>
        </w:rPr>
        <w:t xml:space="preserve">В целях проведения объективного текущего контроля успеваемости, педагогами </w:t>
      </w:r>
      <w:r w:rsidR="003A2E6A" w:rsidRPr="003A2E6A">
        <w:rPr>
          <w:rFonts w:ascii="Times New Roman" w:eastAsia="Times New Roman" w:hAnsi="Times New Roman" w:cs="Times New Roman"/>
        </w:rPr>
        <w:t xml:space="preserve">школы разрабатываются контрольные задания, содержание которых учитывает тот </w:t>
      </w:r>
      <w:r w:rsidR="003A2E6A" w:rsidRPr="003A2E6A">
        <w:rPr>
          <w:rFonts w:ascii="Times New Roman" w:eastAsia="Times New Roman" w:hAnsi="Times New Roman" w:cs="Times New Roman"/>
          <w:spacing w:val="-8"/>
        </w:rPr>
        <w:t>уровень,    который    смогли    достичь    обучающиеся   в    процессе    обучения    и    позволяет</w:t>
      </w:r>
      <w:r w:rsidR="003A2E6A" w:rsidRPr="003A2E6A">
        <w:rPr>
          <w:rFonts w:ascii="Times New Roman" w:hAnsi="Times New Roman" w:cs="Times New Roman"/>
          <w:spacing w:val="-1"/>
        </w:rPr>
        <w:t xml:space="preserve"> </w:t>
      </w:r>
      <w:r w:rsidR="003A2E6A" w:rsidRPr="003A2E6A">
        <w:rPr>
          <w:rFonts w:ascii="Times New Roman" w:eastAsia="Times New Roman" w:hAnsi="Times New Roman" w:cs="Times New Roman"/>
          <w:spacing w:val="-2"/>
        </w:rPr>
        <w:t xml:space="preserve">оценивать степень личного  продвижения  обучающимися  в  освоении тем,  разделов,  глав </w:t>
      </w:r>
      <w:r w:rsidR="003A2E6A" w:rsidRPr="003A2E6A">
        <w:rPr>
          <w:rFonts w:ascii="Times New Roman" w:eastAsia="Times New Roman" w:hAnsi="Times New Roman" w:cs="Times New Roman"/>
        </w:rPr>
        <w:t>учебных программ на время проверки.</w:t>
      </w:r>
    </w:p>
    <w:p w:rsidR="003A2E6A" w:rsidRPr="003A2E6A" w:rsidRDefault="00183C15" w:rsidP="00183C15">
      <w:pPr>
        <w:shd w:val="clear" w:color="auto" w:fill="FFFFFF"/>
        <w:tabs>
          <w:tab w:val="left" w:pos="946"/>
        </w:tabs>
        <w:spacing w:before="283" w:line="274" w:lineRule="exac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3. </w:t>
      </w:r>
      <w:r w:rsidR="003A2E6A" w:rsidRPr="003A2E6A">
        <w:rPr>
          <w:rFonts w:ascii="Times New Roman" w:eastAsia="Times New Roman" w:hAnsi="Times New Roman" w:cs="Times New Roman"/>
          <w:b/>
          <w:bCs/>
        </w:rPr>
        <w:t>Промежуточная аттестация</w:t>
      </w:r>
    </w:p>
    <w:p w:rsidR="003A2E6A" w:rsidRPr="003A2E6A" w:rsidRDefault="003A2E6A" w:rsidP="003A2E6A">
      <w:pPr>
        <w:shd w:val="clear" w:color="auto" w:fill="FFFFFF"/>
        <w:tabs>
          <w:tab w:val="left" w:pos="1320"/>
        </w:tabs>
        <w:spacing w:line="274" w:lineRule="exact"/>
        <w:ind w:firstLine="706"/>
        <w:jc w:val="both"/>
        <w:rPr>
          <w:rFonts w:ascii="Times New Roman" w:hAnsi="Times New Roman" w:cs="Times New Roman"/>
        </w:rPr>
      </w:pPr>
      <w:r w:rsidRPr="003A2E6A">
        <w:rPr>
          <w:rFonts w:ascii="Times New Roman" w:hAnsi="Times New Roman" w:cs="Times New Roman"/>
          <w:spacing w:val="-1"/>
        </w:rPr>
        <w:t>3.1.</w:t>
      </w:r>
      <w:r w:rsidRPr="003A2E6A">
        <w:rPr>
          <w:rFonts w:ascii="Times New Roman" w:hAnsi="Times New Roman" w:cs="Times New Roman"/>
        </w:rPr>
        <w:tab/>
      </w:r>
      <w:r w:rsidRPr="003A2E6A">
        <w:rPr>
          <w:rFonts w:ascii="Times New Roman" w:eastAsia="Times New Roman" w:hAnsi="Times New Roman" w:cs="Times New Roman"/>
        </w:rPr>
        <w:t>Промежуточная аттестация обучающихся – процедура установления</w:t>
      </w:r>
      <w:r w:rsidRPr="003A2E6A">
        <w:rPr>
          <w:rFonts w:ascii="Times New Roman" w:eastAsia="Times New Roman" w:hAnsi="Times New Roman" w:cs="Times New Roman"/>
        </w:rPr>
        <w:br/>
        <w:t xml:space="preserve">соответствия содержания, уровня и качества обучения и воспитания </w:t>
      </w:r>
      <w:proofErr w:type="spellStart"/>
      <w:r w:rsidRPr="003A2E6A">
        <w:rPr>
          <w:rFonts w:ascii="Times New Roman" w:eastAsia="Times New Roman" w:hAnsi="Times New Roman" w:cs="Times New Roman"/>
        </w:rPr>
        <w:t>обучащихся</w:t>
      </w:r>
      <w:proofErr w:type="spellEnd"/>
      <w:r w:rsidRPr="003A2E6A">
        <w:rPr>
          <w:rFonts w:ascii="Times New Roman" w:eastAsia="Times New Roman" w:hAnsi="Times New Roman" w:cs="Times New Roman"/>
        </w:rPr>
        <w:t xml:space="preserve"> школы по завершении определенного временного промежутка (четверть, полугодие, год)</w:t>
      </w:r>
      <w:r w:rsidRPr="003A2E6A">
        <w:rPr>
          <w:rFonts w:ascii="Times New Roman" w:eastAsia="Times New Roman" w:hAnsi="Times New Roman" w:cs="Times New Roman"/>
        </w:rPr>
        <w:br/>
        <w:t>требованиям действующей адаптированной программы, степени и полноты освоения учебных программ умственно отсталыми детьми, в доступном для них объеме знаний по годам обучения.</w:t>
      </w:r>
    </w:p>
    <w:p w:rsidR="003A2E6A" w:rsidRPr="003A2E6A" w:rsidRDefault="003A2E6A" w:rsidP="003A2E6A">
      <w:pPr>
        <w:shd w:val="clear" w:color="auto" w:fill="FFFFFF"/>
        <w:tabs>
          <w:tab w:val="left" w:pos="1128"/>
        </w:tabs>
        <w:spacing w:line="274" w:lineRule="exact"/>
        <w:ind w:left="706"/>
        <w:rPr>
          <w:rFonts w:ascii="Times New Roman" w:hAnsi="Times New Roman" w:cs="Times New Roman"/>
        </w:rPr>
      </w:pPr>
      <w:r w:rsidRPr="003A2E6A">
        <w:rPr>
          <w:rFonts w:ascii="Times New Roman" w:hAnsi="Times New Roman" w:cs="Times New Roman"/>
          <w:spacing w:val="-1"/>
        </w:rPr>
        <w:t>3.2.</w:t>
      </w:r>
      <w:r w:rsidRPr="003A2E6A">
        <w:rPr>
          <w:rFonts w:ascii="Times New Roman" w:hAnsi="Times New Roman" w:cs="Times New Roman"/>
        </w:rPr>
        <w:tab/>
      </w:r>
      <w:r w:rsidRPr="003A2E6A">
        <w:rPr>
          <w:rFonts w:ascii="Times New Roman" w:eastAsia="Times New Roman" w:hAnsi="Times New Roman" w:cs="Times New Roman"/>
        </w:rPr>
        <w:t>Цели промежуточной аттестации:</w:t>
      </w:r>
    </w:p>
    <w:p w:rsidR="003A2E6A" w:rsidRPr="003A2E6A" w:rsidRDefault="003A2E6A" w:rsidP="003A2E6A">
      <w:pPr>
        <w:shd w:val="clear" w:color="auto" w:fill="FFFFFF"/>
        <w:tabs>
          <w:tab w:val="left" w:pos="998"/>
        </w:tabs>
        <w:spacing w:line="274" w:lineRule="exact"/>
        <w:ind w:right="5" w:firstLine="706"/>
        <w:jc w:val="both"/>
        <w:rPr>
          <w:rFonts w:ascii="Times New Roman" w:hAnsi="Times New Roman" w:cs="Times New Roman"/>
        </w:rPr>
      </w:pPr>
      <w:r w:rsidRPr="003A2E6A">
        <w:rPr>
          <w:rFonts w:ascii="Times New Roman" w:hAnsi="Times New Roman" w:cs="Times New Roman"/>
        </w:rPr>
        <w:t>-</w:t>
      </w:r>
      <w:r w:rsidRPr="003A2E6A">
        <w:rPr>
          <w:rFonts w:ascii="Times New Roman" w:hAnsi="Times New Roman" w:cs="Times New Roman"/>
        </w:rPr>
        <w:tab/>
      </w:r>
      <w:r w:rsidRPr="003A2E6A">
        <w:rPr>
          <w:rFonts w:ascii="Times New Roman" w:eastAsia="Times New Roman" w:hAnsi="Times New Roman" w:cs="Times New Roman"/>
        </w:rPr>
        <w:t>определение соответствия уровня и качества знаний, умений, навыков</w:t>
      </w:r>
      <w:r w:rsidRPr="003A2E6A">
        <w:rPr>
          <w:rFonts w:ascii="Times New Roman" w:eastAsia="Times New Roman" w:hAnsi="Times New Roman" w:cs="Times New Roman"/>
        </w:rPr>
        <w:br/>
      </w:r>
      <w:r w:rsidRPr="003A2E6A">
        <w:rPr>
          <w:rFonts w:ascii="Times New Roman" w:eastAsia="Times New Roman" w:hAnsi="Times New Roman" w:cs="Times New Roman"/>
        </w:rPr>
        <w:lastRenderedPageBreak/>
        <w:t>требованиям программы;</w:t>
      </w:r>
    </w:p>
    <w:p w:rsidR="003A2E6A" w:rsidRPr="003A2E6A" w:rsidRDefault="003A2E6A" w:rsidP="003A2E6A">
      <w:pPr>
        <w:numPr>
          <w:ilvl w:val="0"/>
          <w:numId w:val="2"/>
        </w:numPr>
        <w:shd w:val="clear" w:color="auto" w:fill="FFFFFF"/>
        <w:tabs>
          <w:tab w:val="left" w:pos="845"/>
        </w:tabs>
        <w:autoSpaceDE w:val="0"/>
        <w:autoSpaceDN w:val="0"/>
        <w:adjustRightInd w:val="0"/>
        <w:spacing w:line="274" w:lineRule="exact"/>
        <w:ind w:left="706"/>
        <w:rPr>
          <w:rFonts w:ascii="Times New Roman" w:hAnsi="Times New Roman" w:cs="Times New Roman"/>
        </w:rPr>
      </w:pPr>
      <w:r w:rsidRPr="003A2E6A">
        <w:rPr>
          <w:rFonts w:ascii="Times New Roman" w:eastAsia="Times New Roman" w:hAnsi="Times New Roman" w:cs="Times New Roman"/>
        </w:rPr>
        <w:t>оценка качества освоения программ по завершении отдельных этапов обучения;</w:t>
      </w:r>
    </w:p>
    <w:p w:rsidR="003A2E6A" w:rsidRPr="003A2E6A" w:rsidRDefault="003A2E6A" w:rsidP="003A2E6A">
      <w:pPr>
        <w:numPr>
          <w:ilvl w:val="0"/>
          <w:numId w:val="2"/>
        </w:numPr>
        <w:shd w:val="clear" w:color="auto" w:fill="FFFFFF"/>
        <w:tabs>
          <w:tab w:val="left" w:pos="845"/>
        </w:tabs>
        <w:autoSpaceDE w:val="0"/>
        <w:autoSpaceDN w:val="0"/>
        <w:adjustRightInd w:val="0"/>
        <w:spacing w:line="274" w:lineRule="exact"/>
        <w:ind w:left="706"/>
        <w:rPr>
          <w:rFonts w:ascii="Times New Roman" w:hAnsi="Times New Roman" w:cs="Times New Roman"/>
        </w:rPr>
      </w:pPr>
      <w:r w:rsidRPr="003A2E6A">
        <w:rPr>
          <w:rFonts w:ascii="Times New Roman" w:eastAsia="Times New Roman" w:hAnsi="Times New Roman" w:cs="Times New Roman"/>
        </w:rPr>
        <w:t>диагностика уровня и качества знаний по крупным разделам программы;</w:t>
      </w:r>
    </w:p>
    <w:p w:rsidR="003A2E6A" w:rsidRPr="003A2E6A" w:rsidRDefault="003A2E6A" w:rsidP="003A2E6A">
      <w:pPr>
        <w:numPr>
          <w:ilvl w:val="0"/>
          <w:numId w:val="2"/>
        </w:numPr>
        <w:shd w:val="clear" w:color="auto" w:fill="FFFFFF"/>
        <w:tabs>
          <w:tab w:val="left" w:pos="845"/>
        </w:tabs>
        <w:autoSpaceDE w:val="0"/>
        <w:autoSpaceDN w:val="0"/>
        <w:adjustRightInd w:val="0"/>
        <w:spacing w:line="274" w:lineRule="exact"/>
        <w:ind w:left="706"/>
        <w:rPr>
          <w:rFonts w:ascii="Times New Roman" w:hAnsi="Times New Roman" w:cs="Times New Roman"/>
        </w:rPr>
      </w:pPr>
      <w:r w:rsidRPr="003A2E6A">
        <w:rPr>
          <w:rFonts w:ascii="Times New Roman" w:eastAsia="Times New Roman" w:hAnsi="Times New Roman" w:cs="Times New Roman"/>
        </w:rPr>
        <w:t>обеспечение основания перевода обучающегося в следующий класс;</w:t>
      </w:r>
    </w:p>
    <w:p w:rsidR="003A2E6A" w:rsidRPr="003A2E6A" w:rsidRDefault="003A2E6A" w:rsidP="003A2E6A">
      <w:pPr>
        <w:shd w:val="clear" w:color="auto" w:fill="FFFFFF"/>
        <w:tabs>
          <w:tab w:val="left" w:pos="984"/>
        </w:tabs>
        <w:spacing w:line="274" w:lineRule="exact"/>
        <w:ind w:right="5" w:firstLine="706"/>
        <w:jc w:val="both"/>
        <w:rPr>
          <w:rFonts w:ascii="Times New Roman" w:hAnsi="Times New Roman" w:cs="Times New Roman"/>
        </w:rPr>
      </w:pPr>
      <w:r w:rsidRPr="003A2E6A">
        <w:rPr>
          <w:rFonts w:ascii="Times New Roman" w:hAnsi="Times New Roman" w:cs="Times New Roman"/>
        </w:rPr>
        <w:t>-</w:t>
      </w:r>
      <w:r w:rsidRPr="003A2E6A">
        <w:rPr>
          <w:rFonts w:ascii="Times New Roman" w:hAnsi="Times New Roman" w:cs="Times New Roman"/>
        </w:rPr>
        <w:tab/>
      </w:r>
      <w:r w:rsidRPr="003A2E6A">
        <w:rPr>
          <w:rFonts w:ascii="Times New Roman" w:eastAsia="Times New Roman" w:hAnsi="Times New Roman" w:cs="Times New Roman"/>
        </w:rPr>
        <w:t xml:space="preserve">допуск </w:t>
      </w:r>
      <w:proofErr w:type="gramStart"/>
      <w:r w:rsidRPr="003A2E6A">
        <w:rPr>
          <w:rFonts w:ascii="Times New Roman" w:eastAsia="Times New Roman" w:hAnsi="Times New Roman" w:cs="Times New Roman"/>
        </w:rPr>
        <w:t>обучающегося</w:t>
      </w:r>
      <w:proofErr w:type="gramEnd"/>
      <w:r w:rsidRPr="003A2E6A">
        <w:rPr>
          <w:rFonts w:ascii="Times New Roman" w:eastAsia="Times New Roman" w:hAnsi="Times New Roman" w:cs="Times New Roman"/>
        </w:rPr>
        <w:t xml:space="preserve"> к экзамену по трудовому обучению. </w:t>
      </w:r>
    </w:p>
    <w:p w:rsidR="003A2E6A" w:rsidRPr="003A2E6A" w:rsidRDefault="003A2E6A" w:rsidP="003A2E6A">
      <w:pPr>
        <w:shd w:val="clear" w:color="auto" w:fill="FFFFFF"/>
        <w:tabs>
          <w:tab w:val="left" w:pos="1128"/>
        </w:tabs>
        <w:spacing w:line="274" w:lineRule="exact"/>
        <w:ind w:left="706"/>
        <w:rPr>
          <w:rFonts w:ascii="Times New Roman" w:hAnsi="Times New Roman" w:cs="Times New Roman"/>
        </w:rPr>
      </w:pPr>
      <w:r w:rsidRPr="003A2E6A">
        <w:rPr>
          <w:rFonts w:ascii="Times New Roman" w:hAnsi="Times New Roman" w:cs="Times New Roman"/>
          <w:spacing w:val="-1"/>
        </w:rPr>
        <w:t>3.3.</w:t>
      </w:r>
      <w:r w:rsidRPr="003A2E6A">
        <w:rPr>
          <w:rFonts w:ascii="Times New Roman" w:hAnsi="Times New Roman" w:cs="Times New Roman"/>
        </w:rPr>
        <w:tab/>
      </w:r>
      <w:r w:rsidRPr="003A2E6A">
        <w:rPr>
          <w:rFonts w:ascii="Times New Roman" w:eastAsia="Times New Roman" w:hAnsi="Times New Roman" w:cs="Times New Roman"/>
        </w:rPr>
        <w:t>Задачи промежуточной аттестации:</w:t>
      </w:r>
    </w:p>
    <w:p w:rsidR="003A2E6A" w:rsidRPr="003A2E6A" w:rsidRDefault="003A2E6A" w:rsidP="003A2E6A">
      <w:pPr>
        <w:shd w:val="clear" w:color="auto" w:fill="FFFFFF"/>
        <w:tabs>
          <w:tab w:val="left" w:pos="864"/>
        </w:tabs>
        <w:spacing w:line="274" w:lineRule="exact"/>
        <w:ind w:firstLine="706"/>
        <w:jc w:val="both"/>
        <w:rPr>
          <w:rFonts w:ascii="Times New Roman" w:hAnsi="Times New Roman" w:cs="Times New Roman"/>
        </w:rPr>
      </w:pPr>
      <w:r w:rsidRPr="003A2E6A">
        <w:rPr>
          <w:rFonts w:ascii="Times New Roman" w:hAnsi="Times New Roman" w:cs="Times New Roman"/>
        </w:rPr>
        <w:t>-</w:t>
      </w:r>
      <w:r w:rsidRPr="003A2E6A">
        <w:rPr>
          <w:rFonts w:ascii="Times New Roman" w:hAnsi="Times New Roman" w:cs="Times New Roman"/>
        </w:rPr>
        <w:tab/>
      </w:r>
      <w:r w:rsidRPr="003A2E6A">
        <w:rPr>
          <w:rFonts w:ascii="Times New Roman" w:eastAsia="Times New Roman" w:hAnsi="Times New Roman" w:cs="Times New Roman"/>
        </w:rPr>
        <w:t>установление фактического уровня приобретенных знаний, умений и навыков по</w:t>
      </w:r>
      <w:r w:rsidRPr="003A2E6A">
        <w:rPr>
          <w:rFonts w:ascii="Times New Roman" w:eastAsia="Times New Roman" w:hAnsi="Times New Roman" w:cs="Times New Roman"/>
        </w:rPr>
        <w:br/>
        <w:t>предметам базисной и инвариантной части учебного плана;</w:t>
      </w:r>
    </w:p>
    <w:p w:rsidR="003A2E6A" w:rsidRPr="003A2E6A" w:rsidRDefault="003A2E6A" w:rsidP="003A2E6A">
      <w:pPr>
        <w:numPr>
          <w:ilvl w:val="0"/>
          <w:numId w:val="5"/>
        </w:numPr>
        <w:shd w:val="clear" w:color="auto" w:fill="FFFFFF"/>
        <w:tabs>
          <w:tab w:val="left" w:pos="950"/>
        </w:tabs>
        <w:autoSpaceDE w:val="0"/>
        <w:autoSpaceDN w:val="0"/>
        <w:adjustRightInd w:val="0"/>
        <w:spacing w:line="274" w:lineRule="exact"/>
        <w:ind w:right="5" w:firstLine="706"/>
        <w:jc w:val="both"/>
        <w:rPr>
          <w:rFonts w:ascii="Times New Roman" w:hAnsi="Times New Roman" w:cs="Times New Roman"/>
        </w:rPr>
      </w:pPr>
      <w:r w:rsidRPr="003A2E6A">
        <w:rPr>
          <w:rFonts w:ascii="Times New Roman" w:eastAsia="Times New Roman" w:hAnsi="Times New Roman" w:cs="Times New Roman"/>
        </w:rPr>
        <w:t>соотнесение полученных результатов с уровнем требований действующих программ, с учётом индивидуальных особенностей и возможностей обучающихся, имеющих различный уровень развития и реабилитационный потенциал;</w:t>
      </w:r>
    </w:p>
    <w:p w:rsidR="003A2E6A" w:rsidRPr="003A2E6A" w:rsidRDefault="003A2E6A" w:rsidP="003A2E6A">
      <w:pPr>
        <w:numPr>
          <w:ilvl w:val="0"/>
          <w:numId w:val="5"/>
        </w:numPr>
        <w:shd w:val="clear" w:color="auto" w:fill="FFFFFF"/>
        <w:tabs>
          <w:tab w:val="left" w:pos="950"/>
        </w:tabs>
        <w:autoSpaceDE w:val="0"/>
        <w:autoSpaceDN w:val="0"/>
        <w:adjustRightInd w:val="0"/>
        <w:spacing w:line="274" w:lineRule="exact"/>
        <w:ind w:firstLine="706"/>
        <w:jc w:val="both"/>
        <w:rPr>
          <w:rFonts w:ascii="Times New Roman" w:hAnsi="Times New Roman" w:cs="Times New Roman"/>
        </w:rPr>
      </w:pPr>
      <w:r w:rsidRPr="003A2E6A">
        <w:rPr>
          <w:rFonts w:ascii="Times New Roman" w:eastAsia="Times New Roman" w:hAnsi="Times New Roman" w:cs="Times New Roman"/>
        </w:rPr>
        <w:t>контроль выполнения учебных программ и календарных (рабочих) планов изучения отдельных предметов;</w:t>
      </w:r>
    </w:p>
    <w:p w:rsidR="003A2E6A" w:rsidRPr="003A2E6A" w:rsidRDefault="003A2E6A" w:rsidP="003A2E6A">
      <w:pPr>
        <w:shd w:val="clear" w:color="auto" w:fill="FFFFFF"/>
        <w:tabs>
          <w:tab w:val="left" w:pos="989"/>
        </w:tabs>
        <w:spacing w:line="274" w:lineRule="exact"/>
        <w:ind w:right="5" w:firstLine="706"/>
        <w:jc w:val="both"/>
        <w:rPr>
          <w:rFonts w:ascii="Times New Roman" w:hAnsi="Times New Roman" w:cs="Times New Roman"/>
        </w:rPr>
      </w:pPr>
      <w:r w:rsidRPr="003A2E6A">
        <w:rPr>
          <w:rFonts w:ascii="Times New Roman" w:hAnsi="Times New Roman" w:cs="Times New Roman"/>
        </w:rPr>
        <w:t>-</w:t>
      </w:r>
      <w:r w:rsidRPr="003A2E6A">
        <w:rPr>
          <w:rFonts w:ascii="Times New Roman" w:hAnsi="Times New Roman" w:cs="Times New Roman"/>
        </w:rPr>
        <w:tab/>
      </w:r>
      <w:r w:rsidRPr="003A2E6A">
        <w:rPr>
          <w:rFonts w:ascii="Times New Roman" w:eastAsia="Times New Roman" w:hAnsi="Times New Roman" w:cs="Times New Roman"/>
        </w:rPr>
        <w:t>формирование мотивации, самооценки и помощи в выборе дальнейшей</w:t>
      </w:r>
      <w:r w:rsidRPr="003A2E6A">
        <w:rPr>
          <w:rFonts w:ascii="Times New Roman" w:eastAsia="Times New Roman" w:hAnsi="Times New Roman" w:cs="Times New Roman"/>
        </w:rPr>
        <w:br/>
        <w:t>индивидуальной образовательной траектории учащегося;</w:t>
      </w:r>
    </w:p>
    <w:p w:rsidR="003A2E6A" w:rsidRPr="003A2E6A" w:rsidRDefault="003A2E6A" w:rsidP="003A2E6A">
      <w:pPr>
        <w:shd w:val="clear" w:color="auto" w:fill="FFFFFF"/>
        <w:tabs>
          <w:tab w:val="left" w:pos="888"/>
        </w:tabs>
        <w:spacing w:line="274" w:lineRule="exact"/>
        <w:ind w:right="10" w:firstLine="706"/>
        <w:jc w:val="both"/>
        <w:rPr>
          <w:rFonts w:ascii="Times New Roman" w:hAnsi="Times New Roman" w:cs="Times New Roman"/>
        </w:rPr>
      </w:pPr>
      <w:r w:rsidRPr="003A2E6A">
        <w:rPr>
          <w:rFonts w:ascii="Times New Roman" w:hAnsi="Times New Roman" w:cs="Times New Roman"/>
        </w:rPr>
        <w:t>-</w:t>
      </w:r>
      <w:r w:rsidRPr="003A2E6A">
        <w:rPr>
          <w:rFonts w:ascii="Times New Roman" w:hAnsi="Times New Roman" w:cs="Times New Roman"/>
        </w:rPr>
        <w:tab/>
      </w:r>
      <w:r w:rsidRPr="003A2E6A">
        <w:rPr>
          <w:rFonts w:ascii="Times New Roman" w:eastAsia="Times New Roman" w:hAnsi="Times New Roman" w:cs="Times New Roman"/>
        </w:rPr>
        <w:t>повышение уровня объективности, гласности в оценивании педагогом учебных</w:t>
      </w:r>
      <w:r w:rsidRPr="003A2E6A">
        <w:rPr>
          <w:rFonts w:ascii="Times New Roman" w:eastAsia="Times New Roman" w:hAnsi="Times New Roman" w:cs="Times New Roman"/>
        </w:rPr>
        <w:br/>
        <w:t>достижений учащегося.</w:t>
      </w:r>
    </w:p>
    <w:p w:rsidR="003A2E6A" w:rsidRPr="003A2E6A" w:rsidRDefault="003A2E6A" w:rsidP="003A2E6A">
      <w:pPr>
        <w:numPr>
          <w:ilvl w:val="0"/>
          <w:numId w:val="6"/>
        </w:numPr>
        <w:shd w:val="clear" w:color="auto" w:fill="FFFFFF"/>
        <w:tabs>
          <w:tab w:val="left" w:pos="1147"/>
        </w:tabs>
        <w:autoSpaceDE w:val="0"/>
        <w:autoSpaceDN w:val="0"/>
        <w:adjustRightInd w:val="0"/>
        <w:spacing w:line="274" w:lineRule="exact"/>
        <w:ind w:left="720" w:hanging="360"/>
        <w:jc w:val="both"/>
        <w:rPr>
          <w:rFonts w:ascii="Times New Roman" w:hAnsi="Times New Roman" w:cs="Times New Roman"/>
          <w:spacing w:val="-1"/>
        </w:rPr>
      </w:pPr>
      <w:r w:rsidRPr="003A2E6A">
        <w:rPr>
          <w:rFonts w:ascii="Times New Roman" w:eastAsia="Times New Roman" w:hAnsi="Times New Roman" w:cs="Times New Roman"/>
        </w:rPr>
        <w:t>Промежуточная аттестация проводится во 2-х – 9-х классах школы в конце каждой четверти и учебного года учителями в сроки, установленные календарно-</w:t>
      </w:r>
      <w:r w:rsidRPr="003A2E6A">
        <w:rPr>
          <w:rFonts w:ascii="Times New Roman" w:eastAsia="Times New Roman" w:hAnsi="Times New Roman" w:cs="Times New Roman"/>
          <w:spacing w:val="-2"/>
        </w:rPr>
        <w:t xml:space="preserve">тематическим планом школы. Результат продвижения в развитии обучающихся 1-х классов </w:t>
      </w:r>
      <w:r w:rsidRPr="003A2E6A">
        <w:rPr>
          <w:rFonts w:ascii="Times New Roman" w:eastAsia="Times New Roman" w:hAnsi="Times New Roman" w:cs="Times New Roman"/>
        </w:rPr>
        <w:t>и классов для детей с легкой умственной отсталостью определяется на основе анализа (один раз в четверть) их продуктивной деятельности.</w:t>
      </w:r>
    </w:p>
    <w:p w:rsidR="003A2E6A" w:rsidRPr="003A2E6A" w:rsidRDefault="003A2E6A" w:rsidP="003A2E6A">
      <w:pPr>
        <w:numPr>
          <w:ilvl w:val="0"/>
          <w:numId w:val="6"/>
        </w:numPr>
        <w:shd w:val="clear" w:color="auto" w:fill="FFFFFF"/>
        <w:tabs>
          <w:tab w:val="left" w:pos="1147"/>
        </w:tabs>
        <w:autoSpaceDE w:val="0"/>
        <w:autoSpaceDN w:val="0"/>
        <w:adjustRightInd w:val="0"/>
        <w:spacing w:line="274" w:lineRule="exact"/>
        <w:ind w:left="720" w:right="10" w:hanging="360"/>
        <w:jc w:val="both"/>
        <w:rPr>
          <w:rFonts w:ascii="Times New Roman" w:hAnsi="Times New Roman" w:cs="Times New Roman"/>
          <w:spacing w:val="-1"/>
        </w:rPr>
      </w:pPr>
      <w:r w:rsidRPr="003A2E6A">
        <w:rPr>
          <w:rFonts w:ascii="Times New Roman" w:eastAsia="Times New Roman" w:hAnsi="Times New Roman" w:cs="Times New Roman"/>
        </w:rPr>
        <w:t>Годовые отметки по всем предметам учебного плана выставляются в личное дело обучающегося и являются основанием для его перевода в следующий класс или для допуска к экзамену.</w:t>
      </w:r>
    </w:p>
    <w:p w:rsidR="003A2E6A" w:rsidRPr="003A2E6A" w:rsidRDefault="003A2E6A" w:rsidP="003A2E6A">
      <w:pPr>
        <w:numPr>
          <w:ilvl w:val="0"/>
          <w:numId w:val="6"/>
        </w:numPr>
        <w:shd w:val="clear" w:color="auto" w:fill="FFFFFF"/>
        <w:tabs>
          <w:tab w:val="left" w:pos="1147"/>
        </w:tabs>
        <w:autoSpaceDE w:val="0"/>
        <w:autoSpaceDN w:val="0"/>
        <w:adjustRightInd w:val="0"/>
        <w:spacing w:line="274" w:lineRule="exact"/>
        <w:ind w:right="5" w:firstLine="706"/>
        <w:jc w:val="both"/>
        <w:rPr>
          <w:rFonts w:ascii="Times New Roman" w:hAnsi="Times New Roman" w:cs="Times New Roman"/>
          <w:spacing w:val="-1"/>
        </w:rPr>
      </w:pPr>
      <w:r w:rsidRPr="003A2E6A">
        <w:rPr>
          <w:rFonts w:ascii="Times New Roman" w:eastAsia="Times New Roman" w:hAnsi="Times New Roman" w:cs="Times New Roman"/>
        </w:rPr>
        <w:t xml:space="preserve">В первом классе школы промежуточная аттестация не проводится, т.к. в этом классе </w:t>
      </w:r>
      <w:r w:rsidRPr="003A2E6A">
        <w:rPr>
          <w:rFonts w:ascii="Times New Roman" w:eastAsia="Times New Roman" w:hAnsi="Times New Roman" w:cs="Times New Roman"/>
          <w:bCs/>
        </w:rPr>
        <w:t>исключается система</w:t>
      </w:r>
      <w:r w:rsidRPr="003A2E6A">
        <w:rPr>
          <w:rFonts w:ascii="Times New Roman" w:eastAsia="Times New Roman" w:hAnsi="Times New Roman" w:cs="Times New Roman"/>
          <w:b/>
          <w:bCs/>
        </w:rPr>
        <w:t xml:space="preserve"> </w:t>
      </w:r>
      <w:r w:rsidRPr="003A2E6A">
        <w:rPr>
          <w:rFonts w:ascii="Times New Roman" w:eastAsia="Times New Roman" w:hAnsi="Times New Roman" w:cs="Times New Roman"/>
        </w:rPr>
        <w:t>балльного (отметочного) оценивания. В течение учебного года оценки учащимся не выставляются. Допускается словесная объяснительная оценка.</w:t>
      </w:r>
    </w:p>
    <w:p w:rsidR="003A2E6A" w:rsidRPr="003A2E6A" w:rsidRDefault="003A2E6A" w:rsidP="003A2E6A">
      <w:pPr>
        <w:pStyle w:val="a8"/>
        <w:numPr>
          <w:ilvl w:val="0"/>
          <w:numId w:val="6"/>
        </w:numPr>
        <w:shd w:val="clear" w:color="auto" w:fill="FFFFFF"/>
        <w:tabs>
          <w:tab w:val="left" w:pos="0"/>
        </w:tabs>
        <w:spacing w:before="274" w:line="278" w:lineRule="exact"/>
        <w:ind w:left="0" w:right="10" w:firstLine="720"/>
        <w:jc w:val="both"/>
        <w:rPr>
          <w:sz w:val="24"/>
          <w:szCs w:val="24"/>
        </w:rPr>
      </w:pPr>
      <w:r w:rsidRPr="003A2E6A">
        <w:rPr>
          <w:rFonts w:eastAsia="Times New Roman"/>
          <w:bCs/>
          <w:sz w:val="24"/>
          <w:szCs w:val="24"/>
        </w:rPr>
        <w:t xml:space="preserve">Оценка детей с легкой степенью умственной отсталости по предметам обучения при промежуточной аттестации осуществляется согласно критериям, обозначенным в </w:t>
      </w:r>
      <w:r w:rsidRPr="003A2E6A">
        <w:rPr>
          <w:rFonts w:eastAsia="Times New Roman"/>
          <w:sz w:val="24"/>
          <w:szCs w:val="24"/>
        </w:rPr>
        <w:t xml:space="preserve">адаптированной </w:t>
      </w:r>
      <w:r w:rsidR="00D33D1B">
        <w:rPr>
          <w:rFonts w:eastAsia="Times New Roman"/>
          <w:sz w:val="24"/>
          <w:szCs w:val="24"/>
        </w:rPr>
        <w:t xml:space="preserve"> </w:t>
      </w:r>
      <w:r w:rsidRPr="003A2E6A">
        <w:rPr>
          <w:rFonts w:eastAsia="Times New Roman"/>
          <w:sz w:val="24"/>
          <w:szCs w:val="24"/>
        </w:rPr>
        <w:t xml:space="preserve">образовательной программе </w:t>
      </w:r>
      <w:proofErr w:type="gramStart"/>
      <w:r w:rsidRPr="003A2E6A">
        <w:rPr>
          <w:rFonts w:eastAsia="Times New Roman"/>
          <w:sz w:val="24"/>
          <w:szCs w:val="24"/>
        </w:rPr>
        <w:t>для</w:t>
      </w:r>
      <w:proofErr w:type="gramEnd"/>
      <w:r w:rsidRPr="003A2E6A">
        <w:rPr>
          <w:rFonts w:eastAsia="Times New Roman"/>
          <w:sz w:val="24"/>
          <w:szCs w:val="24"/>
        </w:rPr>
        <w:t xml:space="preserve"> обучающихся с ОВЗ (легкая умственная отсталость)</w:t>
      </w:r>
    </w:p>
    <w:p w:rsidR="003A2E6A" w:rsidRPr="003A2E6A" w:rsidRDefault="003A2E6A" w:rsidP="003A2E6A">
      <w:pPr>
        <w:shd w:val="clear" w:color="auto" w:fill="FFFFFF"/>
        <w:tabs>
          <w:tab w:val="left" w:pos="1147"/>
        </w:tabs>
        <w:spacing w:line="274" w:lineRule="exact"/>
        <w:ind w:left="706" w:right="5"/>
        <w:jc w:val="both"/>
        <w:rPr>
          <w:rFonts w:ascii="Times New Roman" w:hAnsi="Times New Roman" w:cs="Times New Roman"/>
          <w:spacing w:val="-1"/>
        </w:rPr>
      </w:pPr>
    </w:p>
    <w:p w:rsidR="003A2E6A" w:rsidRPr="003A2E6A" w:rsidRDefault="003A2E6A" w:rsidP="003A2E6A">
      <w:pPr>
        <w:pStyle w:val="a8"/>
        <w:numPr>
          <w:ilvl w:val="0"/>
          <w:numId w:val="6"/>
        </w:numPr>
        <w:shd w:val="clear" w:color="auto" w:fill="FFFFFF"/>
        <w:spacing w:line="274" w:lineRule="exact"/>
        <w:ind w:left="0" w:hanging="142"/>
        <w:jc w:val="both"/>
        <w:rPr>
          <w:sz w:val="24"/>
          <w:szCs w:val="24"/>
        </w:rPr>
      </w:pPr>
      <w:r w:rsidRPr="003A2E6A">
        <w:rPr>
          <w:rFonts w:eastAsia="Times New Roman"/>
          <w:bCs/>
          <w:sz w:val="24"/>
          <w:szCs w:val="24"/>
        </w:rPr>
        <w:t>Оценка предметов блока коррекционных занятий</w:t>
      </w:r>
    </w:p>
    <w:p w:rsidR="003A2E6A" w:rsidRPr="003A2E6A" w:rsidRDefault="003A2E6A" w:rsidP="003A2E6A">
      <w:pPr>
        <w:shd w:val="clear" w:color="auto" w:fill="FFFFFF"/>
        <w:spacing w:line="274" w:lineRule="exact"/>
        <w:jc w:val="both"/>
        <w:rPr>
          <w:rFonts w:ascii="Times New Roman" w:hAnsi="Times New Roman" w:cs="Times New Roman"/>
        </w:rPr>
      </w:pPr>
      <w:r w:rsidRPr="003A2E6A">
        <w:rPr>
          <w:rFonts w:ascii="Times New Roman" w:eastAsia="Times New Roman" w:hAnsi="Times New Roman" w:cs="Times New Roman"/>
        </w:rPr>
        <w:t>К коррекционным занятиям (индивидуальным и групповым) относятся</w:t>
      </w:r>
      <w:r w:rsidRPr="003A2E6A">
        <w:rPr>
          <w:rFonts w:ascii="Times New Roman" w:eastAsia="Times New Roman" w:hAnsi="Times New Roman" w:cs="Times New Roman"/>
        </w:rPr>
        <w:br/>
        <w:t>логопедические занятия, развитие психомоторики и сенсорных процессов.</w:t>
      </w:r>
    </w:p>
    <w:p w:rsidR="003A2E6A" w:rsidRPr="003A2E6A" w:rsidRDefault="003A2E6A" w:rsidP="003A2E6A">
      <w:pPr>
        <w:pStyle w:val="a8"/>
        <w:numPr>
          <w:ilvl w:val="0"/>
          <w:numId w:val="6"/>
        </w:numPr>
        <w:shd w:val="clear" w:color="auto" w:fill="FFFFFF"/>
        <w:spacing w:line="274" w:lineRule="exact"/>
        <w:ind w:left="-142" w:firstLine="142"/>
        <w:jc w:val="both"/>
        <w:rPr>
          <w:sz w:val="24"/>
          <w:szCs w:val="24"/>
        </w:rPr>
      </w:pPr>
      <w:r w:rsidRPr="003A2E6A">
        <w:rPr>
          <w:rFonts w:eastAsia="Times New Roman"/>
          <w:spacing w:val="-2"/>
          <w:sz w:val="24"/>
          <w:szCs w:val="24"/>
        </w:rPr>
        <w:t>При планировании развития психомоторики и сенсорных процессов учителем</w:t>
      </w:r>
      <w:r w:rsidRPr="003A2E6A">
        <w:rPr>
          <w:rFonts w:eastAsia="Times New Roman"/>
          <w:spacing w:val="-2"/>
          <w:sz w:val="24"/>
          <w:szCs w:val="24"/>
        </w:rPr>
        <w:br/>
      </w:r>
      <w:r w:rsidRPr="003A2E6A">
        <w:rPr>
          <w:rFonts w:eastAsia="Times New Roman"/>
          <w:sz w:val="24"/>
          <w:szCs w:val="24"/>
        </w:rPr>
        <w:t xml:space="preserve">разрабатывается схема обследования и оценки уровня </w:t>
      </w:r>
      <w:proofErr w:type="spellStart"/>
      <w:r w:rsidRPr="003A2E6A">
        <w:rPr>
          <w:rFonts w:eastAsia="Times New Roman"/>
          <w:sz w:val="24"/>
          <w:szCs w:val="24"/>
        </w:rPr>
        <w:t>сформированности</w:t>
      </w:r>
      <w:proofErr w:type="spellEnd"/>
      <w:r w:rsidRPr="003A2E6A">
        <w:rPr>
          <w:rFonts w:eastAsia="Times New Roman"/>
          <w:sz w:val="24"/>
          <w:szCs w:val="24"/>
        </w:rPr>
        <w:t xml:space="preserve"> моторных и</w:t>
      </w:r>
      <w:r w:rsidRPr="003A2E6A">
        <w:rPr>
          <w:rFonts w:eastAsia="Times New Roman"/>
          <w:sz w:val="24"/>
          <w:szCs w:val="24"/>
        </w:rPr>
        <w:br/>
        <w:t>сенсорных процессов у детей 1 – 4 классов, которая позволяет отслеживать продвижение</w:t>
      </w:r>
      <w:r w:rsidRPr="003A2E6A">
        <w:rPr>
          <w:rFonts w:eastAsia="Times New Roman"/>
          <w:sz w:val="24"/>
          <w:szCs w:val="24"/>
        </w:rPr>
        <w:br/>
        <w:t>учащихся в своем развитии. Отметки в журнал не ставятся.</w:t>
      </w:r>
    </w:p>
    <w:p w:rsidR="003A2E6A" w:rsidRPr="003A2E6A" w:rsidRDefault="003A2E6A" w:rsidP="003A2E6A">
      <w:pPr>
        <w:pStyle w:val="a8"/>
        <w:numPr>
          <w:ilvl w:val="0"/>
          <w:numId w:val="6"/>
        </w:numPr>
        <w:shd w:val="clear" w:color="auto" w:fill="FFFFFF"/>
        <w:tabs>
          <w:tab w:val="left" w:pos="1411"/>
        </w:tabs>
        <w:spacing w:line="274" w:lineRule="exact"/>
        <w:ind w:left="0"/>
        <w:jc w:val="both"/>
        <w:rPr>
          <w:sz w:val="24"/>
          <w:szCs w:val="24"/>
        </w:rPr>
      </w:pPr>
      <w:r w:rsidRPr="003A2E6A">
        <w:rPr>
          <w:rFonts w:eastAsia="Times New Roman"/>
          <w:sz w:val="24"/>
          <w:szCs w:val="24"/>
        </w:rPr>
        <w:t xml:space="preserve">При планировании логопедической работы учитель </w:t>
      </w:r>
      <w:proofErr w:type="gramStart"/>
      <w:r w:rsidRPr="003A2E6A">
        <w:rPr>
          <w:rFonts w:eastAsia="Times New Roman"/>
          <w:sz w:val="24"/>
          <w:szCs w:val="24"/>
        </w:rPr>
        <w:t>-л</w:t>
      </w:r>
      <w:proofErr w:type="gramEnd"/>
      <w:r w:rsidRPr="003A2E6A">
        <w:rPr>
          <w:rFonts w:eastAsia="Times New Roman"/>
          <w:sz w:val="24"/>
          <w:szCs w:val="24"/>
        </w:rPr>
        <w:t>огопед составляет</w:t>
      </w:r>
      <w:r w:rsidRPr="003A2E6A">
        <w:rPr>
          <w:rFonts w:eastAsia="Times New Roman"/>
          <w:sz w:val="24"/>
          <w:szCs w:val="24"/>
        </w:rPr>
        <w:br/>
        <w:t>речевые карты с направлениями работы и картами динамического наблюдения за</w:t>
      </w:r>
      <w:r w:rsidRPr="003A2E6A">
        <w:rPr>
          <w:rFonts w:eastAsia="Times New Roman"/>
          <w:sz w:val="24"/>
          <w:szCs w:val="24"/>
        </w:rPr>
        <w:br/>
        <w:t>состоянием письменной речи учащихся, с помощью которых отслеживает развитие речи</w:t>
      </w:r>
      <w:r w:rsidRPr="003A2E6A">
        <w:rPr>
          <w:rFonts w:eastAsia="Times New Roman"/>
          <w:sz w:val="24"/>
          <w:szCs w:val="24"/>
        </w:rPr>
        <w:br/>
        <w:t>учащихся.</w:t>
      </w:r>
    </w:p>
    <w:p w:rsidR="003A2E6A" w:rsidRPr="003A2E6A" w:rsidRDefault="003A2E6A" w:rsidP="003A2E6A">
      <w:pPr>
        <w:pStyle w:val="a8"/>
        <w:numPr>
          <w:ilvl w:val="0"/>
          <w:numId w:val="7"/>
        </w:numPr>
        <w:shd w:val="clear" w:color="auto" w:fill="FFFFFF"/>
        <w:tabs>
          <w:tab w:val="left" w:pos="1411"/>
        </w:tabs>
        <w:spacing w:line="274" w:lineRule="exact"/>
        <w:jc w:val="both"/>
        <w:rPr>
          <w:sz w:val="24"/>
          <w:szCs w:val="24"/>
        </w:rPr>
      </w:pPr>
      <w:r w:rsidRPr="003A2E6A">
        <w:rPr>
          <w:b/>
          <w:bCs/>
          <w:sz w:val="24"/>
          <w:szCs w:val="24"/>
        </w:rPr>
        <w:t xml:space="preserve">Срок действия Положения. </w:t>
      </w:r>
    </w:p>
    <w:p w:rsidR="00384ED8" w:rsidRPr="003A2E6A" w:rsidRDefault="003A2E6A" w:rsidP="003A2E6A">
      <w:pPr>
        <w:pStyle w:val="a8"/>
        <w:shd w:val="clear" w:color="auto" w:fill="FFFFFF"/>
        <w:spacing w:line="274" w:lineRule="exact"/>
        <w:ind w:left="0"/>
        <w:jc w:val="both"/>
        <w:rPr>
          <w:sz w:val="24"/>
          <w:szCs w:val="24"/>
        </w:rPr>
      </w:pPr>
      <w:r w:rsidRPr="003A2E6A">
        <w:rPr>
          <w:sz w:val="24"/>
          <w:szCs w:val="24"/>
        </w:rPr>
        <w:t>Настоящее Положение действует до внесения изменений.</w:t>
      </w:r>
    </w:p>
    <w:sectPr w:rsidR="00384ED8" w:rsidRPr="003A2E6A" w:rsidSect="00244DC6">
      <w:pgSz w:w="11906" w:h="16838"/>
      <w:pgMar w:top="426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B2A27B46"/>
    <w:lvl w:ilvl="0">
      <w:numFmt w:val="bullet"/>
      <w:lvlText w:val="*"/>
      <w:lvlJc w:val="left"/>
    </w:lvl>
  </w:abstractNum>
  <w:abstractNum w:abstractNumId="1">
    <w:nsid w:val="0B7B1645"/>
    <w:multiLevelType w:val="hybridMultilevel"/>
    <w:tmpl w:val="2D161940"/>
    <w:lvl w:ilvl="0" w:tplc="B2A27B46">
      <w:start w:val="65535"/>
      <w:numFmt w:val="bullet"/>
      <w:lvlText w:val="-"/>
      <w:legacy w:legacy="1" w:legacySpace="0" w:legacyIndent="139"/>
      <w:lvlJc w:val="left"/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7332C4"/>
    <w:multiLevelType w:val="hybridMultilevel"/>
    <w:tmpl w:val="8224251E"/>
    <w:lvl w:ilvl="0" w:tplc="04190001">
      <w:start w:val="1"/>
      <w:numFmt w:val="bullet"/>
      <w:lvlText w:val=""/>
      <w:lvlJc w:val="left"/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141BF3"/>
    <w:multiLevelType w:val="hybridMultilevel"/>
    <w:tmpl w:val="FEDAA2A6"/>
    <w:lvl w:ilvl="0" w:tplc="B2A27B46">
      <w:start w:val="65535"/>
      <w:numFmt w:val="bullet"/>
      <w:lvlText w:val="-"/>
      <w:legacy w:legacy="1" w:legacySpace="0" w:legacyIndent="139"/>
      <w:lvlJc w:val="left"/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98E71AD"/>
    <w:multiLevelType w:val="singleLevel"/>
    <w:tmpl w:val="7D7679A2"/>
    <w:lvl w:ilvl="0">
      <w:start w:val="4"/>
      <w:numFmt w:val="decimal"/>
      <w:lvlText w:val="2.%1."/>
      <w:legacy w:legacy="1" w:legacySpace="0" w:legacyIndent="412"/>
      <w:lvlJc w:val="left"/>
      <w:rPr>
        <w:rFonts w:ascii="Times New Roman" w:hAnsi="Times New Roman" w:cs="Times New Roman" w:hint="default"/>
      </w:rPr>
    </w:lvl>
  </w:abstractNum>
  <w:abstractNum w:abstractNumId="5">
    <w:nsid w:val="31D44BD7"/>
    <w:multiLevelType w:val="hybridMultilevel"/>
    <w:tmpl w:val="2EF02E40"/>
    <w:lvl w:ilvl="0" w:tplc="A64091DC">
      <w:start w:val="4"/>
      <w:numFmt w:val="decimal"/>
      <w:lvlText w:val="%1."/>
      <w:lvlJc w:val="left"/>
      <w:pPr>
        <w:ind w:left="720" w:hanging="360"/>
      </w:pPr>
      <w:rPr>
        <w:rFonts w:eastAsia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EED301F"/>
    <w:multiLevelType w:val="singleLevel"/>
    <w:tmpl w:val="CE16A3E4"/>
    <w:lvl w:ilvl="0">
      <w:start w:val="4"/>
      <w:numFmt w:val="decimal"/>
      <w:lvlText w:val="3.%1."/>
      <w:legacy w:legacy="1" w:legacySpace="0" w:legacyIndent="441"/>
      <w:lvlJc w:val="left"/>
      <w:rPr>
        <w:rFonts w:ascii="Times New Roman" w:hAnsi="Times New Roman" w:cs="Times New Roman" w:hint="default"/>
        <w:sz w:val="24"/>
        <w:szCs w:val="24"/>
      </w:rPr>
    </w:lvl>
  </w:abstractNum>
  <w:abstractNum w:abstractNumId="7">
    <w:nsid w:val="5E7207DB"/>
    <w:multiLevelType w:val="singleLevel"/>
    <w:tmpl w:val="05DE865E"/>
    <w:lvl w:ilvl="0">
      <w:start w:val="2"/>
      <w:numFmt w:val="decimal"/>
      <w:lvlText w:val="2.%1."/>
      <w:legacy w:legacy="1" w:legacySpace="0" w:legacyIndent="412"/>
      <w:lvlJc w:val="left"/>
      <w:rPr>
        <w:rFonts w:ascii="Times New Roman" w:hAnsi="Times New Roman" w:cs="Times New Roman" w:hint="default"/>
      </w:rPr>
    </w:lvl>
  </w:abstractNum>
  <w:abstractNum w:abstractNumId="8">
    <w:nsid w:val="6B6849E4"/>
    <w:multiLevelType w:val="hybridMultilevel"/>
    <w:tmpl w:val="E4066DA4"/>
    <w:lvl w:ilvl="0" w:tplc="B2A27B46">
      <w:start w:val="65535"/>
      <w:numFmt w:val="bullet"/>
      <w:lvlText w:val="-"/>
      <w:legacy w:legacy="1" w:legacySpace="0" w:legacyIndent="139"/>
      <w:lvlJc w:val="left"/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65535"/>
        <w:numFmt w:val="bullet"/>
        <w:lvlText w:val="-"/>
        <w:legacy w:legacy="1" w:legacySpace="0" w:legacyIndent="158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0"/>
    <w:lvlOverride w:ilvl="0">
      <w:lvl w:ilvl="0">
        <w:start w:val="65535"/>
        <w:numFmt w:val="bullet"/>
        <w:lvlText w:val="-"/>
        <w:legacy w:legacy="1" w:legacySpace="0" w:legacyIndent="139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7"/>
  </w:num>
  <w:num w:numId="4">
    <w:abstractNumId w:val="4"/>
  </w:num>
  <w:num w:numId="5">
    <w:abstractNumId w:val="0"/>
    <w:lvlOverride w:ilvl="0">
      <w:lvl w:ilvl="0">
        <w:start w:val="65535"/>
        <w:numFmt w:val="bullet"/>
        <w:lvlText w:val="-"/>
        <w:legacy w:legacy="1" w:legacySpace="0" w:legacyIndent="244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6"/>
  </w:num>
  <w:num w:numId="7">
    <w:abstractNumId w:val="5"/>
  </w:num>
  <w:num w:numId="8">
    <w:abstractNumId w:val="3"/>
  </w:num>
  <w:num w:numId="9">
    <w:abstractNumId w:val="1"/>
  </w:num>
  <w:num w:numId="10">
    <w:abstractNumId w:val="8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A2E6A"/>
    <w:rsid w:val="00183C15"/>
    <w:rsid w:val="00244DC6"/>
    <w:rsid w:val="00384ED8"/>
    <w:rsid w:val="003A2E6A"/>
    <w:rsid w:val="00A81E43"/>
    <w:rsid w:val="00CF5BAA"/>
    <w:rsid w:val="00D33D1B"/>
    <w:rsid w:val="00EC7807"/>
    <w:rsid w:val="00FF1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3A2E6A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3A2E6A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eastAsiaTheme="minorEastAsia" w:hAnsi="Arial" w:cs="Arial"/>
      <w:b/>
      <w:bCs/>
      <w:color w:val="26282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5"/>
    <w:rsid w:val="003A2E6A"/>
    <w:rPr>
      <w:rFonts w:ascii="Times New Roman" w:eastAsia="Times New Roman" w:hAnsi="Times New Roman" w:cs="Times New Roman"/>
      <w:spacing w:val="3"/>
      <w:shd w:val="clear" w:color="auto" w:fill="FFFFFF"/>
    </w:rPr>
  </w:style>
  <w:style w:type="character" w:customStyle="1" w:styleId="11">
    <w:name w:val="Основной текст1"/>
    <w:basedOn w:val="a3"/>
    <w:rsid w:val="003A2E6A"/>
    <w:rPr>
      <w:rFonts w:ascii="Times New Roman" w:eastAsia="Times New Roman" w:hAnsi="Times New Roman" w:cs="Times New Roman"/>
      <w:color w:val="000000"/>
      <w:spacing w:val="3"/>
      <w:w w:val="100"/>
      <w:position w:val="0"/>
      <w:shd w:val="clear" w:color="auto" w:fill="FFFFFF"/>
      <w:lang w:val="ru-RU"/>
    </w:rPr>
  </w:style>
  <w:style w:type="character" w:customStyle="1" w:styleId="3">
    <w:name w:val="Основной текст (3)_"/>
    <w:basedOn w:val="a0"/>
    <w:rsid w:val="003A2E6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5"/>
      <w:sz w:val="21"/>
      <w:szCs w:val="21"/>
      <w:u w:val="none"/>
    </w:rPr>
  </w:style>
  <w:style w:type="character" w:customStyle="1" w:styleId="30">
    <w:name w:val="Основной текст (3)"/>
    <w:basedOn w:val="3"/>
    <w:rsid w:val="003A2E6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5"/>
      <w:w w:val="100"/>
      <w:position w:val="0"/>
      <w:sz w:val="21"/>
      <w:szCs w:val="21"/>
      <w:u w:val="none"/>
      <w:lang w:val="ru-RU"/>
    </w:rPr>
  </w:style>
  <w:style w:type="paragraph" w:customStyle="1" w:styleId="5">
    <w:name w:val="Основной текст5"/>
    <w:basedOn w:val="a"/>
    <w:link w:val="a3"/>
    <w:rsid w:val="003A2E6A"/>
    <w:pPr>
      <w:shd w:val="clear" w:color="auto" w:fill="FFFFFF"/>
      <w:spacing w:line="322" w:lineRule="exact"/>
      <w:jc w:val="both"/>
    </w:pPr>
    <w:rPr>
      <w:rFonts w:ascii="Times New Roman" w:eastAsia="Times New Roman" w:hAnsi="Times New Roman" w:cs="Times New Roman"/>
      <w:color w:val="auto"/>
      <w:spacing w:val="3"/>
      <w:sz w:val="22"/>
      <w:szCs w:val="22"/>
      <w:lang w:eastAsia="en-US"/>
    </w:rPr>
  </w:style>
  <w:style w:type="table" w:styleId="a4">
    <w:name w:val="Table Grid"/>
    <w:basedOn w:val="a1"/>
    <w:uiPriority w:val="59"/>
    <w:rsid w:val="003A2E6A"/>
    <w:pPr>
      <w:widowControl w:val="0"/>
      <w:spacing w:after="0" w:line="240" w:lineRule="auto"/>
    </w:pPr>
    <w:rPr>
      <w:rFonts w:ascii="Courier New" w:eastAsia="Courier New" w:hAnsi="Courier New" w:cs="Courier New"/>
      <w:sz w:val="24"/>
      <w:szCs w:val="24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9"/>
    <w:rsid w:val="003A2E6A"/>
    <w:rPr>
      <w:rFonts w:ascii="Arial" w:eastAsiaTheme="minorEastAsia" w:hAnsi="Arial" w:cs="Arial"/>
      <w:b/>
      <w:bCs/>
      <w:color w:val="26282F"/>
      <w:sz w:val="26"/>
      <w:szCs w:val="26"/>
      <w:lang w:eastAsia="ru-RU"/>
    </w:rPr>
  </w:style>
  <w:style w:type="character" w:customStyle="1" w:styleId="a5">
    <w:name w:val="Гипертекстовая ссылка"/>
    <w:basedOn w:val="a0"/>
    <w:uiPriority w:val="99"/>
    <w:rsid w:val="003A2E6A"/>
    <w:rPr>
      <w:rFonts w:cs="Times New Roman"/>
      <w:color w:val="106BBE"/>
    </w:rPr>
  </w:style>
  <w:style w:type="character" w:styleId="a6">
    <w:name w:val="Hyperlink"/>
    <w:basedOn w:val="a0"/>
    <w:uiPriority w:val="99"/>
    <w:semiHidden/>
    <w:unhideWhenUsed/>
    <w:rsid w:val="003A2E6A"/>
    <w:rPr>
      <w:color w:val="0000FF"/>
      <w:u w:val="single"/>
    </w:rPr>
  </w:style>
  <w:style w:type="paragraph" w:styleId="a7">
    <w:name w:val="Normal (Web)"/>
    <w:basedOn w:val="a"/>
    <w:uiPriority w:val="99"/>
    <w:unhideWhenUsed/>
    <w:rsid w:val="003A2E6A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paragraph" w:styleId="a8">
    <w:name w:val="List Paragraph"/>
    <w:basedOn w:val="a"/>
    <w:uiPriority w:val="34"/>
    <w:qFormat/>
    <w:rsid w:val="003A2E6A"/>
    <w:pPr>
      <w:autoSpaceDE w:val="0"/>
      <w:autoSpaceDN w:val="0"/>
      <w:adjustRightInd w:val="0"/>
      <w:ind w:left="720"/>
      <w:contextualSpacing/>
    </w:pPr>
    <w:rPr>
      <w:rFonts w:ascii="Times New Roman" w:eastAsiaTheme="minorEastAsia" w:hAnsi="Times New Roman" w:cs="Times New Roman"/>
      <w:color w:val="auto"/>
      <w:sz w:val="20"/>
      <w:szCs w:val="20"/>
    </w:rPr>
  </w:style>
  <w:style w:type="paragraph" w:styleId="a9">
    <w:name w:val="No Spacing"/>
    <w:uiPriority w:val="1"/>
    <w:qFormat/>
    <w:rsid w:val="00183C15"/>
    <w:pPr>
      <w:spacing w:after="0" w:line="240" w:lineRule="auto"/>
    </w:pPr>
    <w:rPr>
      <w:rFonts w:ascii="Calibri" w:eastAsia="Calibri" w:hAnsi="Calibri" w:cs="Times New Roman"/>
    </w:rPr>
  </w:style>
  <w:style w:type="paragraph" w:styleId="aa">
    <w:name w:val="Balloon Text"/>
    <w:basedOn w:val="a"/>
    <w:link w:val="ab"/>
    <w:uiPriority w:val="99"/>
    <w:semiHidden/>
    <w:unhideWhenUsed/>
    <w:rsid w:val="00244DC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44DC6"/>
    <w:rPr>
      <w:rFonts w:ascii="Tahoma" w:eastAsia="Courier New" w:hAnsi="Tahoma" w:cs="Tahoma"/>
      <w:color w:val="000000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1549</Words>
  <Characters>8831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10360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teacher</cp:lastModifiedBy>
  <cp:revision>3</cp:revision>
  <cp:lastPrinted>2018-12-03T01:09:00Z</cp:lastPrinted>
  <dcterms:created xsi:type="dcterms:W3CDTF">2002-01-01T01:19:00Z</dcterms:created>
  <dcterms:modified xsi:type="dcterms:W3CDTF">2018-12-03T01:12:00Z</dcterms:modified>
</cp:coreProperties>
</file>