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F0" w:rsidRDefault="00D94BF0" w:rsidP="00A137EC">
      <w:pPr>
        <w:ind w:left="0"/>
        <w:rPr>
          <w:rFonts w:ascii="Times New Roman" w:hAnsi="Times New Roman" w:cs="Times New Roman"/>
          <w:sz w:val="28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школьник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D94BF0" w:rsidRDefault="00D94BF0" w:rsidP="00A137EC">
      <w:pPr>
        <w:ind w:left="0"/>
        <w:rPr>
          <w:rFonts w:ascii="Times New Roman" w:hAnsi="Times New Roman" w:cs="Times New Roman"/>
          <w:sz w:val="28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</w:t>
      </w:r>
      <w:r w:rsidRPr="00A137EC">
        <w:rPr>
          <w:i/>
          <w:color w:val="000000"/>
          <w:sz w:val="27"/>
          <w:szCs w:val="27"/>
        </w:rPr>
        <w:t>Если ваш ребенок получил оценку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A137EC" w:rsidRDefault="00A137EC">
      <w:pPr>
        <w:rPr>
          <w:rFonts w:ascii="Times New Roman" w:hAnsi="Times New Roman" w:cs="Times New Roman"/>
          <w:sz w:val="28"/>
        </w:rPr>
      </w:pPr>
    </w:p>
    <w:p w:rsidR="00A137EC" w:rsidRDefault="00A137EC">
      <w:pPr>
        <w:rPr>
          <w:rFonts w:ascii="Times New Roman" w:hAnsi="Times New Roman" w:cs="Times New Roman"/>
          <w:sz w:val="28"/>
        </w:rPr>
      </w:pPr>
    </w:p>
    <w:p w:rsidR="00D94BF0" w:rsidRDefault="00D94BF0" w:rsidP="00A137EC">
      <w:pPr>
        <w:ind w:left="0"/>
        <w:rPr>
          <w:rFonts w:ascii="Times New Roman" w:hAnsi="Times New Roman" w:cs="Times New Roman"/>
          <w:sz w:val="28"/>
        </w:rPr>
      </w:pPr>
    </w:p>
    <w:p w:rsidR="00A137EC" w:rsidRDefault="00A137EC" w:rsidP="00A137EC">
      <w:pPr>
        <w:ind w:left="0"/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4EDD5" wp14:editId="1D14D3E1">
                <wp:simplePos x="0" y="0"/>
                <wp:positionH relativeFrom="column">
                  <wp:posOffset>-58420</wp:posOffset>
                </wp:positionH>
                <wp:positionV relativeFrom="paragraph">
                  <wp:posOffset>-12700</wp:posOffset>
                </wp:positionV>
                <wp:extent cx="3057525" cy="48577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857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4BF0" w:rsidRPr="00BD06F2" w:rsidRDefault="00D94BF0" w:rsidP="00D94BF0">
                            <w:pPr>
                              <w:ind w:left="0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BD06F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Школьная Психологическая служба:</w:t>
                            </w:r>
                          </w:p>
                          <w:p w:rsidR="00D94BF0" w:rsidRDefault="00D94BF0" w:rsidP="00D94BF0">
                            <w:pPr>
                              <w:ind w:left="0" w:firstLine="56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BD06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- кабинет №7 </w:t>
                            </w:r>
                          </w:p>
                          <w:p w:rsidR="00D94BF0" w:rsidRPr="00BD06F2" w:rsidRDefault="00D94BF0" w:rsidP="00D94BF0">
                            <w:pPr>
                              <w:ind w:left="0" w:firstLine="56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BD06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Ирина Ивановна</w:t>
                            </w:r>
                          </w:p>
                          <w:p w:rsidR="00D94BF0" w:rsidRPr="00BD06F2" w:rsidRDefault="00D94BF0" w:rsidP="00D94BF0">
                            <w:pPr>
                              <w:ind w:left="0" w:firstLine="567"/>
                              <w:rPr>
                                <w:rFonts w:ascii="Times New Roman" w:hAnsi="Times New Roman" w:cs="Times New Roman"/>
                                <w:i/>
                                <w:sz w:val="40"/>
                              </w:rPr>
                            </w:pPr>
                            <w:r w:rsidRPr="00BD06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</w:t>
                            </w:r>
                            <w:r w:rsidRPr="00BD06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кабинет №32 Екатерина Евгеньевна</w:t>
                            </w:r>
                          </w:p>
                          <w:p w:rsidR="00D94BF0" w:rsidRDefault="00D94BF0" w:rsidP="00D94BF0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4.6pt;margin-top:-1pt;width:240.75pt;height:3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" fillcolor="window" strokecolor="#4f81bd" strokeweight="2pt">
                <v:textbox>
                  <w:txbxContent>
                    <w:p w:rsidR="00D94BF0" w:rsidRPr="00BD06F2" w:rsidRDefault="00D94BF0" w:rsidP="00D94BF0">
                      <w:pPr>
                        <w:ind w:left="0"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BD06F2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Школьная Психологическая служба:</w:t>
                      </w:r>
                    </w:p>
                    <w:p w:rsidR="00D94BF0" w:rsidRDefault="00D94BF0" w:rsidP="00D94BF0">
                      <w:pPr>
                        <w:ind w:left="0" w:firstLine="567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BD06F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- кабинет №7 </w:t>
                      </w:r>
                    </w:p>
                    <w:p w:rsidR="00D94BF0" w:rsidRPr="00BD06F2" w:rsidRDefault="00D94BF0" w:rsidP="00D94BF0">
                      <w:pPr>
                        <w:ind w:left="0" w:firstLine="567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BD06F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Ирина Ивановна</w:t>
                      </w:r>
                    </w:p>
                    <w:p w:rsidR="00D94BF0" w:rsidRPr="00BD06F2" w:rsidRDefault="00D94BF0" w:rsidP="00D94BF0">
                      <w:pPr>
                        <w:ind w:left="0" w:firstLine="567"/>
                        <w:rPr>
                          <w:rFonts w:ascii="Times New Roman" w:hAnsi="Times New Roman" w:cs="Times New Roman"/>
                          <w:i/>
                          <w:sz w:val="40"/>
                        </w:rPr>
                      </w:pPr>
                      <w:r w:rsidRPr="00BD06F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</w:t>
                      </w:r>
                      <w:r w:rsidRPr="00BD06F2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кабинет №32 Екатерина Евгеньевна</w:t>
                      </w:r>
                    </w:p>
                    <w:p w:rsidR="00D94BF0" w:rsidRDefault="00D94BF0" w:rsidP="00D94BF0">
                      <w:pPr>
                        <w:ind w:lef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>
      <w:pPr>
        <w:rPr>
          <w:rFonts w:ascii="Times New Roman" w:hAnsi="Times New Roman" w:cs="Times New Roman"/>
          <w:sz w:val="28"/>
        </w:rPr>
      </w:pP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A137EC" w:rsidRDefault="00A137EC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A137EC" w:rsidRDefault="00A137EC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Как помочь ребенку подготовиться к экзаменам?</w:t>
      </w: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43112DDD" wp14:editId="051949EF">
            <wp:extent cx="3053715" cy="2394661"/>
            <wp:effectExtent l="0" t="0" r="0" b="5715"/>
            <wp:docPr id="1" name="Рисунок 1" descr="https://wh-lady.ru/wp-content/uploads/2015/12/shutterstock_3279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h-lady.ru/wp-content/uploads/2015/12/shutterstock_327989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3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(практические рекомендации для родителей)</w:t>
      </w: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</w:p>
    <w:p w:rsid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40"/>
        </w:rPr>
      </w:pPr>
      <w:r>
        <w:rPr>
          <w:bCs/>
          <w:color w:val="000000"/>
          <w:sz w:val="28"/>
          <w:szCs w:val="40"/>
        </w:rPr>
        <w:t xml:space="preserve">МБОУ СОШ №1 С. Троицкое </w:t>
      </w:r>
    </w:p>
    <w:p w:rsidR="00D94BF0" w:rsidRPr="00D94BF0" w:rsidRDefault="00D94BF0" w:rsidP="00D94BF0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bCs/>
          <w:color w:val="000000"/>
          <w:sz w:val="28"/>
          <w:szCs w:val="40"/>
        </w:rPr>
        <w:t>«Село Троицкое» ул. Калинина 94</w:t>
      </w:r>
    </w:p>
    <w:p w:rsidR="00A137EC" w:rsidRDefault="00A137EC" w:rsidP="00A137EC">
      <w:pPr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137EC" w:rsidRPr="00A137EC" w:rsidRDefault="00A137EC" w:rsidP="00A137EC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32"/>
          <w:szCs w:val="27"/>
        </w:rPr>
      </w:pPr>
      <w:r w:rsidRPr="00A137EC">
        <w:rPr>
          <w:color w:val="000000"/>
          <w:sz w:val="32"/>
          <w:szCs w:val="27"/>
        </w:rPr>
        <w:lastRenderedPageBreak/>
        <w:t>Рекомендации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 xml:space="preserve">Излишне не тревожьтесь об отметках, которые ребёнок получит на экзаменах. Внушайте </w:t>
      </w:r>
      <w:r w:rsidRPr="00A137EC">
        <w:rPr>
          <w:i/>
          <w:color w:val="000000"/>
          <w:sz w:val="27"/>
          <w:szCs w:val="27"/>
        </w:rPr>
        <w:t>ребенку</w:t>
      </w:r>
      <w:r w:rsidRPr="00A137EC">
        <w:rPr>
          <w:i/>
          <w:color w:val="000000"/>
          <w:sz w:val="27"/>
          <w:szCs w:val="27"/>
        </w:rPr>
        <w:t xml:space="preserve"> мысль, что «оценка» не является показателем его возможностей.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Не повышайте тревожность ребёнка накануне экзаменов, это отрицательно скажется на результате.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Обеспечьте дома удобное место для занятий, проследите, чтобы никто из домашних не мешал.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</w:t>
      </w:r>
      <w:r w:rsidRPr="00A137EC">
        <w:rPr>
          <w:i/>
          <w:color w:val="000000"/>
          <w:sz w:val="27"/>
          <w:szCs w:val="27"/>
        </w:rPr>
        <w:t>Помогите детям распределить темы подготовки по дням.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Приучайте ребёнка ориентироваться во времени и уметь его распределять. Если у ребёнка нет часов, обязательно дайте их ему на экзамен.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Подбадривайте детей, повышайте их уверенность в себе.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Контролируйте режим подготовки к экзаменам, не допускайте перегрузок.</w:t>
      </w:r>
    </w:p>
    <w:p w:rsidR="00A137EC" w:rsidRPr="00A137EC" w:rsidRDefault="00A137EC" w:rsidP="00A137E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Обратите внимание на питание реб</w:t>
      </w:r>
      <w:r>
        <w:rPr>
          <w:i/>
          <w:color w:val="000000"/>
          <w:sz w:val="27"/>
          <w:szCs w:val="27"/>
        </w:rPr>
        <w:t xml:space="preserve">ёнка. Такие продукты, как рыба </w:t>
      </w:r>
      <w:r w:rsidRPr="00A137EC">
        <w:rPr>
          <w:i/>
          <w:color w:val="000000"/>
          <w:sz w:val="27"/>
          <w:szCs w:val="27"/>
        </w:rPr>
        <w:lastRenderedPageBreak/>
        <w:t>творог, орехи, курага и т.д., стимулируют работу головного мозга.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Накануне экзамена обеспечьте ребёнку полноценный отдых, он должен отдохнуть и хорошо выспаться.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Не критикуйте ребёнка после экзамена.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Помните: главное - снизить напряжение и тревожность ребёнка и обеспечить ему необходимые условия для занятий.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-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 «сова»). Сложные темы лучше изучать в часы подъема, хорошо знакомые - в часы спада.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 xml:space="preserve">Прочитайте список вопросов к экзамену. Не стесняйтесь признаться </w:t>
      </w:r>
      <w:r w:rsidRPr="00A137EC">
        <w:rPr>
          <w:i/>
          <w:color w:val="000000"/>
          <w:sz w:val="27"/>
          <w:szCs w:val="27"/>
        </w:rPr>
        <w:lastRenderedPageBreak/>
        <w:t>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</w:t>
      </w:r>
      <w:r w:rsidRPr="00A137EC">
        <w:rPr>
          <w:i/>
          <w:color w:val="000000"/>
          <w:sz w:val="27"/>
          <w:szCs w:val="27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7"/>
          <w:szCs w:val="27"/>
        </w:rPr>
      </w:pPr>
    </w:p>
    <w:p w:rsidR="00A137EC" w:rsidRPr="00A137EC" w:rsidRDefault="00A137EC" w:rsidP="00A137EC">
      <w:pPr>
        <w:pStyle w:val="a3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A137EC">
        <w:rPr>
          <w:rFonts w:ascii="Arial" w:hAnsi="Arial" w:cs="Arial"/>
          <w:i/>
          <w:color w:val="000000"/>
          <w:sz w:val="27"/>
          <w:szCs w:val="27"/>
        </w:rPr>
        <w:t>• </w:t>
      </w:r>
      <w:r w:rsidRPr="00A137EC">
        <w:rPr>
          <w:i/>
          <w:color w:val="000000"/>
          <w:sz w:val="27"/>
          <w:szCs w:val="27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sectPr w:rsidR="00A137EC" w:rsidRPr="00A137EC" w:rsidSect="00A137EC">
      <w:pgSz w:w="16838" w:h="11906" w:orient="landscape"/>
      <w:pgMar w:top="284" w:right="426" w:bottom="850" w:left="567" w:header="708" w:footer="708" w:gutter="0"/>
      <w:cols w:num="3" w:space="1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F0"/>
    <w:rsid w:val="00A137EC"/>
    <w:rsid w:val="00D94BF0"/>
    <w:rsid w:val="00F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BF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BF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Свищь Елена Николаевна</dc:creator>
  <cp:lastModifiedBy>Свищь Елена Николаевна</cp:lastModifiedBy>
  <cp:revision>1</cp:revision>
  <dcterms:created xsi:type="dcterms:W3CDTF">2021-12-28T01:36:00Z</dcterms:created>
  <dcterms:modified xsi:type="dcterms:W3CDTF">2021-12-28T01:56:00Z</dcterms:modified>
</cp:coreProperties>
</file>