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61"/>
        <w:tblW w:w="5000" w:type="pct"/>
        <w:tblLook w:val="04A0" w:firstRow="1" w:lastRow="0" w:firstColumn="1" w:lastColumn="0" w:noHBand="0" w:noVBand="1"/>
      </w:tblPr>
      <w:tblGrid>
        <w:gridCol w:w="757"/>
        <w:gridCol w:w="780"/>
        <w:gridCol w:w="772"/>
        <w:gridCol w:w="775"/>
        <w:gridCol w:w="750"/>
        <w:gridCol w:w="776"/>
        <w:gridCol w:w="753"/>
        <w:gridCol w:w="779"/>
        <w:gridCol w:w="709"/>
        <w:gridCol w:w="721"/>
        <w:gridCol w:w="709"/>
        <w:gridCol w:w="720"/>
        <w:gridCol w:w="705"/>
        <w:gridCol w:w="717"/>
        <w:gridCol w:w="726"/>
        <w:gridCol w:w="734"/>
        <w:gridCol w:w="705"/>
        <w:gridCol w:w="717"/>
        <w:gridCol w:w="541"/>
        <w:gridCol w:w="549"/>
        <w:gridCol w:w="516"/>
        <w:gridCol w:w="703"/>
      </w:tblGrid>
      <w:tr w:rsidR="00BE5398" w:rsidRPr="00BE5398" w:rsidTr="00BE5398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Предметы</w:t>
            </w:r>
            <w:proofErr w:type="gramEnd"/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изучаемые на углубленном уровне</w:t>
            </w:r>
          </w:p>
        </w:tc>
      </w:tr>
      <w:tr w:rsidR="00BE5398" w:rsidRPr="00BE5398" w:rsidTr="00BE5398">
        <w:trPr>
          <w:trHeight w:val="735"/>
        </w:trPr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другой иностранный язык (указать)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19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42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Сведения об обучающихся</w:t>
            </w:r>
            <w:proofErr w:type="gramStart"/>
            <w:r w:rsidRPr="00BE53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,</w:t>
            </w:r>
            <w:proofErr w:type="gramEnd"/>
            <w:r w:rsidRPr="00BE53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выбравших для сдачи государственной итоговой аттестации по образовательным  углубленном уровне в 2020/2021 учебном году</w:t>
            </w:r>
          </w:p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Предметы,</w:t>
            </w: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изучаемые на углубленном уровне</w:t>
            </w:r>
          </w:p>
        </w:tc>
      </w:tr>
      <w:tr w:rsidR="00BE5398" w:rsidRPr="00BE5398" w:rsidTr="00BE5398">
        <w:trPr>
          <w:trHeight w:val="900"/>
        </w:trPr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98" w:rsidRPr="00BE5398" w:rsidRDefault="00BE5398" w:rsidP="00BE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другой иностранный язык (указать)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19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>* Число обучающихся 11 классов, изучавших предмет на углубленном уровне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42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3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** Число обучающихся 11 классов, выбравших предмет для сдачи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398" w:rsidRPr="00BE5398" w:rsidTr="00BE5398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98" w:rsidRPr="00BE5398" w:rsidRDefault="00BE5398" w:rsidP="00B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112A" w:rsidRPr="00BE5398" w:rsidRDefault="00BE5398">
      <w:pPr>
        <w:rPr>
          <w:b/>
        </w:rPr>
      </w:pPr>
      <w:r w:rsidRPr="00BE5398">
        <w:rPr>
          <w:b/>
        </w:rPr>
        <w:t>Сведения об обучающихся</w:t>
      </w:r>
      <w:proofErr w:type="gramStart"/>
      <w:r w:rsidRPr="00BE5398">
        <w:rPr>
          <w:b/>
        </w:rPr>
        <w:t xml:space="preserve"> ,</w:t>
      </w:r>
      <w:proofErr w:type="gramEnd"/>
      <w:r w:rsidRPr="00BE5398">
        <w:rPr>
          <w:b/>
        </w:rPr>
        <w:t xml:space="preserve"> выбравших для сда</w:t>
      </w:r>
      <w:r>
        <w:rPr>
          <w:b/>
        </w:rPr>
        <w:t>чи государственной итоговой атт</w:t>
      </w:r>
      <w:r w:rsidRPr="00BE5398">
        <w:rPr>
          <w:b/>
        </w:rPr>
        <w:t xml:space="preserve">естации по образовательным программам среднего общего образования учебные предметы , </w:t>
      </w:r>
      <w:proofErr w:type="spellStart"/>
      <w:r w:rsidRPr="00BE5398">
        <w:rPr>
          <w:b/>
        </w:rPr>
        <w:t>изучавшиеся</w:t>
      </w:r>
      <w:proofErr w:type="spellEnd"/>
      <w:r w:rsidRPr="00BE5398">
        <w:rPr>
          <w:b/>
        </w:rPr>
        <w:t xml:space="preserve"> на углубл</w:t>
      </w:r>
      <w:bookmarkStart w:id="0" w:name="_GoBack"/>
      <w:bookmarkEnd w:id="0"/>
      <w:r w:rsidRPr="00BE5398">
        <w:rPr>
          <w:b/>
        </w:rPr>
        <w:t>енном уровне в 2021/2022 учебном году</w:t>
      </w:r>
    </w:p>
    <w:sectPr w:rsidR="00D6112A" w:rsidRPr="00BE5398" w:rsidSect="00BE5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C" w:rsidRDefault="0051614C" w:rsidP="00BE5398">
      <w:pPr>
        <w:spacing w:after="0" w:line="240" w:lineRule="auto"/>
      </w:pPr>
      <w:r>
        <w:separator/>
      </w:r>
    </w:p>
  </w:endnote>
  <w:endnote w:type="continuationSeparator" w:id="0">
    <w:p w:rsidR="0051614C" w:rsidRDefault="0051614C" w:rsidP="00B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C" w:rsidRDefault="0051614C" w:rsidP="00BE5398">
      <w:pPr>
        <w:spacing w:after="0" w:line="240" w:lineRule="auto"/>
      </w:pPr>
      <w:r>
        <w:separator/>
      </w:r>
    </w:p>
  </w:footnote>
  <w:footnote w:type="continuationSeparator" w:id="0">
    <w:p w:rsidR="0051614C" w:rsidRDefault="0051614C" w:rsidP="00B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98"/>
    <w:rsid w:val="0051614C"/>
    <w:rsid w:val="00BE5398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398"/>
  </w:style>
  <w:style w:type="paragraph" w:styleId="a5">
    <w:name w:val="footer"/>
    <w:basedOn w:val="a"/>
    <w:link w:val="a6"/>
    <w:uiPriority w:val="99"/>
    <w:unhideWhenUsed/>
    <w:rsid w:val="00BE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398"/>
  </w:style>
  <w:style w:type="paragraph" w:styleId="a5">
    <w:name w:val="footer"/>
    <w:basedOn w:val="a"/>
    <w:link w:val="a6"/>
    <w:uiPriority w:val="99"/>
    <w:unhideWhenUsed/>
    <w:rsid w:val="00BE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2</cp:revision>
  <dcterms:created xsi:type="dcterms:W3CDTF">2023-02-14T06:03:00Z</dcterms:created>
  <dcterms:modified xsi:type="dcterms:W3CDTF">2023-02-14T06:14:00Z</dcterms:modified>
</cp:coreProperties>
</file>